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6"/>
        <w:gridCol w:w="4501"/>
      </w:tblGrid>
      <w:tr w:rsidR="00F75B2B" w14:paraId="73A496CC" w14:textId="77777777" w:rsidTr="00F75B2B">
        <w:tc>
          <w:tcPr>
            <w:tcW w:w="5637" w:type="dxa"/>
          </w:tcPr>
          <w:p w14:paraId="18F893B6" w14:textId="77777777" w:rsidR="00F75B2B" w:rsidRDefault="00F75B2B">
            <w:pPr>
              <w:pStyle w:val="ConsPlusNormal"/>
              <w:ind w:firstLine="0"/>
              <w:jc w:val="right"/>
              <w:rPr>
                <w:rFonts w:ascii="Times New Roman" w:hAnsi="Times New Roman" w:cs="Times New Roman"/>
                <w:sz w:val="28"/>
                <w:szCs w:val="28"/>
              </w:rPr>
            </w:pPr>
            <w:bookmarkStart w:id="0" w:name="_GoBack"/>
            <w:bookmarkEnd w:id="0"/>
          </w:p>
        </w:tc>
        <w:tc>
          <w:tcPr>
            <w:tcW w:w="4501" w:type="dxa"/>
          </w:tcPr>
          <w:p w14:paraId="1347658B" w14:textId="231A0375" w:rsidR="00F75B2B" w:rsidRDefault="00F75B2B">
            <w:pPr>
              <w:spacing w:line="240" w:lineRule="auto"/>
              <w:rPr>
                <w:sz w:val="28"/>
                <w:szCs w:val="28"/>
              </w:rPr>
            </w:pPr>
            <w:r>
              <w:rPr>
                <w:sz w:val="28"/>
                <w:szCs w:val="28"/>
              </w:rPr>
              <w:t>УТВЕРЖДЕНА</w:t>
            </w:r>
          </w:p>
          <w:p w14:paraId="350F305B" w14:textId="77777777" w:rsidR="00F75B2B" w:rsidRDefault="00F75B2B">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решением Совета депутатов </w:t>
            </w:r>
          </w:p>
          <w:p w14:paraId="22BEE901" w14:textId="77777777" w:rsidR="00F75B2B" w:rsidRDefault="00F75B2B">
            <w:pPr>
              <w:pStyle w:val="ConsPlusNormal"/>
              <w:ind w:firstLine="0"/>
              <w:rPr>
                <w:rFonts w:ascii="Times New Roman" w:hAnsi="Times New Roman" w:cs="Times New Roman"/>
                <w:sz w:val="28"/>
                <w:szCs w:val="28"/>
              </w:rPr>
            </w:pPr>
            <w:r>
              <w:rPr>
                <w:rFonts w:ascii="Times New Roman" w:hAnsi="Times New Roman" w:cs="Times New Roman"/>
                <w:sz w:val="28"/>
                <w:szCs w:val="28"/>
              </w:rPr>
              <w:t>Александровского</w:t>
            </w:r>
          </w:p>
          <w:p w14:paraId="10FD8BF4" w14:textId="77777777" w:rsidR="00F75B2B" w:rsidRDefault="00F75B2B">
            <w:pPr>
              <w:pStyle w:val="ConsPlusNormal"/>
              <w:ind w:firstLine="0"/>
              <w:rPr>
                <w:rFonts w:ascii="Times New Roman" w:hAnsi="Times New Roman" w:cs="Times New Roman"/>
                <w:sz w:val="28"/>
                <w:szCs w:val="28"/>
              </w:rPr>
            </w:pPr>
            <w:r>
              <w:rPr>
                <w:rFonts w:ascii="Times New Roman" w:hAnsi="Times New Roman" w:cs="Times New Roman"/>
                <w:sz w:val="28"/>
                <w:szCs w:val="28"/>
              </w:rPr>
              <w:t>муниципального округа</w:t>
            </w:r>
          </w:p>
          <w:p w14:paraId="69EED925" w14:textId="77777777" w:rsidR="00F75B2B" w:rsidRDefault="00F75B2B">
            <w:pPr>
              <w:pStyle w:val="ConsPlusNormal"/>
              <w:ind w:firstLine="0"/>
              <w:rPr>
                <w:rFonts w:ascii="Times New Roman" w:hAnsi="Times New Roman" w:cs="Times New Roman"/>
                <w:sz w:val="28"/>
                <w:szCs w:val="28"/>
              </w:rPr>
            </w:pPr>
            <w:r>
              <w:rPr>
                <w:rFonts w:ascii="Times New Roman" w:hAnsi="Times New Roman" w:cs="Times New Roman"/>
                <w:sz w:val="28"/>
                <w:szCs w:val="28"/>
              </w:rPr>
              <w:t>Ставропольского края</w:t>
            </w:r>
          </w:p>
          <w:p w14:paraId="0B0D418D" w14:textId="77777777" w:rsidR="00F75B2B" w:rsidRDefault="00F75B2B">
            <w:pPr>
              <w:pStyle w:val="ConsPlusNormal"/>
              <w:ind w:firstLine="0"/>
              <w:rPr>
                <w:rFonts w:ascii="Times New Roman" w:hAnsi="Times New Roman" w:cs="Times New Roman"/>
                <w:sz w:val="28"/>
                <w:szCs w:val="28"/>
              </w:rPr>
            </w:pPr>
            <w:r>
              <w:rPr>
                <w:rFonts w:ascii="Times New Roman" w:hAnsi="Times New Roman" w:cs="Times New Roman"/>
                <w:sz w:val="28"/>
                <w:szCs w:val="28"/>
              </w:rPr>
              <w:t>от 17 декабря 2021 г.  № 398/251</w:t>
            </w:r>
          </w:p>
          <w:p w14:paraId="16988149" w14:textId="77777777" w:rsidR="00F75B2B" w:rsidRDefault="00F75B2B">
            <w:pPr>
              <w:pStyle w:val="ConsPlusNormal"/>
              <w:ind w:firstLine="0"/>
              <w:jc w:val="right"/>
              <w:rPr>
                <w:rFonts w:ascii="Times New Roman" w:hAnsi="Times New Roman" w:cs="Times New Roman"/>
                <w:sz w:val="28"/>
                <w:szCs w:val="28"/>
              </w:rPr>
            </w:pPr>
          </w:p>
        </w:tc>
      </w:tr>
    </w:tbl>
    <w:p w14:paraId="0ED0D3F0" w14:textId="77777777" w:rsidR="00787CCE" w:rsidRPr="00CD6710" w:rsidRDefault="00787CCE" w:rsidP="00787CCE">
      <w:pPr>
        <w:pStyle w:val="ConsPlusNormal"/>
        <w:jc w:val="right"/>
        <w:rPr>
          <w:rFonts w:ascii="Times New Roman" w:hAnsi="Times New Roman" w:cs="Times New Roman"/>
          <w:sz w:val="28"/>
          <w:szCs w:val="28"/>
        </w:rPr>
      </w:pPr>
    </w:p>
    <w:tbl>
      <w:tblPr>
        <w:tblW w:w="9923" w:type="dxa"/>
        <w:tblLayout w:type="fixed"/>
        <w:tblLook w:val="04A0" w:firstRow="1" w:lastRow="0" w:firstColumn="1" w:lastColumn="0" w:noHBand="0" w:noVBand="1"/>
      </w:tblPr>
      <w:tblGrid>
        <w:gridCol w:w="1418"/>
        <w:gridCol w:w="3685"/>
        <w:gridCol w:w="4820"/>
      </w:tblGrid>
      <w:tr w:rsidR="002C288A" w:rsidRPr="00BB7BB1" w14:paraId="7C59CD98" w14:textId="77777777" w:rsidTr="00787CCE">
        <w:trPr>
          <w:trHeight w:val="708"/>
        </w:trPr>
        <w:tc>
          <w:tcPr>
            <w:tcW w:w="1418" w:type="dxa"/>
            <w:shd w:val="clear" w:color="auto" w:fill="auto"/>
            <w:vAlign w:val="center"/>
          </w:tcPr>
          <w:p w14:paraId="3CD59B61" w14:textId="68F1D87A" w:rsidR="002C288A" w:rsidRPr="00BB7BB1" w:rsidRDefault="002C288A" w:rsidP="007510B2">
            <w:pPr>
              <w:spacing w:line="300" w:lineRule="auto"/>
              <w:ind w:right="-1"/>
              <w:jc w:val="center"/>
              <w:rPr>
                <w:sz w:val="28"/>
                <w:szCs w:val="28"/>
              </w:rPr>
            </w:pPr>
            <w:r>
              <w:rPr>
                <w:noProof/>
                <w:sz w:val="28"/>
                <w:szCs w:val="28"/>
                <w:lang w:eastAsia="ru-RU"/>
              </w:rPr>
              <w:drawing>
                <wp:inline distT="0" distB="0" distL="0" distR="0" wp14:anchorId="46CCE0B7" wp14:editId="757D74AC">
                  <wp:extent cx="595630" cy="829310"/>
                  <wp:effectExtent l="0" t="0" r="0" b="8890"/>
                  <wp:docPr id="7" name="Рисунок 7" descr="Герб Александров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Александровское"/>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630" cy="829310"/>
                          </a:xfrm>
                          <a:prstGeom prst="rect">
                            <a:avLst/>
                          </a:prstGeom>
                          <a:noFill/>
                          <a:ln>
                            <a:noFill/>
                          </a:ln>
                        </pic:spPr>
                      </pic:pic>
                    </a:graphicData>
                  </a:graphic>
                </wp:inline>
              </w:drawing>
            </w:r>
          </w:p>
        </w:tc>
        <w:tc>
          <w:tcPr>
            <w:tcW w:w="3685" w:type="dxa"/>
            <w:shd w:val="clear" w:color="auto" w:fill="auto"/>
            <w:vAlign w:val="center"/>
          </w:tcPr>
          <w:p w14:paraId="69B6BC57" w14:textId="77777777" w:rsidR="002C288A" w:rsidRPr="00BB7BB1" w:rsidRDefault="002C288A" w:rsidP="002C288A">
            <w:pPr>
              <w:spacing w:line="276" w:lineRule="auto"/>
              <w:ind w:left="30" w:right="-284"/>
              <w:jc w:val="left"/>
              <w:rPr>
                <w:b/>
                <w:sz w:val="20"/>
                <w:szCs w:val="28"/>
              </w:rPr>
            </w:pPr>
            <w:r w:rsidRPr="00203607">
              <w:rPr>
                <w:b/>
                <w:sz w:val="20"/>
              </w:rPr>
              <w:t>Администрация Александровского муниципального округа Ставропольского края</w:t>
            </w:r>
          </w:p>
        </w:tc>
        <w:tc>
          <w:tcPr>
            <w:tcW w:w="4820" w:type="dxa"/>
            <w:shd w:val="clear" w:color="auto" w:fill="auto"/>
            <w:vAlign w:val="center"/>
          </w:tcPr>
          <w:p w14:paraId="22644939" w14:textId="77777777" w:rsidR="002C288A" w:rsidRPr="00BB7BB1" w:rsidRDefault="002C288A" w:rsidP="007510B2">
            <w:pPr>
              <w:spacing w:line="300" w:lineRule="auto"/>
              <w:ind w:right="-1"/>
              <w:jc w:val="center"/>
              <w:rPr>
                <w:sz w:val="28"/>
                <w:szCs w:val="28"/>
              </w:rPr>
            </w:pPr>
            <w:r w:rsidRPr="00BB7BB1">
              <w:rPr>
                <w:noProof/>
                <w:lang w:eastAsia="ru-RU"/>
              </w:rPr>
              <w:drawing>
                <wp:inline distT="0" distB="0" distL="0" distR="0" wp14:anchorId="1C3141C6" wp14:editId="28B4FEA8">
                  <wp:extent cx="2038350" cy="552450"/>
                  <wp:effectExtent l="0" t="0" r="0" b="0"/>
                  <wp:docPr id="5" name="Рисунок 5" descr="C:\Users\Ovchinnikov\Desktop\logo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Users\Ovchinnikov\Desktop\logos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552450"/>
                          </a:xfrm>
                          <a:prstGeom prst="rect">
                            <a:avLst/>
                          </a:prstGeom>
                          <a:noFill/>
                          <a:ln>
                            <a:noFill/>
                          </a:ln>
                        </pic:spPr>
                      </pic:pic>
                    </a:graphicData>
                  </a:graphic>
                </wp:inline>
              </w:drawing>
            </w:r>
          </w:p>
        </w:tc>
      </w:tr>
    </w:tbl>
    <w:p w14:paraId="3DC24A14" w14:textId="491EBF9B" w:rsidR="00B821A6" w:rsidRPr="000D7A25" w:rsidRDefault="002C288A" w:rsidP="002C288A">
      <w:pPr>
        <w:spacing w:line="300" w:lineRule="auto"/>
        <w:ind w:left="142"/>
      </w:pPr>
      <w:r>
        <w:rPr>
          <w:noProof/>
          <w:sz w:val="28"/>
          <w:szCs w:val="28"/>
          <w:lang w:eastAsia="ru-RU"/>
        </w:rPr>
        <w:drawing>
          <wp:inline distT="0" distB="0" distL="0" distR="0" wp14:anchorId="511CB746" wp14:editId="302651D9">
            <wp:extent cx="6177280" cy="4189095"/>
            <wp:effectExtent l="0" t="0" r="0" b="1905"/>
            <wp:docPr id="8" name="Рисунок 8" descr="Обложка_Александров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_Александровское"/>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77280" cy="4189095"/>
                    </a:xfrm>
                    <a:prstGeom prst="rect">
                      <a:avLst/>
                    </a:prstGeom>
                    <a:noFill/>
                    <a:ln>
                      <a:noFill/>
                    </a:ln>
                  </pic:spPr>
                </pic:pic>
              </a:graphicData>
            </a:graphic>
          </wp:inline>
        </w:drawing>
      </w:r>
    </w:p>
    <w:tbl>
      <w:tblPr>
        <w:tblW w:w="9923" w:type="dxa"/>
        <w:tblLayout w:type="fixed"/>
        <w:tblLook w:val="04A0" w:firstRow="1" w:lastRow="0" w:firstColumn="1" w:lastColumn="0" w:noHBand="0" w:noVBand="1"/>
      </w:tblPr>
      <w:tblGrid>
        <w:gridCol w:w="2268"/>
        <w:gridCol w:w="7655"/>
      </w:tblGrid>
      <w:tr w:rsidR="002C288A" w:rsidRPr="000D7A25" w14:paraId="58B09FEE" w14:textId="77777777" w:rsidTr="002C288A">
        <w:tc>
          <w:tcPr>
            <w:tcW w:w="9923" w:type="dxa"/>
            <w:gridSpan w:val="2"/>
            <w:shd w:val="clear" w:color="auto" w:fill="auto"/>
          </w:tcPr>
          <w:p w14:paraId="64EF53F0" w14:textId="77777777" w:rsidR="002C288A" w:rsidRPr="000D7A25" w:rsidRDefault="002C288A" w:rsidP="00D87AD7">
            <w:pPr>
              <w:spacing w:line="240" w:lineRule="auto"/>
              <w:ind w:left="34" w:hanging="34"/>
              <w:jc w:val="left"/>
              <w:rPr>
                <w:b/>
                <w:caps/>
                <w:spacing w:val="20"/>
                <w:sz w:val="32"/>
                <w:szCs w:val="32"/>
              </w:rPr>
            </w:pPr>
          </w:p>
          <w:p w14:paraId="599F8B52" w14:textId="6E69B8B9" w:rsidR="002C288A" w:rsidRPr="002C288A" w:rsidRDefault="002C288A" w:rsidP="002C288A">
            <w:pPr>
              <w:spacing w:line="240" w:lineRule="auto"/>
              <w:ind w:left="42"/>
              <w:jc w:val="left"/>
              <w:rPr>
                <w:b/>
                <w:sz w:val="32"/>
                <w:szCs w:val="32"/>
              </w:rPr>
            </w:pPr>
            <w:r w:rsidRPr="00D7584B">
              <w:rPr>
                <w:b/>
                <w:sz w:val="32"/>
                <w:szCs w:val="32"/>
              </w:rPr>
              <w:t xml:space="preserve">РАЗРАБОТКА СИСТЕМЫ ГРАДОСТРОИТЕЛЬНОЙ ДОКУМЕНТАЦИИ АЛЕКСАНДРОВСКОГО МУНИЦИПАЛЬНОГО ОКРУГА </w:t>
            </w:r>
            <w:r>
              <w:rPr>
                <w:b/>
                <w:sz w:val="32"/>
                <w:szCs w:val="32"/>
              </w:rPr>
              <w:t>СТАВРОПОЛЬСКОГО КРАЯ</w:t>
            </w:r>
          </w:p>
        </w:tc>
      </w:tr>
      <w:tr w:rsidR="007D64AE" w:rsidRPr="000D7A25" w14:paraId="14549F92" w14:textId="77777777" w:rsidTr="00787CCE">
        <w:trPr>
          <w:trHeight w:val="1424"/>
        </w:trPr>
        <w:tc>
          <w:tcPr>
            <w:tcW w:w="2268" w:type="dxa"/>
            <w:shd w:val="clear" w:color="auto" w:fill="auto"/>
          </w:tcPr>
          <w:p w14:paraId="3A4D925F" w14:textId="5E7779AD" w:rsidR="002C288A" w:rsidRDefault="002C288A" w:rsidP="00DA38B7">
            <w:pPr>
              <w:spacing w:line="300" w:lineRule="auto"/>
              <w:ind w:right="-102"/>
              <w:rPr>
                <w:caps/>
                <w:spacing w:val="40"/>
                <w:szCs w:val="20"/>
              </w:rPr>
            </w:pPr>
          </w:p>
          <w:p w14:paraId="2883DB62" w14:textId="77777777" w:rsidR="002C288A" w:rsidRDefault="002C288A" w:rsidP="00DA38B7">
            <w:pPr>
              <w:spacing w:line="300" w:lineRule="auto"/>
              <w:ind w:right="-102"/>
              <w:rPr>
                <w:caps/>
                <w:spacing w:val="40"/>
                <w:szCs w:val="20"/>
              </w:rPr>
            </w:pPr>
          </w:p>
          <w:p w14:paraId="5A4472D3" w14:textId="237AD517" w:rsidR="007D64AE" w:rsidRPr="000D7A25" w:rsidRDefault="002C288A" w:rsidP="00DA38B7">
            <w:pPr>
              <w:spacing w:line="300" w:lineRule="auto"/>
              <w:ind w:right="-102"/>
              <w:rPr>
                <w:b/>
                <w:szCs w:val="24"/>
              </w:rPr>
            </w:pPr>
            <w:r>
              <w:rPr>
                <w:caps/>
                <w:spacing w:val="40"/>
                <w:szCs w:val="20"/>
              </w:rPr>
              <w:t>отчет о нир</w:t>
            </w:r>
          </w:p>
        </w:tc>
        <w:tc>
          <w:tcPr>
            <w:tcW w:w="7655" w:type="dxa"/>
            <w:shd w:val="clear" w:color="auto" w:fill="auto"/>
          </w:tcPr>
          <w:p w14:paraId="0E209DDB" w14:textId="5F17EEB3" w:rsidR="007D64AE" w:rsidRPr="002C288A" w:rsidRDefault="002C288A" w:rsidP="002C288A">
            <w:pPr>
              <w:spacing w:line="300" w:lineRule="auto"/>
              <w:ind w:right="-102"/>
              <w:jc w:val="left"/>
              <w:rPr>
                <w:b/>
                <w:szCs w:val="24"/>
              </w:rPr>
            </w:pPr>
            <w:r w:rsidRPr="002C288A">
              <w:rPr>
                <w:caps/>
                <w:spacing w:val="40"/>
                <w:szCs w:val="20"/>
              </w:rPr>
              <w:t>Концепци</w:t>
            </w:r>
            <w:r>
              <w:rPr>
                <w:caps/>
                <w:spacing w:val="40"/>
                <w:szCs w:val="20"/>
              </w:rPr>
              <w:t>я</w:t>
            </w:r>
            <w:r w:rsidRPr="002C288A">
              <w:rPr>
                <w:caps/>
                <w:spacing w:val="40"/>
                <w:szCs w:val="20"/>
              </w:rPr>
              <w:t xml:space="preserve"> пространственного (территориального) развития Александровского муниципального округа Ставропольского края</w:t>
            </w:r>
          </w:p>
        </w:tc>
      </w:tr>
    </w:tbl>
    <w:p w14:paraId="39EFBBCE" w14:textId="77777777" w:rsidR="00D87AD7" w:rsidRPr="000D7A25" w:rsidRDefault="00D87AD7" w:rsidP="00AD46AD">
      <w:pPr>
        <w:spacing w:line="300" w:lineRule="auto"/>
        <w:jc w:val="center"/>
        <w:rPr>
          <w:sz w:val="20"/>
        </w:rPr>
      </w:pPr>
    </w:p>
    <w:p w14:paraId="2B7AFB11" w14:textId="77777777" w:rsidR="002C288A" w:rsidRPr="00BB7BB1" w:rsidRDefault="002C288A" w:rsidP="002C288A">
      <w:pPr>
        <w:spacing w:line="300" w:lineRule="auto"/>
        <w:jc w:val="center"/>
        <w:rPr>
          <w:sz w:val="22"/>
          <w:szCs w:val="28"/>
        </w:rPr>
      </w:pPr>
      <w:r w:rsidRPr="00BB7BB1">
        <w:rPr>
          <w:sz w:val="22"/>
          <w:szCs w:val="28"/>
        </w:rPr>
        <w:t xml:space="preserve">Нижний Новгород – </w:t>
      </w:r>
      <w:r>
        <w:rPr>
          <w:sz w:val="22"/>
          <w:szCs w:val="28"/>
        </w:rPr>
        <w:t>Александровское</w:t>
      </w:r>
    </w:p>
    <w:p w14:paraId="27FE81E9" w14:textId="77777777" w:rsidR="002C288A" w:rsidRPr="00BB7BB1" w:rsidRDefault="002C288A" w:rsidP="002C288A">
      <w:pPr>
        <w:spacing w:line="300" w:lineRule="auto"/>
        <w:jc w:val="center"/>
        <w:rPr>
          <w:sz w:val="22"/>
          <w:szCs w:val="28"/>
        </w:rPr>
      </w:pPr>
      <w:r>
        <w:rPr>
          <w:sz w:val="22"/>
          <w:szCs w:val="28"/>
        </w:rPr>
        <w:t>2021</w:t>
      </w:r>
      <w:r w:rsidRPr="00BB7BB1">
        <w:rPr>
          <w:sz w:val="22"/>
          <w:szCs w:val="28"/>
        </w:rPr>
        <w:t xml:space="preserve"> год</w:t>
      </w:r>
    </w:p>
    <w:p w14:paraId="761AB489" w14:textId="77777777" w:rsidR="007510B2" w:rsidRPr="00345272" w:rsidRDefault="007510B2" w:rsidP="007510B2">
      <w:pPr>
        <w:jc w:val="center"/>
        <w:rPr>
          <w:sz w:val="20"/>
        </w:rPr>
      </w:pPr>
      <w:bookmarkStart w:id="1" w:name="_Toc461441838"/>
      <w:bookmarkStart w:id="2" w:name="_Toc462407330"/>
      <w:bookmarkStart w:id="3" w:name="_Toc463606270"/>
    </w:p>
    <w:p w14:paraId="798CF170" w14:textId="77777777" w:rsidR="007510B2" w:rsidRPr="00345272" w:rsidRDefault="007510B2" w:rsidP="007510B2">
      <w:pPr>
        <w:jc w:val="center"/>
        <w:rPr>
          <w:sz w:val="20"/>
        </w:rPr>
      </w:pPr>
    </w:p>
    <w:p w14:paraId="2F1757B0" w14:textId="35365FC9" w:rsidR="007510B2" w:rsidRPr="00345272" w:rsidRDefault="007510B2" w:rsidP="007510B2">
      <w:pPr>
        <w:jc w:val="center"/>
        <w:rPr>
          <w:caps/>
          <w:spacing w:val="20"/>
          <w:sz w:val="20"/>
          <w:szCs w:val="20"/>
        </w:rPr>
      </w:pPr>
      <w:r w:rsidRPr="00345272">
        <w:rPr>
          <w:caps/>
          <w:spacing w:val="20"/>
          <w:sz w:val="20"/>
          <w:szCs w:val="20"/>
        </w:rPr>
        <w:t xml:space="preserve">Научно-исследовательский институт </w:t>
      </w:r>
      <w:r w:rsidR="00493A4B">
        <w:rPr>
          <w:caps/>
          <w:spacing w:val="20"/>
          <w:sz w:val="20"/>
          <w:szCs w:val="20"/>
        </w:rPr>
        <w:t>«</w:t>
      </w:r>
      <w:r w:rsidRPr="00345272">
        <w:rPr>
          <w:caps/>
          <w:spacing w:val="20"/>
          <w:sz w:val="20"/>
          <w:szCs w:val="20"/>
        </w:rPr>
        <w:t>Земля и город</w:t>
      </w:r>
      <w:r w:rsidR="00493A4B">
        <w:rPr>
          <w:caps/>
          <w:spacing w:val="20"/>
          <w:sz w:val="20"/>
          <w:szCs w:val="20"/>
        </w:rPr>
        <w:t>»</w:t>
      </w:r>
    </w:p>
    <w:p w14:paraId="2D8BDA79" w14:textId="77777777" w:rsidR="007510B2" w:rsidRPr="00345272" w:rsidRDefault="007510B2" w:rsidP="007510B2">
      <w:pPr>
        <w:jc w:val="center"/>
        <w:rPr>
          <w:sz w:val="20"/>
        </w:rPr>
      </w:pPr>
    </w:p>
    <w:p w14:paraId="69491E22" w14:textId="77777777" w:rsidR="007510B2" w:rsidRPr="00345272" w:rsidRDefault="007510B2" w:rsidP="007510B2">
      <w:pPr>
        <w:jc w:val="center"/>
        <w:rPr>
          <w:sz w:val="20"/>
        </w:rPr>
      </w:pPr>
    </w:p>
    <w:p w14:paraId="3515F7D0" w14:textId="77777777" w:rsidR="007510B2" w:rsidRPr="00345272" w:rsidRDefault="007510B2" w:rsidP="007510B2">
      <w:pPr>
        <w:jc w:val="center"/>
        <w:rPr>
          <w:sz w:val="20"/>
        </w:rPr>
      </w:pPr>
    </w:p>
    <w:p w14:paraId="26D0AAE6" w14:textId="77777777" w:rsidR="007510B2" w:rsidRPr="00345272" w:rsidRDefault="007510B2" w:rsidP="007510B2">
      <w:pPr>
        <w:jc w:val="center"/>
        <w:rPr>
          <w:sz w:val="20"/>
        </w:rPr>
      </w:pPr>
    </w:p>
    <w:p w14:paraId="2E390635" w14:textId="77777777" w:rsidR="007510B2" w:rsidRPr="00345272" w:rsidRDefault="007510B2" w:rsidP="007510B2">
      <w:pPr>
        <w:jc w:val="center"/>
        <w:rPr>
          <w:sz w:val="20"/>
        </w:rPr>
      </w:pPr>
    </w:p>
    <w:p w14:paraId="5CAFF220" w14:textId="77777777" w:rsidR="007510B2" w:rsidRPr="00345272" w:rsidRDefault="007510B2" w:rsidP="007510B2">
      <w:pPr>
        <w:jc w:val="center"/>
        <w:rPr>
          <w:sz w:val="20"/>
        </w:rPr>
      </w:pPr>
    </w:p>
    <w:p w14:paraId="64E88B6A" w14:textId="77777777" w:rsidR="007510B2" w:rsidRPr="00345272" w:rsidRDefault="007510B2" w:rsidP="007510B2">
      <w:pPr>
        <w:ind w:firstLine="5954"/>
        <w:jc w:val="center"/>
        <w:rPr>
          <w:sz w:val="20"/>
        </w:rPr>
      </w:pPr>
      <w:r w:rsidRPr="00345272">
        <w:rPr>
          <w:sz w:val="20"/>
        </w:rPr>
        <w:t>УТВЕРЖДАЮ</w:t>
      </w:r>
    </w:p>
    <w:p w14:paraId="483960E3" w14:textId="77777777" w:rsidR="007510B2" w:rsidRPr="00345272" w:rsidRDefault="007510B2" w:rsidP="007510B2">
      <w:pPr>
        <w:ind w:firstLine="5954"/>
        <w:jc w:val="center"/>
        <w:rPr>
          <w:sz w:val="20"/>
        </w:rPr>
      </w:pPr>
    </w:p>
    <w:p w14:paraId="5C46B636" w14:textId="190553EB" w:rsidR="007510B2" w:rsidRPr="00345272" w:rsidRDefault="007510B2" w:rsidP="007510B2">
      <w:pPr>
        <w:ind w:firstLine="5954"/>
        <w:jc w:val="center"/>
        <w:rPr>
          <w:sz w:val="20"/>
        </w:rPr>
      </w:pPr>
      <w:r>
        <w:rPr>
          <w:sz w:val="20"/>
        </w:rPr>
        <w:t>Глава</w:t>
      </w:r>
      <w:r w:rsidRPr="00345272">
        <w:rPr>
          <w:sz w:val="20"/>
        </w:rPr>
        <w:t xml:space="preserve"> </w:t>
      </w:r>
      <w:r w:rsidR="000900C9">
        <w:rPr>
          <w:sz w:val="20"/>
        </w:rPr>
        <w:t>Александровского МО</w:t>
      </w:r>
    </w:p>
    <w:p w14:paraId="1FC915FA" w14:textId="09926650" w:rsidR="007510B2" w:rsidRPr="00345272" w:rsidRDefault="000900C9" w:rsidP="007510B2">
      <w:pPr>
        <w:ind w:firstLine="5954"/>
        <w:jc w:val="center"/>
        <w:rPr>
          <w:sz w:val="20"/>
        </w:rPr>
      </w:pPr>
      <w:r>
        <w:rPr>
          <w:sz w:val="20"/>
        </w:rPr>
        <w:t>Маковская Л.А.</w:t>
      </w:r>
    </w:p>
    <w:p w14:paraId="005CE1EE" w14:textId="7EE30CE2" w:rsidR="007510B2" w:rsidRPr="00345272" w:rsidRDefault="00493A4B" w:rsidP="007510B2">
      <w:pPr>
        <w:ind w:firstLine="5954"/>
        <w:jc w:val="center"/>
        <w:rPr>
          <w:sz w:val="20"/>
        </w:rPr>
      </w:pPr>
      <w:r>
        <w:rPr>
          <w:sz w:val="20"/>
        </w:rPr>
        <w:t>«</w:t>
      </w:r>
      <w:r w:rsidR="007510B2" w:rsidRPr="00345272">
        <w:rPr>
          <w:sz w:val="20"/>
        </w:rPr>
        <w:t>_____</w:t>
      </w:r>
      <w:r>
        <w:rPr>
          <w:sz w:val="20"/>
        </w:rPr>
        <w:t>»</w:t>
      </w:r>
      <w:r w:rsidR="007510B2" w:rsidRPr="00345272">
        <w:rPr>
          <w:sz w:val="20"/>
        </w:rPr>
        <w:t>____________________</w:t>
      </w:r>
    </w:p>
    <w:p w14:paraId="06540D3B" w14:textId="77777777" w:rsidR="007510B2" w:rsidRPr="00345272" w:rsidRDefault="007510B2" w:rsidP="007510B2">
      <w:pPr>
        <w:ind w:firstLine="5954"/>
        <w:jc w:val="center"/>
        <w:rPr>
          <w:sz w:val="20"/>
        </w:rPr>
      </w:pPr>
      <w:r w:rsidRPr="00345272">
        <w:rPr>
          <w:sz w:val="20"/>
        </w:rPr>
        <w:t>_________________________г.</w:t>
      </w:r>
    </w:p>
    <w:p w14:paraId="618C3287" w14:textId="77777777" w:rsidR="007510B2" w:rsidRPr="00345272" w:rsidRDefault="007510B2" w:rsidP="007510B2">
      <w:pPr>
        <w:ind w:firstLine="5954"/>
        <w:jc w:val="center"/>
        <w:rPr>
          <w:sz w:val="20"/>
        </w:rPr>
      </w:pPr>
    </w:p>
    <w:p w14:paraId="5A7B3FB1" w14:textId="77777777" w:rsidR="007510B2" w:rsidRPr="00345272" w:rsidRDefault="007510B2" w:rsidP="007510B2">
      <w:pPr>
        <w:jc w:val="center"/>
        <w:rPr>
          <w:sz w:val="20"/>
        </w:rPr>
      </w:pPr>
    </w:p>
    <w:p w14:paraId="45474A68" w14:textId="77777777" w:rsidR="007510B2" w:rsidRPr="00345272" w:rsidRDefault="007510B2" w:rsidP="007510B2">
      <w:pPr>
        <w:jc w:val="center"/>
        <w:rPr>
          <w:caps/>
          <w:spacing w:val="20"/>
          <w:szCs w:val="24"/>
        </w:rPr>
      </w:pPr>
      <w:r w:rsidRPr="00345272">
        <w:rPr>
          <w:caps/>
          <w:spacing w:val="20"/>
          <w:szCs w:val="24"/>
        </w:rPr>
        <w:t xml:space="preserve">отчет о </w:t>
      </w:r>
      <w:r>
        <w:rPr>
          <w:caps/>
          <w:spacing w:val="20"/>
          <w:szCs w:val="24"/>
        </w:rPr>
        <w:t>выполнении научно-исследовательской работы</w:t>
      </w:r>
    </w:p>
    <w:p w14:paraId="5AFE6134" w14:textId="77777777" w:rsidR="007510B2" w:rsidRPr="00345272" w:rsidRDefault="007510B2" w:rsidP="007510B2">
      <w:pPr>
        <w:jc w:val="center"/>
        <w:rPr>
          <w:sz w:val="20"/>
        </w:rPr>
      </w:pPr>
    </w:p>
    <w:p w14:paraId="4DEFFA6B" w14:textId="77777777" w:rsidR="000900C9" w:rsidRDefault="000900C9" w:rsidP="000900C9">
      <w:pPr>
        <w:pStyle w:val="S7"/>
      </w:pPr>
      <w:r w:rsidRPr="000900C9">
        <w:t xml:space="preserve">Концепция пространственного (территориального) развития </w:t>
      </w:r>
    </w:p>
    <w:p w14:paraId="0ADDC722" w14:textId="197F2607" w:rsidR="007510B2" w:rsidRDefault="000900C9" w:rsidP="000900C9">
      <w:pPr>
        <w:pStyle w:val="S7"/>
      </w:pPr>
      <w:r w:rsidRPr="000900C9">
        <w:t>Александровского муниципального округа Ставропольского края</w:t>
      </w:r>
    </w:p>
    <w:p w14:paraId="3DE29151" w14:textId="1561C739" w:rsidR="000900C9" w:rsidRDefault="000900C9" w:rsidP="000900C9">
      <w:pPr>
        <w:pStyle w:val="S7"/>
      </w:pPr>
    </w:p>
    <w:p w14:paraId="63248F66" w14:textId="77777777" w:rsidR="000900C9" w:rsidRPr="000900C9" w:rsidRDefault="000900C9" w:rsidP="000900C9">
      <w:pPr>
        <w:pStyle w:val="S7"/>
      </w:pPr>
    </w:p>
    <w:p w14:paraId="792D0FA2" w14:textId="77777777" w:rsidR="007510B2" w:rsidRPr="00345272" w:rsidRDefault="007510B2" w:rsidP="007510B2">
      <w:pPr>
        <w:jc w:val="center"/>
      </w:pPr>
    </w:p>
    <w:p w14:paraId="50BDA11A" w14:textId="77777777" w:rsidR="007510B2" w:rsidRPr="00345272" w:rsidRDefault="007510B2" w:rsidP="007510B2">
      <w:pPr>
        <w:spacing w:before="240" w:line="240" w:lineRule="auto"/>
        <w:jc w:val="left"/>
        <w:rPr>
          <w:szCs w:val="28"/>
        </w:rPr>
      </w:pPr>
      <w:r w:rsidRPr="00345272">
        <w:rPr>
          <w:bCs/>
          <w:szCs w:val="28"/>
        </w:rPr>
        <w:t xml:space="preserve">Генеральный директор </w:t>
      </w:r>
      <w:r w:rsidRPr="00345272">
        <w:rPr>
          <w:bCs/>
          <w:szCs w:val="28"/>
        </w:rPr>
        <w:tab/>
      </w:r>
      <w:r w:rsidRPr="00345272">
        <w:rPr>
          <w:bCs/>
          <w:szCs w:val="28"/>
        </w:rPr>
        <w:tab/>
        <w:t>____________________________</w:t>
      </w:r>
      <w:r w:rsidRPr="00345272">
        <w:rPr>
          <w:bCs/>
          <w:szCs w:val="28"/>
        </w:rPr>
        <w:tab/>
      </w:r>
      <w:r w:rsidRPr="00345272">
        <w:rPr>
          <w:bCs/>
          <w:szCs w:val="28"/>
        </w:rPr>
        <w:tab/>
        <w:t xml:space="preserve"> </w:t>
      </w:r>
      <w:r w:rsidRPr="00345272">
        <w:rPr>
          <w:szCs w:val="28"/>
        </w:rPr>
        <w:t>П.И. Комаров</w:t>
      </w:r>
    </w:p>
    <w:p w14:paraId="15DA47FA" w14:textId="77777777" w:rsidR="007510B2" w:rsidRPr="00345272" w:rsidRDefault="007510B2" w:rsidP="007510B2">
      <w:pPr>
        <w:spacing w:line="240" w:lineRule="auto"/>
        <w:jc w:val="left"/>
        <w:rPr>
          <w:bCs/>
          <w:szCs w:val="28"/>
        </w:rPr>
      </w:pPr>
      <w:r w:rsidRPr="00345272">
        <w:rPr>
          <w:szCs w:val="28"/>
        </w:rPr>
        <w:tab/>
      </w:r>
      <w:r w:rsidRPr="00345272">
        <w:rPr>
          <w:szCs w:val="28"/>
        </w:rPr>
        <w:tab/>
      </w:r>
      <w:r w:rsidRPr="00345272">
        <w:rPr>
          <w:szCs w:val="28"/>
        </w:rPr>
        <w:tab/>
      </w:r>
      <w:r w:rsidRPr="00345272">
        <w:rPr>
          <w:szCs w:val="28"/>
        </w:rPr>
        <w:tab/>
      </w:r>
      <w:r w:rsidRPr="00345272">
        <w:rPr>
          <w:szCs w:val="28"/>
        </w:rPr>
        <w:tab/>
      </w:r>
      <w:r w:rsidRPr="00345272">
        <w:rPr>
          <w:szCs w:val="28"/>
        </w:rPr>
        <w:tab/>
        <w:t>подпись, дата</w:t>
      </w:r>
    </w:p>
    <w:p w14:paraId="7207FA04" w14:textId="77777777" w:rsidR="007510B2" w:rsidRPr="00345272" w:rsidRDefault="007510B2" w:rsidP="007510B2">
      <w:pPr>
        <w:spacing w:before="360" w:line="240" w:lineRule="auto"/>
        <w:jc w:val="left"/>
        <w:rPr>
          <w:szCs w:val="28"/>
        </w:rPr>
      </w:pPr>
      <w:r w:rsidRPr="00345272">
        <w:rPr>
          <w:szCs w:val="28"/>
        </w:rPr>
        <w:t>Технический директор</w:t>
      </w:r>
      <w:r w:rsidRPr="00345272">
        <w:rPr>
          <w:bCs/>
          <w:szCs w:val="28"/>
        </w:rPr>
        <w:tab/>
      </w:r>
      <w:r w:rsidRPr="00345272">
        <w:rPr>
          <w:bCs/>
          <w:szCs w:val="28"/>
        </w:rPr>
        <w:tab/>
        <w:t>____________________________</w:t>
      </w:r>
      <w:r w:rsidRPr="00345272">
        <w:rPr>
          <w:bCs/>
          <w:szCs w:val="28"/>
        </w:rPr>
        <w:tab/>
      </w:r>
      <w:r w:rsidRPr="00345272">
        <w:rPr>
          <w:bCs/>
          <w:szCs w:val="28"/>
        </w:rPr>
        <w:tab/>
        <w:t xml:space="preserve"> </w:t>
      </w:r>
      <w:r w:rsidRPr="00345272">
        <w:rPr>
          <w:szCs w:val="28"/>
        </w:rPr>
        <w:t>А.С. Белихов</w:t>
      </w:r>
    </w:p>
    <w:p w14:paraId="370F4E22" w14:textId="77777777" w:rsidR="007510B2" w:rsidRPr="00345272" w:rsidRDefault="007510B2" w:rsidP="007510B2">
      <w:pPr>
        <w:spacing w:line="240" w:lineRule="auto"/>
        <w:jc w:val="left"/>
        <w:rPr>
          <w:bCs/>
          <w:szCs w:val="28"/>
        </w:rPr>
      </w:pPr>
      <w:r w:rsidRPr="00345272">
        <w:rPr>
          <w:szCs w:val="28"/>
        </w:rPr>
        <w:tab/>
      </w:r>
      <w:r w:rsidRPr="00345272">
        <w:rPr>
          <w:szCs w:val="28"/>
        </w:rPr>
        <w:tab/>
      </w:r>
      <w:r w:rsidRPr="00345272">
        <w:rPr>
          <w:szCs w:val="28"/>
        </w:rPr>
        <w:tab/>
      </w:r>
      <w:r w:rsidRPr="00345272">
        <w:rPr>
          <w:szCs w:val="28"/>
        </w:rPr>
        <w:tab/>
      </w:r>
      <w:r w:rsidRPr="00345272">
        <w:rPr>
          <w:szCs w:val="28"/>
        </w:rPr>
        <w:tab/>
      </w:r>
      <w:r w:rsidRPr="00345272">
        <w:rPr>
          <w:szCs w:val="28"/>
        </w:rPr>
        <w:tab/>
        <w:t>подпись, дата</w:t>
      </w:r>
    </w:p>
    <w:p w14:paraId="613550BB" w14:textId="77777777" w:rsidR="007510B2" w:rsidRPr="00345272" w:rsidRDefault="007510B2" w:rsidP="007510B2">
      <w:pPr>
        <w:jc w:val="center"/>
      </w:pPr>
    </w:p>
    <w:p w14:paraId="556702BA" w14:textId="77777777" w:rsidR="007510B2" w:rsidRPr="00345272" w:rsidRDefault="007510B2" w:rsidP="007510B2">
      <w:pPr>
        <w:jc w:val="center"/>
      </w:pPr>
    </w:p>
    <w:p w14:paraId="3C915172" w14:textId="77777777" w:rsidR="007510B2" w:rsidRPr="00345272" w:rsidRDefault="007510B2" w:rsidP="007510B2">
      <w:pPr>
        <w:jc w:val="center"/>
      </w:pPr>
    </w:p>
    <w:p w14:paraId="2DEE4A6C" w14:textId="77777777" w:rsidR="007510B2" w:rsidRPr="00345272" w:rsidRDefault="007510B2" w:rsidP="007510B2">
      <w:pPr>
        <w:jc w:val="center"/>
      </w:pPr>
    </w:p>
    <w:p w14:paraId="29A9DA11" w14:textId="101900CE" w:rsidR="007510B2" w:rsidRPr="00345272" w:rsidRDefault="007510B2" w:rsidP="007510B2">
      <w:pPr>
        <w:jc w:val="center"/>
        <w:rPr>
          <w:sz w:val="20"/>
        </w:rPr>
      </w:pPr>
      <w:r w:rsidRPr="00345272">
        <w:rPr>
          <w:sz w:val="20"/>
        </w:rPr>
        <w:t xml:space="preserve">Нижний Новгород </w:t>
      </w:r>
      <w:r>
        <w:rPr>
          <w:sz w:val="20"/>
        </w:rPr>
        <w:t xml:space="preserve">– </w:t>
      </w:r>
      <w:r w:rsidR="004E5A03">
        <w:rPr>
          <w:sz w:val="20"/>
        </w:rPr>
        <w:t>Александровское</w:t>
      </w:r>
      <w:r w:rsidRPr="00345272">
        <w:rPr>
          <w:sz w:val="20"/>
        </w:rPr>
        <w:t xml:space="preserve"> </w:t>
      </w:r>
    </w:p>
    <w:p w14:paraId="741F86EE" w14:textId="70E4F902" w:rsidR="007510B2" w:rsidRPr="00345272" w:rsidRDefault="007510B2" w:rsidP="007510B2">
      <w:pPr>
        <w:jc w:val="center"/>
        <w:rPr>
          <w:sz w:val="20"/>
        </w:rPr>
      </w:pPr>
      <w:r w:rsidRPr="00345272">
        <w:rPr>
          <w:sz w:val="20"/>
        </w:rPr>
        <w:t>20</w:t>
      </w:r>
      <w:r>
        <w:rPr>
          <w:sz w:val="20"/>
        </w:rPr>
        <w:t>2</w:t>
      </w:r>
      <w:r w:rsidR="004E5A03">
        <w:rPr>
          <w:sz w:val="20"/>
        </w:rPr>
        <w:t>1</w:t>
      </w:r>
      <w:r w:rsidRPr="00345272">
        <w:rPr>
          <w:sz w:val="20"/>
        </w:rPr>
        <w:t xml:space="preserve"> год</w:t>
      </w:r>
      <w:r w:rsidRPr="00345272">
        <w:rPr>
          <w:sz w:val="20"/>
        </w:rPr>
        <w:br w:type="page"/>
      </w:r>
    </w:p>
    <w:p w14:paraId="7888409C" w14:textId="536946EE" w:rsidR="007510B2" w:rsidRDefault="007510B2" w:rsidP="007510B2">
      <w:pPr>
        <w:jc w:val="center"/>
        <w:rPr>
          <w:caps/>
          <w:spacing w:val="20"/>
          <w:szCs w:val="32"/>
        </w:rPr>
      </w:pPr>
      <w:r w:rsidRPr="00297A9A">
        <w:rPr>
          <w:caps/>
          <w:spacing w:val="20"/>
          <w:szCs w:val="32"/>
        </w:rPr>
        <w:lastRenderedPageBreak/>
        <w:t>СПИСОК ИСПОЛНИТЕЛЕЙ</w:t>
      </w:r>
    </w:p>
    <w:p w14:paraId="08D2F141" w14:textId="77777777" w:rsidR="00DE726D" w:rsidRPr="00297A9A" w:rsidRDefault="00DE726D" w:rsidP="007510B2">
      <w:pPr>
        <w:jc w:val="center"/>
        <w:rPr>
          <w:sz w:val="22"/>
          <w:szCs w:val="28"/>
        </w:rPr>
      </w:pPr>
    </w:p>
    <w:p w14:paraId="1E238D18" w14:textId="77777777" w:rsidR="007510B2" w:rsidRPr="00297A9A" w:rsidRDefault="007510B2" w:rsidP="007510B2">
      <w:pPr>
        <w:spacing w:before="240" w:line="240" w:lineRule="auto"/>
        <w:jc w:val="left"/>
        <w:rPr>
          <w:szCs w:val="28"/>
        </w:rPr>
      </w:pPr>
      <w:r w:rsidRPr="00297A9A">
        <w:rPr>
          <w:szCs w:val="28"/>
        </w:rPr>
        <w:t xml:space="preserve">Начальник </w:t>
      </w:r>
      <w:r>
        <w:rPr>
          <w:szCs w:val="28"/>
        </w:rPr>
        <w:t xml:space="preserve">проектного </w:t>
      </w:r>
      <w:r>
        <w:rPr>
          <w:szCs w:val="28"/>
        </w:rPr>
        <w:br/>
        <w:t>управления</w:t>
      </w:r>
      <w:r w:rsidRPr="00297A9A">
        <w:rPr>
          <w:szCs w:val="28"/>
        </w:rPr>
        <w:t xml:space="preserve"> № </w:t>
      </w:r>
      <w:r>
        <w:rPr>
          <w:szCs w:val="28"/>
        </w:rPr>
        <w:t>2</w:t>
      </w:r>
      <w:r w:rsidRPr="00297A9A">
        <w:rPr>
          <w:bCs/>
          <w:szCs w:val="28"/>
        </w:rPr>
        <w:tab/>
      </w:r>
      <w:r w:rsidRPr="00297A9A">
        <w:rPr>
          <w:bCs/>
          <w:szCs w:val="28"/>
        </w:rPr>
        <w:tab/>
      </w:r>
      <w:r w:rsidRPr="00297A9A">
        <w:rPr>
          <w:bCs/>
          <w:szCs w:val="28"/>
        </w:rPr>
        <w:tab/>
        <w:t>____________________________</w:t>
      </w:r>
      <w:r w:rsidRPr="00297A9A">
        <w:rPr>
          <w:bCs/>
          <w:szCs w:val="28"/>
        </w:rPr>
        <w:tab/>
      </w:r>
      <w:r w:rsidRPr="00297A9A">
        <w:rPr>
          <w:bCs/>
          <w:szCs w:val="28"/>
        </w:rPr>
        <w:tab/>
        <w:t xml:space="preserve"> </w:t>
      </w:r>
      <w:r w:rsidRPr="00297A9A">
        <w:rPr>
          <w:szCs w:val="28"/>
        </w:rPr>
        <w:t>И.В. Курбатов</w:t>
      </w:r>
    </w:p>
    <w:p w14:paraId="54E8A543" w14:textId="77777777" w:rsidR="007510B2" w:rsidRPr="00297A9A" w:rsidRDefault="007510B2" w:rsidP="007510B2">
      <w:pPr>
        <w:spacing w:line="240" w:lineRule="auto"/>
        <w:jc w:val="left"/>
        <w:rPr>
          <w:bCs/>
          <w:szCs w:val="28"/>
        </w:rPr>
      </w:pPr>
      <w:r w:rsidRPr="00297A9A">
        <w:rPr>
          <w:szCs w:val="28"/>
        </w:rPr>
        <w:tab/>
      </w:r>
      <w:r w:rsidRPr="00297A9A">
        <w:rPr>
          <w:szCs w:val="28"/>
        </w:rPr>
        <w:tab/>
      </w:r>
      <w:r w:rsidRPr="00297A9A">
        <w:rPr>
          <w:szCs w:val="28"/>
        </w:rPr>
        <w:tab/>
      </w:r>
      <w:r w:rsidRPr="00297A9A">
        <w:rPr>
          <w:szCs w:val="28"/>
        </w:rPr>
        <w:tab/>
      </w:r>
      <w:r w:rsidRPr="00297A9A">
        <w:rPr>
          <w:szCs w:val="28"/>
        </w:rPr>
        <w:tab/>
      </w:r>
      <w:r w:rsidRPr="00297A9A">
        <w:rPr>
          <w:szCs w:val="28"/>
        </w:rPr>
        <w:tab/>
        <w:t>подпись, дата</w:t>
      </w:r>
    </w:p>
    <w:p w14:paraId="7C18E97B" w14:textId="77777777" w:rsidR="007510B2" w:rsidRPr="00297A9A" w:rsidRDefault="007510B2" w:rsidP="007510B2">
      <w:pPr>
        <w:spacing w:before="240" w:line="240" w:lineRule="auto"/>
        <w:jc w:val="left"/>
        <w:rPr>
          <w:szCs w:val="28"/>
        </w:rPr>
      </w:pPr>
      <w:r>
        <w:rPr>
          <w:szCs w:val="28"/>
        </w:rPr>
        <w:t>Начальник</w:t>
      </w:r>
      <w:r w:rsidRPr="00297A9A">
        <w:rPr>
          <w:szCs w:val="28"/>
        </w:rPr>
        <w:t xml:space="preserve"> </w:t>
      </w:r>
      <w:r w:rsidRPr="00297A9A">
        <w:rPr>
          <w:szCs w:val="28"/>
        </w:rPr>
        <w:br/>
        <w:t>отдела проектирования № 4</w:t>
      </w:r>
      <w:r w:rsidRPr="00297A9A">
        <w:rPr>
          <w:bCs/>
          <w:szCs w:val="28"/>
        </w:rPr>
        <w:tab/>
        <w:t>____________________________</w:t>
      </w:r>
      <w:r w:rsidRPr="00297A9A">
        <w:rPr>
          <w:bCs/>
          <w:szCs w:val="28"/>
        </w:rPr>
        <w:tab/>
      </w:r>
      <w:r w:rsidRPr="00297A9A">
        <w:rPr>
          <w:bCs/>
          <w:szCs w:val="28"/>
        </w:rPr>
        <w:tab/>
        <w:t xml:space="preserve"> </w:t>
      </w:r>
      <w:r w:rsidRPr="00297A9A">
        <w:rPr>
          <w:szCs w:val="28"/>
        </w:rPr>
        <w:t>Т.Н. Крылова</w:t>
      </w:r>
    </w:p>
    <w:p w14:paraId="62C21455" w14:textId="77777777" w:rsidR="007510B2" w:rsidRPr="00297A9A" w:rsidRDefault="007510B2" w:rsidP="007510B2">
      <w:pPr>
        <w:spacing w:line="240" w:lineRule="auto"/>
        <w:jc w:val="left"/>
        <w:rPr>
          <w:bCs/>
          <w:szCs w:val="28"/>
        </w:rPr>
      </w:pPr>
      <w:r w:rsidRPr="00297A9A">
        <w:rPr>
          <w:szCs w:val="28"/>
        </w:rPr>
        <w:tab/>
      </w:r>
      <w:r w:rsidRPr="00297A9A">
        <w:rPr>
          <w:szCs w:val="28"/>
        </w:rPr>
        <w:tab/>
      </w:r>
      <w:r w:rsidRPr="00297A9A">
        <w:rPr>
          <w:szCs w:val="28"/>
        </w:rPr>
        <w:tab/>
      </w:r>
      <w:r w:rsidRPr="00297A9A">
        <w:rPr>
          <w:szCs w:val="28"/>
        </w:rPr>
        <w:tab/>
      </w:r>
      <w:r w:rsidRPr="00297A9A">
        <w:rPr>
          <w:szCs w:val="28"/>
        </w:rPr>
        <w:tab/>
      </w:r>
      <w:r w:rsidRPr="00297A9A">
        <w:rPr>
          <w:szCs w:val="28"/>
        </w:rPr>
        <w:tab/>
        <w:t>подпись, дата</w:t>
      </w:r>
    </w:p>
    <w:p w14:paraId="4A92FC6F" w14:textId="51E2E287" w:rsidR="007510B2" w:rsidRPr="00297A9A" w:rsidRDefault="000900C9" w:rsidP="007510B2">
      <w:pPr>
        <w:spacing w:before="240" w:line="240" w:lineRule="auto"/>
        <w:jc w:val="left"/>
        <w:rPr>
          <w:szCs w:val="28"/>
        </w:rPr>
      </w:pPr>
      <w:r>
        <w:rPr>
          <w:szCs w:val="28"/>
        </w:rPr>
        <w:t>И.о. ведущего</w:t>
      </w:r>
      <w:r w:rsidR="007510B2" w:rsidRPr="00297A9A">
        <w:rPr>
          <w:szCs w:val="28"/>
        </w:rPr>
        <w:t xml:space="preserve"> инженер</w:t>
      </w:r>
      <w:r>
        <w:rPr>
          <w:szCs w:val="28"/>
        </w:rPr>
        <w:t>а</w:t>
      </w:r>
      <w:r w:rsidR="007510B2" w:rsidRPr="00297A9A">
        <w:rPr>
          <w:szCs w:val="28"/>
        </w:rPr>
        <w:t xml:space="preserve"> </w:t>
      </w:r>
      <w:r w:rsidR="007510B2" w:rsidRPr="00297A9A">
        <w:rPr>
          <w:szCs w:val="28"/>
        </w:rPr>
        <w:br/>
        <w:t>отдела проектирования № 4</w:t>
      </w:r>
      <w:r w:rsidR="007510B2" w:rsidRPr="00297A9A">
        <w:rPr>
          <w:bCs/>
          <w:szCs w:val="28"/>
        </w:rPr>
        <w:tab/>
        <w:t>____________________________</w:t>
      </w:r>
      <w:r w:rsidR="007510B2" w:rsidRPr="00297A9A">
        <w:rPr>
          <w:bCs/>
          <w:szCs w:val="28"/>
        </w:rPr>
        <w:tab/>
      </w:r>
      <w:r w:rsidR="007510B2" w:rsidRPr="00297A9A">
        <w:rPr>
          <w:bCs/>
          <w:szCs w:val="28"/>
        </w:rPr>
        <w:tab/>
        <w:t xml:space="preserve"> </w:t>
      </w:r>
      <w:r w:rsidRPr="00297A9A">
        <w:rPr>
          <w:szCs w:val="28"/>
        </w:rPr>
        <w:t>Е.И. Овчинников</w:t>
      </w:r>
    </w:p>
    <w:p w14:paraId="03EB1C53" w14:textId="77777777" w:rsidR="007510B2" w:rsidRPr="00297A9A" w:rsidRDefault="007510B2" w:rsidP="007510B2">
      <w:pPr>
        <w:spacing w:line="240" w:lineRule="auto"/>
        <w:jc w:val="left"/>
        <w:rPr>
          <w:bCs/>
          <w:szCs w:val="28"/>
        </w:rPr>
      </w:pPr>
      <w:r w:rsidRPr="00297A9A">
        <w:rPr>
          <w:szCs w:val="28"/>
        </w:rPr>
        <w:tab/>
      </w:r>
      <w:r w:rsidRPr="00297A9A">
        <w:rPr>
          <w:szCs w:val="28"/>
        </w:rPr>
        <w:tab/>
      </w:r>
      <w:r w:rsidRPr="00297A9A">
        <w:rPr>
          <w:szCs w:val="28"/>
        </w:rPr>
        <w:tab/>
      </w:r>
      <w:r w:rsidRPr="00297A9A">
        <w:rPr>
          <w:szCs w:val="28"/>
        </w:rPr>
        <w:tab/>
      </w:r>
      <w:r w:rsidRPr="00297A9A">
        <w:rPr>
          <w:szCs w:val="28"/>
        </w:rPr>
        <w:tab/>
      </w:r>
      <w:r w:rsidRPr="00297A9A">
        <w:rPr>
          <w:szCs w:val="28"/>
        </w:rPr>
        <w:tab/>
        <w:t>подпись, дата</w:t>
      </w:r>
    </w:p>
    <w:p w14:paraId="6DAA4223" w14:textId="77777777" w:rsidR="007510B2" w:rsidRPr="00297A9A" w:rsidRDefault="007510B2" w:rsidP="007510B2">
      <w:pPr>
        <w:spacing w:before="240" w:line="240" w:lineRule="auto"/>
        <w:jc w:val="left"/>
        <w:rPr>
          <w:szCs w:val="28"/>
        </w:rPr>
      </w:pPr>
      <w:r>
        <w:rPr>
          <w:szCs w:val="28"/>
        </w:rPr>
        <w:t>И</w:t>
      </w:r>
      <w:r w:rsidRPr="00297A9A">
        <w:rPr>
          <w:szCs w:val="28"/>
        </w:rPr>
        <w:t xml:space="preserve">нженер </w:t>
      </w:r>
      <w:r w:rsidRPr="00297A9A">
        <w:rPr>
          <w:szCs w:val="28"/>
        </w:rPr>
        <w:br/>
        <w:t>отдела проектирования № 4</w:t>
      </w:r>
      <w:r w:rsidRPr="00297A9A">
        <w:rPr>
          <w:bCs/>
          <w:szCs w:val="28"/>
        </w:rPr>
        <w:tab/>
        <w:t>____________________________</w:t>
      </w:r>
      <w:r w:rsidRPr="00297A9A">
        <w:rPr>
          <w:bCs/>
          <w:szCs w:val="28"/>
        </w:rPr>
        <w:tab/>
      </w:r>
      <w:r w:rsidRPr="00297A9A">
        <w:rPr>
          <w:bCs/>
          <w:szCs w:val="28"/>
        </w:rPr>
        <w:tab/>
        <w:t xml:space="preserve"> </w:t>
      </w:r>
      <w:r>
        <w:rPr>
          <w:szCs w:val="28"/>
        </w:rPr>
        <w:t>А.М. Носкова</w:t>
      </w:r>
    </w:p>
    <w:p w14:paraId="37B83C71" w14:textId="77777777" w:rsidR="007510B2" w:rsidRPr="00297A9A" w:rsidRDefault="007510B2" w:rsidP="007510B2">
      <w:pPr>
        <w:spacing w:line="240" w:lineRule="auto"/>
        <w:jc w:val="left"/>
        <w:rPr>
          <w:bCs/>
          <w:szCs w:val="28"/>
        </w:rPr>
      </w:pPr>
      <w:r w:rsidRPr="00297A9A">
        <w:rPr>
          <w:szCs w:val="28"/>
        </w:rPr>
        <w:tab/>
      </w:r>
      <w:r w:rsidRPr="00297A9A">
        <w:rPr>
          <w:szCs w:val="28"/>
        </w:rPr>
        <w:tab/>
      </w:r>
      <w:r w:rsidRPr="00297A9A">
        <w:rPr>
          <w:szCs w:val="28"/>
        </w:rPr>
        <w:tab/>
      </w:r>
      <w:r w:rsidRPr="00297A9A">
        <w:rPr>
          <w:szCs w:val="28"/>
        </w:rPr>
        <w:tab/>
      </w:r>
      <w:r w:rsidRPr="00297A9A">
        <w:rPr>
          <w:szCs w:val="28"/>
        </w:rPr>
        <w:tab/>
      </w:r>
      <w:r w:rsidRPr="00297A9A">
        <w:rPr>
          <w:szCs w:val="28"/>
        </w:rPr>
        <w:tab/>
        <w:t>подпись, дата</w:t>
      </w:r>
    </w:p>
    <w:p w14:paraId="31F37B1E" w14:textId="3867C477" w:rsidR="007510B2" w:rsidRPr="00297A9A" w:rsidRDefault="004E5A03" w:rsidP="007510B2">
      <w:pPr>
        <w:spacing w:before="240" w:line="240" w:lineRule="auto"/>
        <w:jc w:val="left"/>
        <w:rPr>
          <w:szCs w:val="28"/>
        </w:rPr>
      </w:pPr>
      <w:r>
        <w:rPr>
          <w:szCs w:val="28"/>
        </w:rPr>
        <w:t>И</w:t>
      </w:r>
      <w:r w:rsidR="007510B2" w:rsidRPr="00297A9A">
        <w:rPr>
          <w:szCs w:val="28"/>
        </w:rPr>
        <w:t>нженер</w:t>
      </w:r>
      <w:r w:rsidR="007510B2" w:rsidRPr="00297A9A">
        <w:rPr>
          <w:szCs w:val="28"/>
        </w:rPr>
        <w:br/>
        <w:t>отдела проектирования № 4</w:t>
      </w:r>
      <w:r w:rsidR="007510B2" w:rsidRPr="00297A9A">
        <w:rPr>
          <w:bCs/>
          <w:szCs w:val="28"/>
        </w:rPr>
        <w:tab/>
        <w:t>____________________________</w:t>
      </w:r>
      <w:r w:rsidR="007510B2" w:rsidRPr="00297A9A">
        <w:rPr>
          <w:bCs/>
          <w:szCs w:val="28"/>
        </w:rPr>
        <w:tab/>
      </w:r>
      <w:r w:rsidR="007510B2" w:rsidRPr="00297A9A">
        <w:rPr>
          <w:bCs/>
          <w:szCs w:val="28"/>
        </w:rPr>
        <w:tab/>
        <w:t xml:space="preserve"> </w:t>
      </w:r>
      <w:r>
        <w:rPr>
          <w:szCs w:val="28"/>
        </w:rPr>
        <w:t>М.А. Пазина</w:t>
      </w:r>
    </w:p>
    <w:p w14:paraId="15A17E4E" w14:textId="4EF4F286" w:rsidR="007510B2" w:rsidRPr="00297A9A" w:rsidRDefault="007510B2" w:rsidP="007510B2">
      <w:pPr>
        <w:spacing w:line="240" w:lineRule="auto"/>
        <w:jc w:val="left"/>
        <w:rPr>
          <w:bCs/>
          <w:szCs w:val="28"/>
        </w:rPr>
      </w:pPr>
      <w:r w:rsidRPr="00297A9A">
        <w:rPr>
          <w:szCs w:val="28"/>
        </w:rPr>
        <w:tab/>
      </w:r>
      <w:r w:rsidRPr="00297A9A">
        <w:rPr>
          <w:szCs w:val="28"/>
        </w:rPr>
        <w:tab/>
      </w:r>
      <w:r w:rsidRPr="00297A9A">
        <w:rPr>
          <w:szCs w:val="28"/>
        </w:rPr>
        <w:tab/>
      </w:r>
      <w:r w:rsidRPr="00297A9A">
        <w:rPr>
          <w:szCs w:val="28"/>
        </w:rPr>
        <w:tab/>
      </w:r>
      <w:r w:rsidRPr="00297A9A">
        <w:rPr>
          <w:szCs w:val="28"/>
        </w:rPr>
        <w:tab/>
      </w:r>
      <w:r w:rsidRPr="00297A9A">
        <w:rPr>
          <w:szCs w:val="28"/>
        </w:rPr>
        <w:tab/>
        <w:t>подпись, дата</w:t>
      </w:r>
    </w:p>
    <w:p w14:paraId="5E7F44DE" w14:textId="1DD50FBA" w:rsidR="007510B2" w:rsidRPr="00297A9A" w:rsidRDefault="007510B2" w:rsidP="007510B2">
      <w:pPr>
        <w:spacing w:line="240" w:lineRule="auto"/>
        <w:jc w:val="left"/>
        <w:rPr>
          <w:bCs/>
          <w:szCs w:val="28"/>
        </w:rPr>
      </w:pPr>
      <w:r w:rsidRPr="00297A9A">
        <w:rPr>
          <w:szCs w:val="28"/>
        </w:rPr>
        <w:tab/>
      </w:r>
      <w:r w:rsidRPr="00297A9A">
        <w:rPr>
          <w:szCs w:val="28"/>
        </w:rPr>
        <w:tab/>
      </w:r>
      <w:r w:rsidRPr="00297A9A">
        <w:rPr>
          <w:szCs w:val="28"/>
        </w:rPr>
        <w:tab/>
      </w:r>
      <w:r w:rsidRPr="00297A9A">
        <w:rPr>
          <w:szCs w:val="28"/>
        </w:rPr>
        <w:tab/>
      </w:r>
      <w:r w:rsidRPr="00297A9A">
        <w:rPr>
          <w:szCs w:val="28"/>
        </w:rPr>
        <w:tab/>
      </w:r>
      <w:r w:rsidRPr="00297A9A">
        <w:rPr>
          <w:szCs w:val="28"/>
        </w:rPr>
        <w:tab/>
      </w:r>
    </w:p>
    <w:p w14:paraId="5381DCFA" w14:textId="77777777" w:rsidR="007510B2" w:rsidRPr="00345272" w:rsidRDefault="007510B2" w:rsidP="007510B2">
      <w:pPr>
        <w:ind w:firstLine="709"/>
        <w:rPr>
          <w:bCs/>
          <w:szCs w:val="28"/>
        </w:rPr>
      </w:pPr>
      <w:r w:rsidRPr="00345272">
        <w:rPr>
          <w:bCs/>
          <w:szCs w:val="28"/>
        </w:rPr>
        <w:br w:type="page"/>
      </w:r>
    </w:p>
    <w:p w14:paraId="14C36C49" w14:textId="77777777" w:rsidR="007510B2" w:rsidRDefault="007510B2" w:rsidP="009F07FB">
      <w:pPr>
        <w:spacing w:line="300" w:lineRule="auto"/>
        <w:jc w:val="left"/>
        <w:rPr>
          <w:b/>
          <w:caps/>
          <w:spacing w:val="20"/>
          <w:sz w:val="28"/>
          <w:szCs w:val="32"/>
        </w:rPr>
      </w:pPr>
    </w:p>
    <w:p w14:paraId="3C56B2B3" w14:textId="77777777" w:rsidR="00DE726D" w:rsidRPr="00345272" w:rsidRDefault="00DE726D" w:rsidP="00DE726D">
      <w:pPr>
        <w:jc w:val="center"/>
        <w:rPr>
          <w:b/>
          <w:caps/>
          <w:spacing w:val="20"/>
          <w:szCs w:val="24"/>
        </w:rPr>
      </w:pPr>
      <w:r w:rsidRPr="00345272">
        <w:rPr>
          <w:b/>
          <w:caps/>
          <w:spacing w:val="20"/>
          <w:szCs w:val="24"/>
        </w:rPr>
        <w:t>отчет о научно-исследовательской работе</w:t>
      </w:r>
    </w:p>
    <w:p w14:paraId="30CE9B1C" w14:textId="1E318FF3" w:rsidR="00CD615D" w:rsidRDefault="00CD615D" w:rsidP="00CD615D">
      <w:pPr>
        <w:spacing w:line="276" w:lineRule="auto"/>
        <w:jc w:val="center"/>
      </w:pPr>
      <w:r w:rsidRPr="000900C9">
        <w:t>Концепция пространственного (территориального) развития</w:t>
      </w:r>
    </w:p>
    <w:p w14:paraId="09B58A2E" w14:textId="0121588B" w:rsidR="00DE726D" w:rsidRPr="00EA7C7B" w:rsidRDefault="00CD615D" w:rsidP="00CD615D">
      <w:pPr>
        <w:spacing w:line="276" w:lineRule="auto"/>
        <w:jc w:val="center"/>
      </w:pPr>
      <w:r w:rsidRPr="000900C9">
        <w:t>Александровского муниципального округа Ставропольского края</w:t>
      </w:r>
    </w:p>
    <w:p w14:paraId="76FF6BAA" w14:textId="77777777" w:rsidR="00DE726D" w:rsidRPr="00345272" w:rsidRDefault="00DE726D" w:rsidP="00DE726D">
      <w:pPr>
        <w:jc w:val="center"/>
      </w:pPr>
    </w:p>
    <w:p w14:paraId="3FD25E95" w14:textId="77777777" w:rsidR="00DE726D" w:rsidRPr="00345272" w:rsidRDefault="00DE726D" w:rsidP="00DE726D">
      <w:pPr>
        <w:jc w:val="center"/>
      </w:pPr>
    </w:p>
    <w:p w14:paraId="04833D7E" w14:textId="77777777" w:rsidR="00DE726D" w:rsidRPr="00345272" w:rsidRDefault="00DE726D" w:rsidP="00DE726D">
      <w:pPr>
        <w:jc w:val="center"/>
      </w:pPr>
    </w:p>
    <w:p w14:paraId="39DAC990" w14:textId="0C7044AA" w:rsidR="00DE726D" w:rsidRPr="0097798B" w:rsidRDefault="00DE726D" w:rsidP="00DE726D">
      <w:pPr>
        <w:spacing w:line="276" w:lineRule="auto"/>
        <w:ind w:firstLine="709"/>
        <w:rPr>
          <w:szCs w:val="28"/>
        </w:rPr>
      </w:pPr>
      <w:r w:rsidRPr="0097798B">
        <w:rPr>
          <w:szCs w:val="28"/>
        </w:rPr>
        <w:t>О</w:t>
      </w:r>
      <w:r w:rsidR="006C28FA" w:rsidRPr="0097798B">
        <w:rPr>
          <w:szCs w:val="28"/>
        </w:rPr>
        <w:t>тчет 5</w:t>
      </w:r>
      <w:r w:rsidR="005E65B2">
        <w:rPr>
          <w:szCs w:val="28"/>
        </w:rPr>
        <w:t>3</w:t>
      </w:r>
      <w:r w:rsidR="0097798B" w:rsidRPr="0097798B">
        <w:rPr>
          <w:szCs w:val="28"/>
        </w:rPr>
        <w:t xml:space="preserve"> с., 7</w:t>
      </w:r>
      <w:r w:rsidRPr="0097798B">
        <w:rPr>
          <w:szCs w:val="28"/>
        </w:rPr>
        <w:t xml:space="preserve"> источников.</w:t>
      </w:r>
    </w:p>
    <w:p w14:paraId="19737B65" w14:textId="6540770B" w:rsidR="00DE726D" w:rsidRPr="00AD0B04" w:rsidRDefault="00DE726D" w:rsidP="00DE726D">
      <w:pPr>
        <w:spacing w:line="276" w:lineRule="auto"/>
        <w:ind w:firstLine="709"/>
        <w:rPr>
          <w:szCs w:val="28"/>
        </w:rPr>
      </w:pPr>
      <w:r w:rsidRPr="0097798B">
        <w:rPr>
          <w:szCs w:val="28"/>
        </w:rPr>
        <w:t>ОТЧЕТ</w:t>
      </w:r>
      <w:r w:rsidRPr="00AD0B04">
        <w:rPr>
          <w:szCs w:val="28"/>
        </w:rPr>
        <w:t xml:space="preserve">, НАУЧНО-ИССЛЕДОВАТЕЛЬСКАЯ РАБОТА, </w:t>
      </w:r>
      <w:r w:rsidRPr="00AD0B04">
        <w:t xml:space="preserve">КОНЦЕПЦИЯ </w:t>
      </w:r>
      <w:r w:rsidR="00CD615D">
        <w:t>ПРОСТРАНСТВЕННОГО (ТЕРРИТОРИАЛЬНОГО)</w:t>
      </w:r>
      <w:r w:rsidRPr="00AD0B04">
        <w:t xml:space="preserve"> РАЗВИТИЯ, ГЕНЕРАЛЬНЫЙ ПЛАН, ПРАВИЛА ЗЕМЛЕПОЛЬЗОВАНИЯ И ЗАСТРОЙКИ</w:t>
      </w:r>
    </w:p>
    <w:p w14:paraId="7E51A29C" w14:textId="22032991" w:rsidR="00DE726D" w:rsidRPr="00CD615D" w:rsidRDefault="00DE726D" w:rsidP="00CD615D">
      <w:pPr>
        <w:spacing w:line="276" w:lineRule="auto"/>
        <w:ind w:firstLine="709"/>
      </w:pPr>
      <w:r w:rsidRPr="00CD615D">
        <w:t xml:space="preserve">Объектом исследования является </w:t>
      </w:r>
      <w:r w:rsidR="00CD615D">
        <w:t>Александровский</w:t>
      </w:r>
      <w:r w:rsidR="00CD615D" w:rsidRPr="000900C9">
        <w:t xml:space="preserve"> муниципальн</w:t>
      </w:r>
      <w:r w:rsidR="00CD615D">
        <w:t>ый</w:t>
      </w:r>
      <w:r w:rsidR="00CD615D" w:rsidRPr="000900C9">
        <w:t xml:space="preserve"> округ Ставропольского края</w:t>
      </w:r>
      <w:r w:rsidRPr="00CD615D">
        <w:t>.</w:t>
      </w:r>
    </w:p>
    <w:p w14:paraId="1CD84178" w14:textId="33937479" w:rsidR="00DE726D" w:rsidRPr="00912BE5" w:rsidRDefault="00DE726D" w:rsidP="00DE726D">
      <w:pPr>
        <w:spacing w:line="276" w:lineRule="auto"/>
        <w:ind w:firstLine="709"/>
        <w:rPr>
          <w:szCs w:val="28"/>
        </w:rPr>
      </w:pPr>
      <w:r w:rsidRPr="00AD0B04">
        <w:t xml:space="preserve">Цель работы – разработка Концепции </w:t>
      </w:r>
      <w:r w:rsidR="00CD615D" w:rsidRPr="000900C9">
        <w:t>пространственного (территориального)</w:t>
      </w:r>
      <w:r w:rsidR="00CD615D">
        <w:t xml:space="preserve"> </w:t>
      </w:r>
      <w:r w:rsidRPr="00AD0B04">
        <w:t xml:space="preserve">развития, как основы Генерального плана и Правил землепользования и застройки </w:t>
      </w:r>
      <w:r w:rsidR="00CD615D" w:rsidRPr="000900C9">
        <w:t>Александровского муниципального округа Ставропольского края</w:t>
      </w:r>
      <w:r>
        <w:rPr>
          <w:szCs w:val="28"/>
        </w:rPr>
        <w:t>.</w:t>
      </w:r>
      <w:r w:rsidR="00CD615D">
        <w:rPr>
          <w:szCs w:val="28"/>
        </w:rPr>
        <w:t xml:space="preserve"> </w:t>
      </w:r>
    </w:p>
    <w:p w14:paraId="2F5469BE" w14:textId="77777777" w:rsidR="00DE726D" w:rsidRPr="00AD0B04" w:rsidRDefault="00DE726D" w:rsidP="00DE726D">
      <w:pPr>
        <w:spacing w:line="276" w:lineRule="auto"/>
        <w:ind w:firstLine="709"/>
        <w:rPr>
          <w:shd w:val="clear" w:color="auto" w:fill="FFFFFF"/>
        </w:rPr>
      </w:pPr>
      <w:r w:rsidRPr="00AD0B04">
        <w:t>В процессе работы проводился анализ законов Российской Федерации, проектов нормативных правовых актов Российской Федерации, законов и иных нормативных актов субъекта Российской Федерации, местного самоуправления, а также анализ ранее разработ</w:t>
      </w:r>
      <w:r>
        <w:t>анн</w:t>
      </w:r>
      <w:r w:rsidRPr="00AD0B04">
        <w:t xml:space="preserve">ой градостроительной документации. Были выявлены основные </w:t>
      </w:r>
      <w:r w:rsidRPr="00AD0B04">
        <w:rPr>
          <w:shd w:val="clear" w:color="auto" w:fill="FFFFFF"/>
        </w:rPr>
        <w:t>проблемные вопросы</w:t>
      </w:r>
      <w:r w:rsidRPr="00AD0B04">
        <w:t>,</w:t>
      </w:r>
      <w:r w:rsidRPr="00AD0B04">
        <w:rPr>
          <w:shd w:val="clear" w:color="auto" w:fill="FFFFFF"/>
        </w:rPr>
        <w:t xml:space="preserve"> </w:t>
      </w:r>
      <w:r w:rsidRPr="00AD0B04">
        <w:t>связанные с нормативной базой</w:t>
      </w:r>
      <w:r w:rsidRPr="00AD0B04">
        <w:rPr>
          <w:shd w:val="clear" w:color="auto" w:fill="FFFFFF"/>
        </w:rPr>
        <w:t xml:space="preserve"> местного самоуправления. </w:t>
      </w:r>
    </w:p>
    <w:p w14:paraId="54696CFF" w14:textId="13616E38" w:rsidR="00DE726D" w:rsidRPr="00AD0B04" w:rsidRDefault="00DE726D" w:rsidP="00DE726D">
      <w:pPr>
        <w:spacing w:line="276" w:lineRule="auto"/>
        <w:ind w:firstLine="709"/>
        <w:rPr>
          <w:shd w:val="clear" w:color="auto" w:fill="FFFFFF"/>
        </w:rPr>
      </w:pPr>
      <w:r w:rsidRPr="00AD0B04">
        <w:t xml:space="preserve">В результате проведенного исследования </w:t>
      </w:r>
      <w:r w:rsidRPr="00AD0B04">
        <w:rPr>
          <w:shd w:val="clear" w:color="auto" w:fill="FFFFFF"/>
        </w:rPr>
        <w:t xml:space="preserve">предложена технология </w:t>
      </w:r>
      <w:r w:rsidRPr="00AD0B04">
        <w:t>разработки генерального плана и градостроительного зонирования, в соответствии с которой</w:t>
      </w:r>
      <w:r>
        <w:t xml:space="preserve"> будут</w:t>
      </w:r>
      <w:r w:rsidRPr="00AD0B04">
        <w:t xml:space="preserve"> разработаны к</w:t>
      </w:r>
      <w:r w:rsidR="0089587B">
        <w:t xml:space="preserve">арты материалов по обоснованию и </w:t>
      </w:r>
      <w:r w:rsidRPr="00AD0B04">
        <w:t>утверждаемой части</w:t>
      </w:r>
      <w:r w:rsidR="0089587B">
        <w:t xml:space="preserve"> генерального плана, а также карты</w:t>
      </w:r>
      <w:r w:rsidRPr="00AD0B04">
        <w:t xml:space="preserve"> градостроительного зонирования</w:t>
      </w:r>
      <w:r w:rsidR="0089587B">
        <w:t xml:space="preserve"> в составе правил землепользования и застройки</w:t>
      </w:r>
      <w:r w:rsidRPr="00AD0B04">
        <w:t>.</w:t>
      </w:r>
    </w:p>
    <w:p w14:paraId="6B875DB5" w14:textId="5773647E" w:rsidR="00DE726D" w:rsidRPr="00EB2D9E" w:rsidRDefault="00DE726D" w:rsidP="00EB2D9E">
      <w:pPr>
        <w:pStyle w:val="S9"/>
        <w:spacing w:line="276" w:lineRule="auto"/>
        <w:ind w:firstLine="708"/>
        <w:rPr>
          <w:rFonts w:eastAsia="Calibri"/>
          <w:b w:val="0"/>
          <w:color w:val="auto"/>
          <w:szCs w:val="22"/>
          <w:lang w:eastAsia="en-US"/>
        </w:rPr>
      </w:pPr>
      <w:r w:rsidRPr="00EB2D9E">
        <w:rPr>
          <w:rFonts w:eastAsia="Calibri"/>
          <w:b w:val="0"/>
          <w:color w:val="auto"/>
          <w:szCs w:val="22"/>
          <w:lang w:eastAsia="en-US"/>
        </w:rPr>
        <w:t xml:space="preserve">В разрабатываемые Генеральные планы и Правила землепользования и застройки будут внесены изменения и дополнения, предусмотренные в Концепции </w:t>
      </w:r>
      <w:r w:rsidR="0089587B">
        <w:rPr>
          <w:rFonts w:eastAsia="Calibri"/>
          <w:b w:val="0"/>
          <w:color w:val="auto"/>
          <w:szCs w:val="22"/>
          <w:lang w:eastAsia="en-US"/>
        </w:rPr>
        <w:t>пространственного (территориального)</w:t>
      </w:r>
      <w:r w:rsidRPr="00EB2D9E">
        <w:rPr>
          <w:rFonts w:eastAsia="Calibri"/>
          <w:b w:val="0"/>
          <w:color w:val="auto"/>
          <w:szCs w:val="22"/>
          <w:lang w:eastAsia="en-US"/>
        </w:rPr>
        <w:t xml:space="preserve"> развития.</w:t>
      </w:r>
    </w:p>
    <w:p w14:paraId="2480CC5D" w14:textId="77777777" w:rsidR="005F6100" w:rsidRPr="000D7A25" w:rsidRDefault="005F6100" w:rsidP="007D64AE">
      <w:pPr>
        <w:spacing w:line="300" w:lineRule="auto"/>
        <w:ind w:firstLine="709"/>
        <w:rPr>
          <w:b/>
          <w:sz w:val="28"/>
        </w:rPr>
      </w:pPr>
      <w:r w:rsidRPr="000D7A25">
        <w:rPr>
          <w:b/>
          <w:sz w:val="28"/>
        </w:rPr>
        <w:br w:type="page"/>
      </w:r>
    </w:p>
    <w:p w14:paraId="501ABF5D" w14:textId="4DEEC134" w:rsidR="00AC4886" w:rsidRPr="000D7A25" w:rsidRDefault="007D64AE" w:rsidP="002E3EAC">
      <w:pPr>
        <w:spacing w:line="300" w:lineRule="auto"/>
        <w:jc w:val="center"/>
        <w:rPr>
          <w:b/>
          <w:sz w:val="28"/>
        </w:rPr>
      </w:pPr>
      <w:r w:rsidRPr="000D7A25">
        <w:rPr>
          <w:b/>
          <w:sz w:val="28"/>
        </w:rPr>
        <w:lastRenderedPageBreak/>
        <w:t>ПЕРЕЧЕНЬ МАТЕРИАЛОВ</w:t>
      </w:r>
      <w:bookmarkEnd w:id="1"/>
      <w:bookmarkEnd w:id="2"/>
      <w:bookmarkEnd w:id="3"/>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7538"/>
        <w:gridCol w:w="2023"/>
      </w:tblGrid>
      <w:tr w:rsidR="007D64AE" w:rsidRPr="00621176" w14:paraId="7C78B359" w14:textId="77777777" w:rsidTr="00621176">
        <w:tc>
          <w:tcPr>
            <w:tcW w:w="284" w:type="pct"/>
            <w:tcBorders>
              <w:bottom w:val="nil"/>
            </w:tcBorders>
            <w:shd w:val="clear" w:color="auto" w:fill="auto"/>
          </w:tcPr>
          <w:p w14:paraId="5ADD5CB4" w14:textId="77777777" w:rsidR="007D64AE" w:rsidRPr="00621176" w:rsidRDefault="007D64AE" w:rsidP="007D64AE">
            <w:pPr>
              <w:autoSpaceDE w:val="0"/>
              <w:autoSpaceDN w:val="0"/>
              <w:adjustRightInd w:val="0"/>
              <w:spacing w:line="240" w:lineRule="auto"/>
              <w:jc w:val="center"/>
              <w:rPr>
                <w:b/>
                <w:sz w:val="20"/>
                <w:szCs w:val="20"/>
              </w:rPr>
            </w:pPr>
            <w:r w:rsidRPr="00621176">
              <w:rPr>
                <w:b/>
                <w:sz w:val="20"/>
                <w:szCs w:val="20"/>
              </w:rPr>
              <w:t>№</w:t>
            </w:r>
          </w:p>
        </w:tc>
        <w:tc>
          <w:tcPr>
            <w:tcW w:w="3718" w:type="pct"/>
            <w:tcBorders>
              <w:bottom w:val="nil"/>
            </w:tcBorders>
            <w:shd w:val="clear" w:color="auto" w:fill="auto"/>
          </w:tcPr>
          <w:p w14:paraId="793A48D1" w14:textId="77777777" w:rsidR="007D64AE" w:rsidRPr="00621176" w:rsidRDefault="007D64AE" w:rsidP="007D64AE">
            <w:pPr>
              <w:autoSpaceDE w:val="0"/>
              <w:autoSpaceDN w:val="0"/>
              <w:adjustRightInd w:val="0"/>
              <w:spacing w:line="240" w:lineRule="auto"/>
              <w:jc w:val="center"/>
              <w:rPr>
                <w:b/>
                <w:sz w:val="20"/>
                <w:szCs w:val="20"/>
              </w:rPr>
            </w:pPr>
            <w:r w:rsidRPr="00621176">
              <w:rPr>
                <w:b/>
                <w:sz w:val="20"/>
                <w:szCs w:val="20"/>
              </w:rPr>
              <w:t>Наименование</w:t>
            </w:r>
          </w:p>
        </w:tc>
        <w:tc>
          <w:tcPr>
            <w:tcW w:w="998" w:type="pct"/>
            <w:tcBorders>
              <w:bottom w:val="nil"/>
            </w:tcBorders>
            <w:shd w:val="clear" w:color="auto" w:fill="auto"/>
          </w:tcPr>
          <w:p w14:paraId="4C087B8D" w14:textId="77777777" w:rsidR="007D64AE" w:rsidRPr="00621176" w:rsidRDefault="007D64AE" w:rsidP="007D64AE">
            <w:pPr>
              <w:autoSpaceDE w:val="0"/>
              <w:autoSpaceDN w:val="0"/>
              <w:adjustRightInd w:val="0"/>
              <w:spacing w:line="240" w:lineRule="auto"/>
              <w:jc w:val="center"/>
              <w:rPr>
                <w:b/>
                <w:sz w:val="20"/>
                <w:szCs w:val="20"/>
              </w:rPr>
            </w:pPr>
            <w:r w:rsidRPr="00621176">
              <w:rPr>
                <w:b/>
                <w:sz w:val="20"/>
                <w:szCs w:val="20"/>
              </w:rPr>
              <w:t>Масштаб</w:t>
            </w:r>
          </w:p>
        </w:tc>
      </w:tr>
    </w:tbl>
    <w:p w14:paraId="3D856973" w14:textId="77777777" w:rsidR="007D64AE" w:rsidRPr="00621176" w:rsidRDefault="007D64AE" w:rsidP="007D64AE">
      <w:pPr>
        <w:spacing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
        <w:gridCol w:w="7548"/>
        <w:gridCol w:w="2023"/>
      </w:tblGrid>
      <w:tr w:rsidR="00621176" w:rsidRPr="00621176" w14:paraId="3D052DA4" w14:textId="77777777" w:rsidTr="00621176">
        <w:trPr>
          <w:trHeight w:val="227"/>
          <w:tblHeader/>
        </w:trPr>
        <w:tc>
          <w:tcPr>
            <w:tcW w:w="279" w:type="pct"/>
            <w:shd w:val="clear" w:color="auto" w:fill="auto"/>
            <w:vAlign w:val="center"/>
          </w:tcPr>
          <w:p w14:paraId="38BC63E1" w14:textId="77777777" w:rsidR="00621176" w:rsidRPr="00621176" w:rsidRDefault="00621176" w:rsidP="0062055C">
            <w:pPr>
              <w:pStyle w:val="Normal10-02"/>
            </w:pPr>
            <w:r w:rsidRPr="00621176">
              <w:t>1</w:t>
            </w:r>
          </w:p>
        </w:tc>
        <w:tc>
          <w:tcPr>
            <w:tcW w:w="3723" w:type="pct"/>
            <w:shd w:val="clear" w:color="auto" w:fill="auto"/>
            <w:vAlign w:val="center"/>
          </w:tcPr>
          <w:p w14:paraId="2E508DAD" w14:textId="77777777" w:rsidR="00621176" w:rsidRPr="00621176" w:rsidRDefault="00621176" w:rsidP="0062055C">
            <w:pPr>
              <w:pStyle w:val="Normal10-02"/>
            </w:pPr>
            <w:r w:rsidRPr="00621176">
              <w:t>2</w:t>
            </w:r>
          </w:p>
        </w:tc>
        <w:tc>
          <w:tcPr>
            <w:tcW w:w="998" w:type="pct"/>
            <w:shd w:val="clear" w:color="auto" w:fill="auto"/>
            <w:vAlign w:val="center"/>
          </w:tcPr>
          <w:p w14:paraId="6357DEA4" w14:textId="77777777" w:rsidR="00621176" w:rsidRPr="00621176" w:rsidRDefault="00621176" w:rsidP="0062055C">
            <w:pPr>
              <w:pStyle w:val="Normal10-02"/>
            </w:pPr>
            <w:r w:rsidRPr="00621176">
              <w:t>3</w:t>
            </w:r>
          </w:p>
        </w:tc>
      </w:tr>
      <w:tr w:rsidR="00621176" w:rsidRPr="00621176" w14:paraId="5640909E" w14:textId="77777777" w:rsidTr="0062055C">
        <w:trPr>
          <w:trHeight w:val="227"/>
        </w:trPr>
        <w:tc>
          <w:tcPr>
            <w:tcW w:w="5000" w:type="pct"/>
            <w:gridSpan w:val="3"/>
            <w:shd w:val="clear" w:color="auto" w:fill="auto"/>
            <w:vAlign w:val="center"/>
          </w:tcPr>
          <w:p w14:paraId="0AB4D448" w14:textId="77777777" w:rsidR="00621176" w:rsidRPr="00621176" w:rsidRDefault="00621176" w:rsidP="0062055C">
            <w:pPr>
              <w:pStyle w:val="Normal10-02"/>
            </w:pPr>
            <w:r w:rsidRPr="00621176">
              <w:t>Текстовая часть</w:t>
            </w:r>
          </w:p>
        </w:tc>
      </w:tr>
      <w:tr w:rsidR="00621176" w:rsidRPr="00621176" w14:paraId="620E93C1" w14:textId="77777777" w:rsidTr="00621176">
        <w:trPr>
          <w:trHeight w:val="227"/>
        </w:trPr>
        <w:tc>
          <w:tcPr>
            <w:tcW w:w="279" w:type="pct"/>
            <w:shd w:val="clear" w:color="auto" w:fill="auto"/>
            <w:vAlign w:val="center"/>
          </w:tcPr>
          <w:p w14:paraId="05F8DBA9" w14:textId="77777777" w:rsidR="00621176" w:rsidRPr="00621176" w:rsidRDefault="00621176" w:rsidP="0062055C">
            <w:pPr>
              <w:pStyle w:val="53"/>
              <w:jc w:val="center"/>
              <w:rPr>
                <w:sz w:val="20"/>
                <w:lang w:val="en-US"/>
              </w:rPr>
            </w:pPr>
            <w:r w:rsidRPr="00621176">
              <w:rPr>
                <w:sz w:val="20"/>
                <w:lang w:val="en-US"/>
              </w:rPr>
              <w:t>1</w:t>
            </w:r>
          </w:p>
        </w:tc>
        <w:tc>
          <w:tcPr>
            <w:tcW w:w="3723" w:type="pct"/>
            <w:shd w:val="clear" w:color="auto" w:fill="auto"/>
            <w:vAlign w:val="center"/>
          </w:tcPr>
          <w:p w14:paraId="370FA934" w14:textId="77777777" w:rsidR="00621176" w:rsidRPr="00621176" w:rsidRDefault="00621176" w:rsidP="0062055C">
            <w:pPr>
              <w:pStyle w:val="53"/>
              <w:rPr>
                <w:sz w:val="20"/>
              </w:rPr>
            </w:pPr>
            <w:r w:rsidRPr="00621176">
              <w:rPr>
                <w:sz w:val="20"/>
              </w:rPr>
              <w:t>Том исходных данных</w:t>
            </w:r>
          </w:p>
        </w:tc>
        <w:tc>
          <w:tcPr>
            <w:tcW w:w="998" w:type="pct"/>
            <w:shd w:val="clear" w:color="auto" w:fill="auto"/>
            <w:vAlign w:val="center"/>
          </w:tcPr>
          <w:p w14:paraId="6EDAFC51" w14:textId="77777777" w:rsidR="00621176" w:rsidRPr="00621176" w:rsidRDefault="00621176" w:rsidP="0062055C">
            <w:pPr>
              <w:pStyle w:val="53"/>
              <w:jc w:val="center"/>
              <w:rPr>
                <w:sz w:val="20"/>
              </w:rPr>
            </w:pPr>
            <w:r w:rsidRPr="00621176">
              <w:rPr>
                <w:sz w:val="20"/>
              </w:rPr>
              <w:t>-</w:t>
            </w:r>
          </w:p>
        </w:tc>
      </w:tr>
      <w:tr w:rsidR="00621176" w:rsidRPr="00621176" w14:paraId="552ED313" w14:textId="77777777" w:rsidTr="00621176">
        <w:trPr>
          <w:trHeight w:val="227"/>
        </w:trPr>
        <w:tc>
          <w:tcPr>
            <w:tcW w:w="279" w:type="pct"/>
            <w:shd w:val="clear" w:color="auto" w:fill="auto"/>
            <w:vAlign w:val="center"/>
          </w:tcPr>
          <w:p w14:paraId="64473558" w14:textId="77777777" w:rsidR="00621176" w:rsidRPr="00621176" w:rsidRDefault="00621176" w:rsidP="0062055C">
            <w:pPr>
              <w:pStyle w:val="53"/>
              <w:jc w:val="center"/>
              <w:rPr>
                <w:sz w:val="20"/>
                <w:lang w:val="en-US"/>
              </w:rPr>
            </w:pPr>
            <w:r w:rsidRPr="00621176">
              <w:rPr>
                <w:sz w:val="20"/>
              </w:rPr>
              <w:t>2</w:t>
            </w:r>
          </w:p>
        </w:tc>
        <w:tc>
          <w:tcPr>
            <w:tcW w:w="3723" w:type="pct"/>
            <w:shd w:val="clear" w:color="auto" w:fill="auto"/>
            <w:vAlign w:val="center"/>
          </w:tcPr>
          <w:p w14:paraId="1AD64FD5" w14:textId="77777777" w:rsidR="00621176" w:rsidRPr="00621176" w:rsidRDefault="00621176" w:rsidP="0062055C">
            <w:pPr>
              <w:pStyle w:val="53"/>
              <w:rPr>
                <w:sz w:val="20"/>
              </w:rPr>
            </w:pPr>
            <w:r w:rsidRPr="00621176">
              <w:rPr>
                <w:sz w:val="20"/>
              </w:rPr>
              <w:t>Отчёт о результатах научно-исследовательской работы «Концепция пространственного (территориального) развития Александровского муниципального округа Ставропольского края»</w:t>
            </w:r>
          </w:p>
        </w:tc>
        <w:tc>
          <w:tcPr>
            <w:tcW w:w="998" w:type="pct"/>
            <w:shd w:val="clear" w:color="auto" w:fill="auto"/>
            <w:vAlign w:val="center"/>
          </w:tcPr>
          <w:p w14:paraId="2AC15035" w14:textId="77777777" w:rsidR="00621176" w:rsidRPr="00621176" w:rsidRDefault="00621176" w:rsidP="0062055C">
            <w:pPr>
              <w:pStyle w:val="53"/>
              <w:jc w:val="center"/>
              <w:rPr>
                <w:sz w:val="20"/>
              </w:rPr>
            </w:pPr>
            <w:r w:rsidRPr="00621176">
              <w:rPr>
                <w:sz w:val="20"/>
              </w:rPr>
              <w:t>-</w:t>
            </w:r>
          </w:p>
        </w:tc>
      </w:tr>
      <w:tr w:rsidR="00621176" w:rsidRPr="00621176" w14:paraId="6F81DF31" w14:textId="77777777" w:rsidTr="00621176">
        <w:trPr>
          <w:trHeight w:val="227"/>
        </w:trPr>
        <w:tc>
          <w:tcPr>
            <w:tcW w:w="279" w:type="pct"/>
            <w:shd w:val="clear" w:color="auto" w:fill="auto"/>
            <w:vAlign w:val="center"/>
          </w:tcPr>
          <w:p w14:paraId="0064673C" w14:textId="77777777" w:rsidR="00621176" w:rsidRPr="00621176" w:rsidRDefault="00621176" w:rsidP="0062055C">
            <w:pPr>
              <w:pStyle w:val="53"/>
              <w:jc w:val="center"/>
              <w:rPr>
                <w:sz w:val="20"/>
              </w:rPr>
            </w:pPr>
            <w:r w:rsidRPr="00621176">
              <w:rPr>
                <w:sz w:val="20"/>
              </w:rPr>
              <w:t>3</w:t>
            </w:r>
          </w:p>
        </w:tc>
        <w:tc>
          <w:tcPr>
            <w:tcW w:w="3723" w:type="pct"/>
            <w:shd w:val="clear" w:color="auto" w:fill="auto"/>
            <w:vAlign w:val="center"/>
          </w:tcPr>
          <w:p w14:paraId="26D9086B" w14:textId="77777777" w:rsidR="00621176" w:rsidRPr="00621176" w:rsidRDefault="00621176" w:rsidP="0062055C">
            <w:pPr>
              <w:pStyle w:val="53"/>
              <w:rPr>
                <w:sz w:val="20"/>
              </w:rPr>
            </w:pPr>
            <w:r w:rsidRPr="00621176">
              <w:rPr>
                <w:sz w:val="20"/>
              </w:rPr>
              <w:t>Местные нормативы градостроительного проектирования Александровского муниципального округа Ставропольского края</w:t>
            </w:r>
          </w:p>
        </w:tc>
        <w:tc>
          <w:tcPr>
            <w:tcW w:w="998" w:type="pct"/>
            <w:shd w:val="clear" w:color="auto" w:fill="auto"/>
            <w:vAlign w:val="center"/>
          </w:tcPr>
          <w:p w14:paraId="6F24BD5F" w14:textId="77777777" w:rsidR="00621176" w:rsidRPr="00621176" w:rsidRDefault="00621176" w:rsidP="0062055C">
            <w:pPr>
              <w:pStyle w:val="53"/>
              <w:jc w:val="center"/>
              <w:rPr>
                <w:sz w:val="20"/>
              </w:rPr>
            </w:pPr>
            <w:r w:rsidRPr="00621176">
              <w:rPr>
                <w:sz w:val="20"/>
              </w:rPr>
              <w:t>-</w:t>
            </w:r>
          </w:p>
        </w:tc>
      </w:tr>
      <w:tr w:rsidR="00621176" w:rsidRPr="00621176" w14:paraId="46050825" w14:textId="77777777" w:rsidTr="0062055C">
        <w:trPr>
          <w:trHeight w:val="227"/>
        </w:trPr>
        <w:tc>
          <w:tcPr>
            <w:tcW w:w="5000" w:type="pct"/>
            <w:gridSpan w:val="3"/>
            <w:shd w:val="clear" w:color="auto" w:fill="auto"/>
            <w:vAlign w:val="center"/>
          </w:tcPr>
          <w:p w14:paraId="645C5A67" w14:textId="77777777" w:rsidR="00621176" w:rsidRPr="00621176" w:rsidRDefault="00621176" w:rsidP="0062055C">
            <w:pPr>
              <w:pStyle w:val="53"/>
              <w:jc w:val="center"/>
              <w:rPr>
                <w:b/>
                <w:sz w:val="20"/>
              </w:rPr>
            </w:pPr>
            <w:r w:rsidRPr="00621176">
              <w:rPr>
                <w:b/>
                <w:sz w:val="20"/>
              </w:rPr>
              <w:t>Графическая часть</w:t>
            </w:r>
          </w:p>
        </w:tc>
      </w:tr>
      <w:tr w:rsidR="00621176" w:rsidRPr="00BB7BB1" w14:paraId="78CDB10B" w14:textId="77777777" w:rsidTr="00621176">
        <w:trPr>
          <w:trHeight w:val="227"/>
        </w:trPr>
        <w:tc>
          <w:tcPr>
            <w:tcW w:w="279" w:type="pct"/>
            <w:shd w:val="clear" w:color="auto" w:fill="auto"/>
            <w:vAlign w:val="center"/>
          </w:tcPr>
          <w:p w14:paraId="4A164E67" w14:textId="77777777" w:rsidR="00621176" w:rsidRPr="00621176" w:rsidRDefault="00621176" w:rsidP="0062055C">
            <w:pPr>
              <w:pStyle w:val="53"/>
              <w:jc w:val="center"/>
              <w:rPr>
                <w:sz w:val="20"/>
              </w:rPr>
            </w:pPr>
            <w:r w:rsidRPr="00621176">
              <w:rPr>
                <w:sz w:val="20"/>
              </w:rPr>
              <w:t>4</w:t>
            </w:r>
          </w:p>
        </w:tc>
        <w:tc>
          <w:tcPr>
            <w:tcW w:w="3723" w:type="pct"/>
            <w:shd w:val="clear" w:color="auto" w:fill="auto"/>
            <w:vAlign w:val="center"/>
          </w:tcPr>
          <w:p w14:paraId="54CAB2E3" w14:textId="77777777" w:rsidR="00621176" w:rsidRPr="00621176" w:rsidRDefault="00621176" w:rsidP="0062055C">
            <w:pPr>
              <w:pStyle w:val="53"/>
              <w:rPr>
                <w:sz w:val="20"/>
              </w:rPr>
            </w:pPr>
            <w:r w:rsidRPr="00621176">
              <w:rPr>
                <w:sz w:val="20"/>
              </w:rPr>
              <w:t>Модель пространственного и градостроительного развития муниципального округа</w:t>
            </w:r>
          </w:p>
        </w:tc>
        <w:tc>
          <w:tcPr>
            <w:tcW w:w="998" w:type="pct"/>
            <w:shd w:val="clear" w:color="auto" w:fill="auto"/>
            <w:vAlign w:val="center"/>
          </w:tcPr>
          <w:p w14:paraId="7F3D96C3" w14:textId="77777777" w:rsidR="00621176" w:rsidRPr="00400848" w:rsidRDefault="00621176" w:rsidP="0062055C">
            <w:pPr>
              <w:pStyle w:val="53"/>
              <w:jc w:val="center"/>
              <w:rPr>
                <w:sz w:val="20"/>
              </w:rPr>
            </w:pPr>
            <w:r w:rsidRPr="00621176">
              <w:rPr>
                <w:sz w:val="20"/>
              </w:rPr>
              <w:t>М 1:50 000</w:t>
            </w:r>
          </w:p>
        </w:tc>
      </w:tr>
    </w:tbl>
    <w:p w14:paraId="5A8B92BF" w14:textId="77777777" w:rsidR="00F25390" w:rsidRPr="000D7A25" w:rsidRDefault="00F25390" w:rsidP="003D6D75">
      <w:pPr>
        <w:spacing w:line="300" w:lineRule="auto"/>
        <w:jc w:val="center"/>
        <w:rPr>
          <w:sz w:val="20"/>
        </w:rPr>
        <w:sectPr w:rsidR="00F25390" w:rsidRPr="000D7A25" w:rsidSect="00174ADA">
          <w:headerReference w:type="default" r:id="rId12"/>
          <w:headerReference w:type="first" r:id="rId13"/>
          <w:pgSz w:w="11906" w:h="16838"/>
          <w:pgMar w:top="1134" w:right="567" w:bottom="1134" w:left="1418" w:header="567" w:footer="567" w:gutter="0"/>
          <w:cols w:space="708"/>
          <w:titlePg/>
          <w:docGrid w:linePitch="360"/>
        </w:sectPr>
      </w:pPr>
    </w:p>
    <w:p w14:paraId="5A857E50" w14:textId="61FA6BBA" w:rsidR="00091666" w:rsidRPr="000D7A25" w:rsidRDefault="0064014B" w:rsidP="00FF2151">
      <w:pPr>
        <w:spacing w:line="300" w:lineRule="auto"/>
        <w:ind w:right="282"/>
        <w:jc w:val="center"/>
        <w:rPr>
          <w:b/>
          <w:sz w:val="28"/>
          <w:szCs w:val="28"/>
        </w:rPr>
      </w:pPr>
      <w:bookmarkStart w:id="4" w:name="_Toc529883694"/>
      <w:r w:rsidRPr="000D7A25">
        <w:rPr>
          <w:b/>
          <w:sz w:val="28"/>
          <w:szCs w:val="28"/>
        </w:rPr>
        <w:lastRenderedPageBreak/>
        <w:t>СОДЕРЖАНИЕ</w:t>
      </w:r>
    </w:p>
    <w:sdt>
      <w:sdtPr>
        <w:rPr>
          <w:rFonts w:eastAsia="Calibri"/>
          <w:b/>
          <w:bCs w:val="0"/>
          <w:caps w:val="0"/>
          <w:sz w:val="24"/>
          <w:szCs w:val="24"/>
          <w:lang w:eastAsia="en-US"/>
        </w:rPr>
        <w:id w:val="1817842569"/>
        <w:docPartObj>
          <w:docPartGallery w:val="Table of Contents"/>
          <w:docPartUnique/>
        </w:docPartObj>
      </w:sdtPr>
      <w:sdtEndPr>
        <w:rPr>
          <w:rFonts w:eastAsia="Times New Roman"/>
          <w:b w:val="0"/>
          <w:bCs/>
          <w:caps/>
          <w:lang w:eastAsia="ru-RU"/>
        </w:rPr>
      </w:sdtEndPr>
      <w:sdtContent>
        <w:p w14:paraId="6611E63F" w14:textId="35027F5F" w:rsidR="00134B9C" w:rsidRPr="00134B9C" w:rsidRDefault="003A6DAF" w:rsidP="00134B9C">
          <w:pPr>
            <w:pStyle w:val="1a"/>
            <w:tabs>
              <w:tab w:val="right" w:leader="dot" w:pos="9911"/>
            </w:tabs>
            <w:spacing w:before="0" w:after="0" w:line="276" w:lineRule="auto"/>
            <w:jc w:val="both"/>
            <w:rPr>
              <w:rFonts w:asciiTheme="minorHAnsi" w:eastAsiaTheme="minorEastAsia" w:hAnsiTheme="minorHAnsi" w:cstheme="minorBidi"/>
              <w:bCs w:val="0"/>
              <w:caps w:val="0"/>
              <w:noProof/>
              <w:sz w:val="24"/>
              <w:szCs w:val="24"/>
            </w:rPr>
          </w:pPr>
          <w:r w:rsidRPr="000D7A25">
            <w:rPr>
              <w:sz w:val="24"/>
              <w:szCs w:val="24"/>
            </w:rPr>
            <w:fldChar w:fldCharType="begin"/>
          </w:r>
          <w:r w:rsidRPr="000D7A25">
            <w:rPr>
              <w:sz w:val="24"/>
              <w:szCs w:val="24"/>
            </w:rPr>
            <w:instrText xml:space="preserve"> TOC \o "1-3" \h \z \u </w:instrText>
          </w:r>
          <w:r w:rsidRPr="000D7A25">
            <w:rPr>
              <w:sz w:val="24"/>
              <w:szCs w:val="24"/>
            </w:rPr>
            <w:fldChar w:fldCharType="separate"/>
          </w:r>
          <w:hyperlink w:anchor="_Toc83988178" w:history="1">
            <w:r w:rsidR="00134B9C" w:rsidRPr="00134B9C">
              <w:rPr>
                <w:rStyle w:val="af7"/>
                <w:noProof/>
                <w:sz w:val="24"/>
                <w:szCs w:val="24"/>
              </w:rPr>
              <w:t>ОПРЕДЕЛЕНИЯ</w:t>
            </w:r>
            <w:r w:rsidR="00134B9C" w:rsidRPr="00134B9C">
              <w:rPr>
                <w:noProof/>
                <w:webHidden/>
                <w:sz w:val="24"/>
                <w:szCs w:val="24"/>
              </w:rPr>
              <w:tab/>
            </w:r>
            <w:r w:rsidR="00134B9C" w:rsidRPr="00134B9C">
              <w:rPr>
                <w:noProof/>
                <w:webHidden/>
                <w:sz w:val="24"/>
                <w:szCs w:val="24"/>
              </w:rPr>
              <w:fldChar w:fldCharType="begin"/>
            </w:r>
            <w:r w:rsidR="00134B9C" w:rsidRPr="00134B9C">
              <w:rPr>
                <w:noProof/>
                <w:webHidden/>
                <w:sz w:val="24"/>
                <w:szCs w:val="24"/>
              </w:rPr>
              <w:instrText xml:space="preserve"> PAGEREF _Toc83988178 \h </w:instrText>
            </w:r>
            <w:r w:rsidR="00134B9C" w:rsidRPr="00134B9C">
              <w:rPr>
                <w:noProof/>
                <w:webHidden/>
                <w:sz w:val="24"/>
                <w:szCs w:val="24"/>
              </w:rPr>
            </w:r>
            <w:r w:rsidR="00134B9C" w:rsidRPr="00134B9C">
              <w:rPr>
                <w:noProof/>
                <w:webHidden/>
                <w:sz w:val="24"/>
                <w:szCs w:val="24"/>
              </w:rPr>
              <w:fldChar w:fldCharType="separate"/>
            </w:r>
            <w:r w:rsidR="00547F78">
              <w:rPr>
                <w:noProof/>
                <w:webHidden/>
                <w:sz w:val="24"/>
                <w:szCs w:val="24"/>
              </w:rPr>
              <w:t>8</w:t>
            </w:r>
            <w:r w:rsidR="00134B9C" w:rsidRPr="00134B9C">
              <w:rPr>
                <w:noProof/>
                <w:webHidden/>
                <w:sz w:val="24"/>
                <w:szCs w:val="24"/>
              </w:rPr>
              <w:fldChar w:fldCharType="end"/>
            </w:r>
          </w:hyperlink>
        </w:p>
        <w:p w14:paraId="57BAF01A" w14:textId="54D4F67D" w:rsidR="00134B9C" w:rsidRPr="00134B9C" w:rsidRDefault="00F86064" w:rsidP="00134B9C">
          <w:pPr>
            <w:pStyle w:val="1a"/>
            <w:tabs>
              <w:tab w:val="right" w:leader="dot" w:pos="9911"/>
            </w:tabs>
            <w:spacing w:before="0" w:after="0" w:line="276" w:lineRule="auto"/>
            <w:jc w:val="both"/>
            <w:rPr>
              <w:rFonts w:asciiTheme="minorHAnsi" w:eastAsiaTheme="minorEastAsia" w:hAnsiTheme="minorHAnsi" w:cstheme="minorBidi"/>
              <w:bCs w:val="0"/>
              <w:caps w:val="0"/>
              <w:noProof/>
              <w:sz w:val="24"/>
              <w:szCs w:val="24"/>
            </w:rPr>
          </w:pPr>
          <w:hyperlink w:anchor="_Toc83988179" w:history="1">
            <w:r w:rsidR="00134B9C" w:rsidRPr="00134B9C">
              <w:rPr>
                <w:rStyle w:val="af7"/>
                <w:noProof/>
                <w:sz w:val="24"/>
                <w:szCs w:val="24"/>
              </w:rPr>
              <w:t>ОБОЗНАЧЕНИЯ И СОКРАЩЕНИЯ</w:t>
            </w:r>
            <w:r w:rsidR="00134B9C" w:rsidRPr="00134B9C">
              <w:rPr>
                <w:noProof/>
                <w:webHidden/>
                <w:sz w:val="24"/>
                <w:szCs w:val="24"/>
              </w:rPr>
              <w:tab/>
            </w:r>
            <w:r w:rsidR="00134B9C" w:rsidRPr="00134B9C">
              <w:rPr>
                <w:noProof/>
                <w:webHidden/>
                <w:sz w:val="24"/>
                <w:szCs w:val="24"/>
              </w:rPr>
              <w:fldChar w:fldCharType="begin"/>
            </w:r>
            <w:r w:rsidR="00134B9C" w:rsidRPr="00134B9C">
              <w:rPr>
                <w:noProof/>
                <w:webHidden/>
                <w:sz w:val="24"/>
                <w:szCs w:val="24"/>
              </w:rPr>
              <w:instrText xml:space="preserve"> PAGEREF _Toc83988179 \h </w:instrText>
            </w:r>
            <w:r w:rsidR="00134B9C" w:rsidRPr="00134B9C">
              <w:rPr>
                <w:noProof/>
                <w:webHidden/>
                <w:sz w:val="24"/>
                <w:szCs w:val="24"/>
              </w:rPr>
            </w:r>
            <w:r w:rsidR="00134B9C" w:rsidRPr="00134B9C">
              <w:rPr>
                <w:noProof/>
                <w:webHidden/>
                <w:sz w:val="24"/>
                <w:szCs w:val="24"/>
              </w:rPr>
              <w:fldChar w:fldCharType="separate"/>
            </w:r>
            <w:r w:rsidR="00547F78">
              <w:rPr>
                <w:noProof/>
                <w:webHidden/>
                <w:sz w:val="24"/>
                <w:szCs w:val="24"/>
              </w:rPr>
              <w:t>10</w:t>
            </w:r>
            <w:r w:rsidR="00134B9C" w:rsidRPr="00134B9C">
              <w:rPr>
                <w:noProof/>
                <w:webHidden/>
                <w:sz w:val="24"/>
                <w:szCs w:val="24"/>
              </w:rPr>
              <w:fldChar w:fldCharType="end"/>
            </w:r>
          </w:hyperlink>
        </w:p>
        <w:p w14:paraId="399A00E5" w14:textId="04D12C4E" w:rsidR="00134B9C" w:rsidRPr="00134B9C" w:rsidRDefault="00F86064" w:rsidP="00134B9C">
          <w:pPr>
            <w:pStyle w:val="1a"/>
            <w:tabs>
              <w:tab w:val="right" w:leader="dot" w:pos="9911"/>
            </w:tabs>
            <w:spacing w:before="0" w:after="0" w:line="276" w:lineRule="auto"/>
            <w:jc w:val="both"/>
            <w:rPr>
              <w:rFonts w:asciiTheme="minorHAnsi" w:eastAsiaTheme="minorEastAsia" w:hAnsiTheme="minorHAnsi" w:cstheme="minorBidi"/>
              <w:bCs w:val="0"/>
              <w:caps w:val="0"/>
              <w:noProof/>
              <w:sz w:val="24"/>
              <w:szCs w:val="24"/>
            </w:rPr>
          </w:pPr>
          <w:hyperlink w:anchor="_Toc83988180" w:history="1">
            <w:r w:rsidR="00134B9C" w:rsidRPr="00134B9C">
              <w:rPr>
                <w:rStyle w:val="af7"/>
                <w:noProof/>
                <w:sz w:val="24"/>
                <w:szCs w:val="24"/>
              </w:rPr>
              <w:t>ВВЕДЕНИЕ</w:t>
            </w:r>
            <w:r w:rsidR="00134B9C" w:rsidRPr="00134B9C">
              <w:rPr>
                <w:noProof/>
                <w:webHidden/>
                <w:sz w:val="24"/>
                <w:szCs w:val="24"/>
              </w:rPr>
              <w:tab/>
            </w:r>
            <w:r w:rsidR="00134B9C" w:rsidRPr="00134B9C">
              <w:rPr>
                <w:noProof/>
                <w:webHidden/>
                <w:sz w:val="24"/>
                <w:szCs w:val="24"/>
              </w:rPr>
              <w:fldChar w:fldCharType="begin"/>
            </w:r>
            <w:r w:rsidR="00134B9C" w:rsidRPr="00134B9C">
              <w:rPr>
                <w:noProof/>
                <w:webHidden/>
                <w:sz w:val="24"/>
                <w:szCs w:val="24"/>
              </w:rPr>
              <w:instrText xml:space="preserve"> PAGEREF _Toc83988180 \h </w:instrText>
            </w:r>
            <w:r w:rsidR="00134B9C" w:rsidRPr="00134B9C">
              <w:rPr>
                <w:noProof/>
                <w:webHidden/>
                <w:sz w:val="24"/>
                <w:szCs w:val="24"/>
              </w:rPr>
            </w:r>
            <w:r w:rsidR="00134B9C" w:rsidRPr="00134B9C">
              <w:rPr>
                <w:noProof/>
                <w:webHidden/>
                <w:sz w:val="24"/>
                <w:szCs w:val="24"/>
              </w:rPr>
              <w:fldChar w:fldCharType="separate"/>
            </w:r>
            <w:r w:rsidR="00547F78">
              <w:rPr>
                <w:noProof/>
                <w:webHidden/>
                <w:sz w:val="24"/>
                <w:szCs w:val="24"/>
              </w:rPr>
              <w:t>11</w:t>
            </w:r>
            <w:r w:rsidR="00134B9C" w:rsidRPr="00134B9C">
              <w:rPr>
                <w:noProof/>
                <w:webHidden/>
                <w:sz w:val="24"/>
                <w:szCs w:val="24"/>
              </w:rPr>
              <w:fldChar w:fldCharType="end"/>
            </w:r>
          </w:hyperlink>
        </w:p>
        <w:p w14:paraId="642116CC" w14:textId="1B54C188" w:rsidR="00134B9C" w:rsidRPr="00134B9C" w:rsidRDefault="00F86064" w:rsidP="00134B9C">
          <w:pPr>
            <w:pStyle w:val="1a"/>
            <w:tabs>
              <w:tab w:val="right" w:leader="dot" w:pos="9911"/>
            </w:tabs>
            <w:spacing w:before="0" w:after="0" w:line="276" w:lineRule="auto"/>
            <w:jc w:val="both"/>
            <w:rPr>
              <w:rFonts w:asciiTheme="minorHAnsi" w:eastAsiaTheme="minorEastAsia" w:hAnsiTheme="minorHAnsi" w:cstheme="minorBidi"/>
              <w:bCs w:val="0"/>
              <w:caps w:val="0"/>
              <w:noProof/>
              <w:sz w:val="24"/>
              <w:szCs w:val="24"/>
            </w:rPr>
          </w:pPr>
          <w:hyperlink w:anchor="_Toc83988181" w:history="1">
            <w:r w:rsidR="00134B9C" w:rsidRPr="00134B9C">
              <w:rPr>
                <w:rStyle w:val="af7"/>
                <w:noProof/>
                <w:sz w:val="24"/>
                <w:szCs w:val="24"/>
              </w:rPr>
              <w:t>ОСНОВНАЯ ИНФОРМАЦИЯ О ПРОЕКТЕ</w:t>
            </w:r>
            <w:r w:rsidR="00134B9C" w:rsidRPr="00134B9C">
              <w:rPr>
                <w:noProof/>
                <w:webHidden/>
                <w:sz w:val="24"/>
                <w:szCs w:val="24"/>
              </w:rPr>
              <w:tab/>
            </w:r>
            <w:r w:rsidR="00134B9C" w:rsidRPr="00134B9C">
              <w:rPr>
                <w:noProof/>
                <w:webHidden/>
                <w:sz w:val="24"/>
                <w:szCs w:val="24"/>
              </w:rPr>
              <w:fldChar w:fldCharType="begin"/>
            </w:r>
            <w:r w:rsidR="00134B9C" w:rsidRPr="00134B9C">
              <w:rPr>
                <w:noProof/>
                <w:webHidden/>
                <w:sz w:val="24"/>
                <w:szCs w:val="24"/>
              </w:rPr>
              <w:instrText xml:space="preserve"> PAGEREF _Toc83988181 \h </w:instrText>
            </w:r>
            <w:r w:rsidR="00134B9C" w:rsidRPr="00134B9C">
              <w:rPr>
                <w:noProof/>
                <w:webHidden/>
                <w:sz w:val="24"/>
                <w:szCs w:val="24"/>
              </w:rPr>
            </w:r>
            <w:r w:rsidR="00134B9C" w:rsidRPr="00134B9C">
              <w:rPr>
                <w:noProof/>
                <w:webHidden/>
                <w:sz w:val="24"/>
                <w:szCs w:val="24"/>
              </w:rPr>
              <w:fldChar w:fldCharType="separate"/>
            </w:r>
            <w:r w:rsidR="00547F78">
              <w:rPr>
                <w:noProof/>
                <w:webHidden/>
                <w:sz w:val="24"/>
                <w:szCs w:val="24"/>
              </w:rPr>
              <w:t>15</w:t>
            </w:r>
            <w:r w:rsidR="00134B9C" w:rsidRPr="00134B9C">
              <w:rPr>
                <w:noProof/>
                <w:webHidden/>
                <w:sz w:val="24"/>
                <w:szCs w:val="24"/>
              </w:rPr>
              <w:fldChar w:fldCharType="end"/>
            </w:r>
          </w:hyperlink>
        </w:p>
        <w:p w14:paraId="6474867F" w14:textId="668F78A2" w:rsidR="00134B9C" w:rsidRPr="00134B9C" w:rsidRDefault="00F86064" w:rsidP="00134B9C">
          <w:pPr>
            <w:pStyle w:val="1a"/>
            <w:tabs>
              <w:tab w:val="right" w:leader="dot" w:pos="9911"/>
            </w:tabs>
            <w:spacing w:before="0" w:after="0" w:line="276" w:lineRule="auto"/>
            <w:jc w:val="both"/>
            <w:rPr>
              <w:rFonts w:asciiTheme="minorHAnsi" w:eastAsiaTheme="minorEastAsia" w:hAnsiTheme="minorHAnsi" w:cstheme="minorBidi"/>
              <w:bCs w:val="0"/>
              <w:caps w:val="0"/>
              <w:noProof/>
              <w:sz w:val="24"/>
              <w:szCs w:val="24"/>
            </w:rPr>
          </w:pPr>
          <w:hyperlink w:anchor="_Toc83988182" w:history="1">
            <w:r w:rsidR="00134B9C" w:rsidRPr="00134B9C">
              <w:rPr>
                <w:rStyle w:val="af7"/>
                <w:noProof/>
                <w:sz w:val="24"/>
                <w:szCs w:val="24"/>
              </w:rPr>
              <w:t>РАЗДЕЛ 1. ОСНОВНЫЕ ЭТАПЫ РАЗРАБОТКИ КОНЦЕПЦИИ ПРОСТРАНСТВЕННОГО (ТЕРРИТОРИАЛЬНОГО) РАЗВИТИЯ</w:t>
            </w:r>
            <w:r w:rsidR="00134B9C" w:rsidRPr="00134B9C">
              <w:rPr>
                <w:noProof/>
                <w:webHidden/>
                <w:sz w:val="24"/>
                <w:szCs w:val="24"/>
              </w:rPr>
              <w:tab/>
            </w:r>
            <w:r w:rsidR="00134B9C" w:rsidRPr="00134B9C">
              <w:rPr>
                <w:noProof/>
                <w:webHidden/>
                <w:sz w:val="24"/>
                <w:szCs w:val="24"/>
              </w:rPr>
              <w:fldChar w:fldCharType="begin"/>
            </w:r>
            <w:r w:rsidR="00134B9C" w:rsidRPr="00134B9C">
              <w:rPr>
                <w:noProof/>
                <w:webHidden/>
                <w:sz w:val="24"/>
                <w:szCs w:val="24"/>
              </w:rPr>
              <w:instrText xml:space="preserve"> PAGEREF _Toc83988182 \h </w:instrText>
            </w:r>
            <w:r w:rsidR="00134B9C" w:rsidRPr="00134B9C">
              <w:rPr>
                <w:noProof/>
                <w:webHidden/>
                <w:sz w:val="24"/>
                <w:szCs w:val="24"/>
              </w:rPr>
            </w:r>
            <w:r w:rsidR="00134B9C" w:rsidRPr="00134B9C">
              <w:rPr>
                <w:noProof/>
                <w:webHidden/>
                <w:sz w:val="24"/>
                <w:szCs w:val="24"/>
              </w:rPr>
              <w:fldChar w:fldCharType="separate"/>
            </w:r>
            <w:r w:rsidR="00547F78">
              <w:rPr>
                <w:noProof/>
                <w:webHidden/>
                <w:sz w:val="24"/>
                <w:szCs w:val="24"/>
              </w:rPr>
              <w:t>16</w:t>
            </w:r>
            <w:r w:rsidR="00134B9C" w:rsidRPr="00134B9C">
              <w:rPr>
                <w:noProof/>
                <w:webHidden/>
                <w:sz w:val="24"/>
                <w:szCs w:val="24"/>
              </w:rPr>
              <w:fldChar w:fldCharType="end"/>
            </w:r>
          </w:hyperlink>
        </w:p>
        <w:p w14:paraId="65588FAD" w14:textId="77CBCB80" w:rsidR="00134B9C" w:rsidRPr="00134B9C" w:rsidRDefault="00F86064" w:rsidP="00134B9C">
          <w:pPr>
            <w:pStyle w:val="28"/>
            <w:tabs>
              <w:tab w:val="clear" w:pos="9921"/>
              <w:tab w:val="right" w:leader="dot" w:pos="9911"/>
            </w:tabs>
            <w:spacing w:line="276" w:lineRule="auto"/>
            <w:rPr>
              <w:rFonts w:asciiTheme="minorHAnsi" w:eastAsiaTheme="minorEastAsia" w:hAnsiTheme="minorHAnsi" w:cstheme="minorBidi"/>
              <w:smallCaps w:val="0"/>
            </w:rPr>
          </w:pPr>
          <w:hyperlink w:anchor="_Toc83988183" w:history="1">
            <w:r w:rsidR="00134B9C" w:rsidRPr="00134B9C">
              <w:rPr>
                <w:rStyle w:val="af7"/>
              </w:rPr>
              <w:t>1.1 СБОР И АНАЛИЗ ИСХОДНОЙ ИНФОРМАЦИИ. АНАЛИЗ ФЕДЕРАЛЬНОЙ, РЕГИОНАЛЬНОЙ И МЕСТНОЙ НОРМАТИВНОЙ ПРАВОВОЙ БАЗЫ ПО ВОПРОСАМ РЕГУЛИРОВАНИЯ ТЕРРИТОРИАЛЬНОГО ПЛАНИРОВАНИЯ и градостроительного зонирования</w:t>
            </w:r>
            <w:r w:rsidR="00134B9C" w:rsidRPr="00134B9C">
              <w:rPr>
                <w:webHidden/>
              </w:rPr>
              <w:tab/>
            </w:r>
            <w:r w:rsidR="00134B9C" w:rsidRPr="00134B9C">
              <w:rPr>
                <w:webHidden/>
              </w:rPr>
              <w:fldChar w:fldCharType="begin"/>
            </w:r>
            <w:r w:rsidR="00134B9C" w:rsidRPr="00134B9C">
              <w:rPr>
                <w:webHidden/>
              </w:rPr>
              <w:instrText xml:space="preserve"> PAGEREF _Toc83988183 \h </w:instrText>
            </w:r>
            <w:r w:rsidR="00134B9C" w:rsidRPr="00134B9C">
              <w:rPr>
                <w:webHidden/>
              </w:rPr>
            </w:r>
            <w:r w:rsidR="00134B9C" w:rsidRPr="00134B9C">
              <w:rPr>
                <w:webHidden/>
              </w:rPr>
              <w:fldChar w:fldCharType="separate"/>
            </w:r>
            <w:r w:rsidR="00547F78">
              <w:rPr>
                <w:webHidden/>
              </w:rPr>
              <w:t>16</w:t>
            </w:r>
            <w:r w:rsidR="00134B9C" w:rsidRPr="00134B9C">
              <w:rPr>
                <w:webHidden/>
              </w:rPr>
              <w:fldChar w:fldCharType="end"/>
            </w:r>
          </w:hyperlink>
        </w:p>
        <w:p w14:paraId="118CBC03" w14:textId="33CD7850" w:rsidR="00134B9C" w:rsidRPr="00134B9C" w:rsidRDefault="00F86064" w:rsidP="00134B9C">
          <w:pPr>
            <w:pStyle w:val="35"/>
            <w:tabs>
              <w:tab w:val="clear" w:pos="9627"/>
              <w:tab w:val="right" w:leader="dot" w:pos="9921"/>
            </w:tabs>
            <w:spacing w:line="276" w:lineRule="auto"/>
            <w:jc w:val="both"/>
            <w:rPr>
              <w:rFonts w:asciiTheme="minorHAnsi" w:eastAsiaTheme="minorEastAsia" w:hAnsiTheme="minorHAnsi" w:cstheme="minorBidi"/>
              <w:i w:val="0"/>
              <w:iCs w:val="0"/>
              <w:sz w:val="24"/>
              <w:szCs w:val="24"/>
            </w:rPr>
          </w:pPr>
          <w:hyperlink w:anchor="_Toc83988184" w:history="1">
            <w:r w:rsidR="00134B9C" w:rsidRPr="00134B9C">
              <w:rPr>
                <w:rStyle w:val="af7"/>
                <w:i w:val="0"/>
                <w:sz w:val="24"/>
                <w:szCs w:val="24"/>
              </w:rPr>
              <w:t>1.1.1 Анализ исходной информации</w:t>
            </w:r>
            <w:r w:rsidR="00134B9C" w:rsidRPr="00134B9C">
              <w:rPr>
                <w:i w:val="0"/>
                <w:webHidden/>
                <w:sz w:val="24"/>
                <w:szCs w:val="24"/>
              </w:rPr>
              <w:tab/>
            </w:r>
            <w:r w:rsidR="00134B9C" w:rsidRPr="00134B9C">
              <w:rPr>
                <w:i w:val="0"/>
                <w:webHidden/>
                <w:sz w:val="24"/>
                <w:szCs w:val="24"/>
              </w:rPr>
              <w:fldChar w:fldCharType="begin"/>
            </w:r>
            <w:r w:rsidR="00134B9C" w:rsidRPr="00134B9C">
              <w:rPr>
                <w:i w:val="0"/>
                <w:webHidden/>
                <w:sz w:val="24"/>
                <w:szCs w:val="24"/>
              </w:rPr>
              <w:instrText xml:space="preserve"> PAGEREF _Toc83988184 \h </w:instrText>
            </w:r>
            <w:r w:rsidR="00134B9C" w:rsidRPr="00134B9C">
              <w:rPr>
                <w:i w:val="0"/>
                <w:webHidden/>
                <w:sz w:val="24"/>
                <w:szCs w:val="24"/>
              </w:rPr>
            </w:r>
            <w:r w:rsidR="00134B9C" w:rsidRPr="00134B9C">
              <w:rPr>
                <w:i w:val="0"/>
                <w:webHidden/>
                <w:sz w:val="24"/>
                <w:szCs w:val="24"/>
              </w:rPr>
              <w:fldChar w:fldCharType="separate"/>
            </w:r>
            <w:r w:rsidR="00547F78">
              <w:rPr>
                <w:i w:val="0"/>
                <w:webHidden/>
                <w:sz w:val="24"/>
                <w:szCs w:val="24"/>
              </w:rPr>
              <w:t>16</w:t>
            </w:r>
            <w:r w:rsidR="00134B9C" w:rsidRPr="00134B9C">
              <w:rPr>
                <w:i w:val="0"/>
                <w:webHidden/>
                <w:sz w:val="24"/>
                <w:szCs w:val="24"/>
              </w:rPr>
              <w:fldChar w:fldCharType="end"/>
            </w:r>
          </w:hyperlink>
        </w:p>
        <w:p w14:paraId="5F158299" w14:textId="087A0A61" w:rsidR="00134B9C" w:rsidRPr="00134B9C" w:rsidRDefault="00F86064" w:rsidP="00134B9C">
          <w:pPr>
            <w:pStyle w:val="35"/>
            <w:tabs>
              <w:tab w:val="clear" w:pos="9627"/>
              <w:tab w:val="right" w:leader="dot" w:pos="9921"/>
            </w:tabs>
            <w:spacing w:line="276" w:lineRule="auto"/>
            <w:jc w:val="both"/>
            <w:rPr>
              <w:rFonts w:asciiTheme="minorHAnsi" w:eastAsiaTheme="minorEastAsia" w:hAnsiTheme="minorHAnsi" w:cstheme="minorBidi"/>
              <w:i w:val="0"/>
              <w:iCs w:val="0"/>
              <w:sz w:val="24"/>
              <w:szCs w:val="24"/>
            </w:rPr>
          </w:pPr>
          <w:hyperlink w:anchor="_Toc83988185" w:history="1">
            <w:r w:rsidR="00134B9C" w:rsidRPr="00134B9C">
              <w:rPr>
                <w:rStyle w:val="af7"/>
                <w:i w:val="0"/>
                <w:sz w:val="24"/>
                <w:szCs w:val="24"/>
              </w:rPr>
              <w:t>1.1.2 П</w:t>
            </w:r>
            <w:r w:rsidR="00134B9C" w:rsidRPr="00134B9C">
              <w:rPr>
                <w:rStyle w:val="af7"/>
                <w:i w:val="0"/>
                <w:sz w:val="24"/>
                <w:szCs w:val="24"/>
                <w:shd w:val="clear" w:color="auto" w:fill="FFFFFF"/>
              </w:rPr>
              <w:t>роблемные вопросы</w:t>
            </w:r>
            <w:r w:rsidR="00134B9C" w:rsidRPr="00134B9C">
              <w:rPr>
                <w:rStyle w:val="af7"/>
                <w:i w:val="0"/>
                <w:sz w:val="24"/>
                <w:szCs w:val="24"/>
              </w:rPr>
              <w:t>,</w:t>
            </w:r>
            <w:r w:rsidR="00134B9C" w:rsidRPr="00134B9C">
              <w:rPr>
                <w:rStyle w:val="af7"/>
                <w:i w:val="0"/>
                <w:sz w:val="24"/>
                <w:szCs w:val="24"/>
                <w:shd w:val="clear" w:color="auto" w:fill="FFFFFF"/>
              </w:rPr>
              <w:t xml:space="preserve"> </w:t>
            </w:r>
            <w:r w:rsidR="00134B9C" w:rsidRPr="00134B9C">
              <w:rPr>
                <w:rStyle w:val="af7"/>
                <w:i w:val="0"/>
                <w:sz w:val="24"/>
                <w:szCs w:val="24"/>
              </w:rPr>
              <w:t>связанные с нормативно-правовой базой</w:t>
            </w:r>
            <w:r w:rsidR="00134B9C" w:rsidRPr="00134B9C">
              <w:rPr>
                <w:i w:val="0"/>
                <w:webHidden/>
                <w:sz w:val="24"/>
                <w:szCs w:val="24"/>
              </w:rPr>
              <w:tab/>
            </w:r>
            <w:r w:rsidR="00134B9C" w:rsidRPr="00134B9C">
              <w:rPr>
                <w:i w:val="0"/>
                <w:webHidden/>
                <w:sz w:val="24"/>
                <w:szCs w:val="24"/>
              </w:rPr>
              <w:fldChar w:fldCharType="begin"/>
            </w:r>
            <w:r w:rsidR="00134B9C" w:rsidRPr="00134B9C">
              <w:rPr>
                <w:i w:val="0"/>
                <w:webHidden/>
                <w:sz w:val="24"/>
                <w:szCs w:val="24"/>
              </w:rPr>
              <w:instrText xml:space="preserve"> PAGEREF _Toc83988185 \h </w:instrText>
            </w:r>
            <w:r w:rsidR="00134B9C" w:rsidRPr="00134B9C">
              <w:rPr>
                <w:i w:val="0"/>
                <w:webHidden/>
                <w:sz w:val="24"/>
                <w:szCs w:val="24"/>
              </w:rPr>
            </w:r>
            <w:r w:rsidR="00134B9C" w:rsidRPr="00134B9C">
              <w:rPr>
                <w:i w:val="0"/>
                <w:webHidden/>
                <w:sz w:val="24"/>
                <w:szCs w:val="24"/>
              </w:rPr>
              <w:fldChar w:fldCharType="separate"/>
            </w:r>
            <w:r w:rsidR="00547F78">
              <w:rPr>
                <w:i w:val="0"/>
                <w:webHidden/>
                <w:sz w:val="24"/>
                <w:szCs w:val="24"/>
              </w:rPr>
              <w:t>16</w:t>
            </w:r>
            <w:r w:rsidR="00134B9C" w:rsidRPr="00134B9C">
              <w:rPr>
                <w:i w:val="0"/>
                <w:webHidden/>
                <w:sz w:val="24"/>
                <w:szCs w:val="24"/>
              </w:rPr>
              <w:fldChar w:fldCharType="end"/>
            </w:r>
          </w:hyperlink>
        </w:p>
        <w:p w14:paraId="57401AAC" w14:textId="35F5267B" w:rsidR="00134B9C" w:rsidRPr="00134B9C" w:rsidRDefault="00F86064" w:rsidP="00134B9C">
          <w:pPr>
            <w:pStyle w:val="28"/>
            <w:spacing w:line="276" w:lineRule="auto"/>
            <w:rPr>
              <w:rFonts w:asciiTheme="minorHAnsi" w:eastAsiaTheme="minorEastAsia" w:hAnsiTheme="minorHAnsi" w:cstheme="minorBidi"/>
              <w:smallCaps w:val="0"/>
            </w:rPr>
          </w:pPr>
          <w:hyperlink w:anchor="_Toc83988186" w:history="1">
            <w:r w:rsidR="00134B9C" w:rsidRPr="00134B9C">
              <w:rPr>
                <w:rStyle w:val="af7"/>
              </w:rPr>
              <w:t>1.2 КОНЦЕПЦИЯ СТРУКТУРНОЙ ОРГАНИЗАЦИИ ТЕРРИТОРИИ</w:t>
            </w:r>
            <w:r w:rsidR="00134B9C" w:rsidRPr="00134B9C">
              <w:rPr>
                <w:webHidden/>
              </w:rPr>
              <w:tab/>
            </w:r>
            <w:r w:rsidR="00134B9C" w:rsidRPr="00134B9C">
              <w:rPr>
                <w:webHidden/>
              </w:rPr>
              <w:fldChar w:fldCharType="begin"/>
            </w:r>
            <w:r w:rsidR="00134B9C" w:rsidRPr="00134B9C">
              <w:rPr>
                <w:webHidden/>
              </w:rPr>
              <w:instrText xml:space="preserve"> PAGEREF _Toc83988186 \h </w:instrText>
            </w:r>
            <w:r w:rsidR="00134B9C" w:rsidRPr="00134B9C">
              <w:rPr>
                <w:webHidden/>
              </w:rPr>
            </w:r>
            <w:r w:rsidR="00134B9C" w:rsidRPr="00134B9C">
              <w:rPr>
                <w:webHidden/>
              </w:rPr>
              <w:fldChar w:fldCharType="separate"/>
            </w:r>
            <w:r w:rsidR="00547F78">
              <w:rPr>
                <w:webHidden/>
              </w:rPr>
              <w:t>17</w:t>
            </w:r>
            <w:r w:rsidR="00134B9C" w:rsidRPr="00134B9C">
              <w:rPr>
                <w:webHidden/>
              </w:rPr>
              <w:fldChar w:fldCharType="end"/>
            </w:r>
          </w:hyperlink>
        </w:p>
        <w:p w14:paraId="514C1253" w14:textId="4E43E986" w:rsidR="00134B9C" w:rsidRPr="00134B9C" w:rsidRDefault="00F86064" w:rsidP="00134B9C">
          <w:pPr>
            <w:pStyle w:val="35"/>
            <w:tabs>
              <w:tab w:val="clear" w:pos="9627"/>
              <w:tab w:val="right" w:leader="dot" w:pos="9921"/>
            </w:tabs>
            <w:spacing w:line="276" w:lineRule="auto"/>
            <w:jc w:val="both"/>
            <w:rPr>
              <w:rFonts w:asciiTheme="minorHAnsi" w:eastAsiaTheme="minorEastAsia" w:hAnsiTheme="minorHAnsi" w:cstheme="minorBidi"/>
              <w:i w:val="0"/>
              <w:iCs w:val="0"/>
              <w:sz w:val="24"/>
              <w:szCs w:val="24"/>
            </w:rPr>
          </w:pPr>
          <w:hyperlink w:anchor="_Toc83988187" w:history="1">
            <w:r w:rsidR="00134B9C" w:rsidRPr="00134B9C">
              <w:rPr>
                <w:rStyle w:val="af7"/>
                <w:i w:val="0"/>
                <w:sz w:val="24"/>
                <w:szCs w:val="24"/>
                <w:shd w:val="clear" w:color="auto" w:fill="FFFFFF"/>
              </w:rPr>
              <w:t>1.2.1 Соотношение решений в системе территориального планирования и градостроительного зонирования</w:t>
            </w:r>
            <w:r w:rsidR="00134B9C" w:rsidRPr="00134B9C">
              <w:rPr>
                <w:i w:val="0"/>
                <w:webHidden/>
                <w:sz w:val="24"/>
                <w:szCs w:val="24"/>
              </w:rPr>
              <w:tab/>
            </w:r>
            <w:r w:rsidR="00134B9C" w:rsidRPr="00134B9C">
              <w:rPr>
                <w:i w:val="0"/>
                <w:webHidden/>
                <w:sz w:val="24"/>
                <w:szCs w:val="24"/>
              </w:rPr>
              <w:fldChar w:fldCharType="begin"/>
            </w:r>
            <w:r w:rsidR="00134B9C" w:rsidRPr="00134B9C">
              <w:rPr>
                <w:i w:val="0"/>
                <w:webHidden/>
                <w:sz w:val="24"/>
                <w:szCs w:val="24"/>
              </w:rPr>
              <w:instrText xml:space="preserve"> PAGEREF _Toc83988187 \h </w:instrText>
            </w:r>
            <w:r w:rsidR="00134B9C" w:rsidRPr="00134B9C">
              <w:rPr>
                <w:i w:val="0"/>
                <w:webHidden/>
                <w:sz w:val="24"/>
                <w:szCs w:val="24"/>
              </w:rPr>
            </w:r>
            <w:r w:rsidR="00134B9C" w:rsidRPr="00134B9C">
              <w:rPr>
                <w:i w:val="0"/>
                <w:webHidden/>
                <w:sz w:val="24"/>
                <w:szCs w:val="24"/>
              </w:rPr>
              <w:fldChar w:fldCharType="separate"/>
            </w:r>
            <w:r w:rsidR="00547F78">
              <w:rPr>
                <w:i w:val="0"/>
                <w:webHidden/>
                <w:sz w:val="24"/>
                <w:szCs w:val="24"/>
              </w:rPr>
              <w:t>17</w:t>
            </w:r>
            <w:r w:rsidR="00134B9C" w:rsidRPr="00134B9C">
              <w:rPr>
                <w:i w:val="0"/>
                <w:webHidden/>
                <w:sz w:val="24"/>
                <w:szCs w:val="24"/>
              </w:rPr>
              <w:fldChar w:fldCharType="end"/>
            </w:r>
          </w:hyperlink>
        </w:p>
        <w:p w14:paraId="6E67CBD2" w14:textId="4865D41B" w:rsidR="00134B9C" w:rsidRPr="00134B9C" w:rsidRDefault="00F86064" w:rsidP="00134B9C">
          <w:pPr>
            <w:pStyle w:val="35"/>
            <w:tabs>
              <w:tab w:val="clear" w:pos="9627"/>
              <w:tab w:val="right" w:leader="dot" w:pos="9921"/>
            </w:tabs>
            <w:spacing w:line="276" w:lineRule="auto"/>
            <w:jc w:val="both"/>
            <w:rPr>
              <w:rFonts w:asciiTheme="minorHAnsi" w:eastAsiaTheme="minorEastAsia" w:hAnsiTheme="minorHAnsi" w:cstheme="minorBidi"/>
              <w:i w:val="0"/>
              <w:iCs w:val="0"/>
              <w:sz w:val="24"/>
              <w:szCs w:val="24"/>
            </w:rPr>
          </w:pPr>
          <w:hyperlink w:anchor="_Toc83988188" w:history="1">
            <w:r w:rsidR="00134B9C" w:rsidRPr="00134B9C">
              <w:rPr>
                <w:rStyle w:val="af7"/>
                <w:i w:val="0"/>
                <w:sz w:val="24"/>
                <w:szCs w:val="24"/>
              </w:rPr>
              <w:t>1.2.2 Технология разработки градостроительного зонирования</w:t>
            </w:r>
            <w:r w:rsidR="00134B9C" w:rsidRPr="00134B9C">
              <w:rPr>
                <w:i w:val="0"/>
                <w:webHidden/>
                <w:sz w:val="24"/>
                <w:szCs w:val="24"/>
              </w:rPr>
              <w:tab/>
            </w:r>
            <w:r w:rsidR="00134B9C" w:rsidRPr="00134B9C">
              <w:rPr>
                <w:i w:val="0"/>
                <w:webHidden/>
                <w:sz w:val="24"/>
                <w:szCs w:val="24"/>
              </w:rPr>
              <w:fldChar w:fldCharType="begin"/>
            </w:r>
            <w:r w:rsidR="00134B9C" w:rsidRPr="00134B9C">
              <w:rPr>
                <w:i w:val="0"/>
                <w:webHidden/>
                <w:sz w:val="24"/>
                <w:szCs w:val="24"/>
              </w:rPr>
              <w:instrText xml:space="preserve"> PAGEREF _Toc83988188 \h </w:instrText>
            </w:r>
            <w:r w:rsidR="00134B9C" w:rsidRPr="00134B9C">
              <w:rPr>
                <w:i w:val="0"/>
                <w:webHidden/>
                <w:sz w:val="24"/>
                <w:szCs w:val="24"/>
              </w:rPr>
            </w:r>
            <w:r w:rsidR="00134B9C" w:rsidRPr="00134B9C">
              <w:rPr>
                <w:i w:val="0"/>
                <w:webHidden/>
                <w:sz w:val="24"/>
                <w:szCs w:val="24"/>
              </w:rPr>
              <w:fldChar w:fldCharType="separate"/>
            </w:r>
            <w:r w:rsidR="00547F78">
              <w:rPr>
                <w:i w:val="0"/>
                <w:webHidden/>
                <w:sz w:val="24"/>
                <w:szCs w:val="24"/>
              </w:rPr>
              <w:t>19</w:t>
            </w:r>
            <w:r w:rsidR="00134B9C" w:rsidRPr="00134B9C">
              <w:rPr>
                <w:i w:val="0"/>
                <w:webHidden/>
                <w:sz w:val="24"/>
                <w:szCs w:val="24"/>
              </w:rPr>
              <w:fldChar w:fldCharType="end"/>
            </w:r>
          </w:hyperlink>
        </w:p>
        <w:p w14:paraId="1F03370B" w14:textId="257EC2CE" w:rsidR="00134B9C" w:rsidRPr="00134B9C" w:rsidRDefault="00F86064" w:rsidP="00134B9C">
          <w:pPr>
            <w:pStyle w:val="35"/>
            <w:tabs>
              <w:tab w:val="clear" w:pos="9627"/>
              <w:tab w:val="right" w:leader="dot" w:pos="9921"/>
            </w:tabs>
            <w:spacing w:line="276" w:lineRule="auto"/>
            <w:jc w:val="both"/>
            <w:rPr>
              <w:rFonts w:asciiTheme="minorHAnsi" w:eastAsiaTheme="minorEastAsia" w:hAnsiTheme="minorHAnsi" w:cstheme="minorBidi"/>
              <w:i w:val="0"/>
              <w:iCs w:val="0"/>
              <w:sz w:val="24"/>
              <w:szCs w:val="24"/>
            </w:rPr>
          </w:pPr>
          <w:hyperlink w:anchor="_Toc83988189" w:history="1">
            <w:r w:rsidR="00134B9C" w:rsidRPr="00134B9C">
              <w:rPr>
                <w:rStyle w:val="af7"/>
                <w:i w:val="0"/>
                <w:sz w:val="24"/>
                <w:szCs w:val="24"/>
                <w:shd w:val="clear" w:color="auto" w:fill="FFFFFF"/>
              </w:rPr>
              <w:t>1.2.2.1 Построение схемы существующего землепользования</w:t>
            </w:r>
            <w:r w:rsidR="00134B9C" w:rsidRPr="00134B9C">
              <w:rPr>
                <w:i w:val="0"/>
                <w:webHidden/>
                <w:sz w:val="24"/>
                <w:szCs w:val="24"/>
              </w:rPr>
              <w:tab/>
            </w:r>
            <w:r w:rsidR="00134B9C" w:rsidRPr="00134B9C">
              <w:rPr>
                <w:i w:val="0"/>
                <w:webHidden/>
                <w:sz w:val="24"/>
                <w:szCs w:val="24"/>
              </w:rPr>
              <w:fldChar w:fldCharType="begin"/>
            </w:r>
            <w:r w:rsidR="00134B9C" w:rsidRPr="00134B9C">
              <w:rPr>
                <w:i w:val="0"/>
                <w:webHidden/>
                <w:sz w:val="24"/>
                <w:szCs w:val="24"/>
              </w:rPr>
              <w:instrText xml:space="preserve"> PAGEREF _Toc83988189 \h </w:instrText>
            </w:r>
            <w:r w:rsidR="00134B9C" w:rsidRPr="00134B9C">
              <w:rPr>
                <w:i w:val="0"/>
                <w:webHidden/>
                <w:sz w:val="24"/>
                <w:szCs w:val="24"/>
              </w:rPr>
            </w:r>
            <w:r w:rsidR="00134B9C" w:rsidRPr="00134B9C">
              <w:rPr>
                <w:i w:val="0"/>
                <w:webHidden/>
                <w:sz w:val="24"/>
                <w:szCs w:val="24"/>
              </w:rPr>
              <w:fldChar w:fldCharType="separate"/>
            </w:r>
            <w:r w:rsidR="00547F78">
              <w:rPr>
                <w:i w:val="0"/>
                <w:webHidden/>
                <w:sz w:val="24"/>
                <w:szCs w:val="24"/>
              </w:rPr>
              <w:t>20</w:t>
            </w:r>
            <w:r w:rsidR="00134B9C" w:rsidRPr="00134B9C">
              <w:rPr>
                <w:i w:val="0"/>
                <w:webHidden/>
                <w:sz w:val="24"/>
                <w:szCs w:val="24"/>
              </w:rPr>
              <w:fldChar w:fldCharType="end"/>
            </w:r>
          </w:hyperlink>
        </w:p>
        <w:p w14:paraId="59636F4C" w14:textId="36AC5B7A" w:rsidR="00134B9C" w:rsidRPr="00134B9C" w:rsidRDefault="00F86064" w:rsidP="00134B9C">
          <w:pPr>
            <w:pStyle w:val="35"/>
            <w:tabs>
              <w:tab w:val="clear" w:pos="9627"/>
              <w:tab w:val="right" w:leader="dot" w:pos="9921"/>
            </w:tabs>
            <w:spacing w:line="276" w:lineRule="auto"/>
            <w:jc w:val="both"/>
            <w:rPr>
              <w:rFonts w:asciiTheme="minorHAnsi" w:eastAsiaTheme="minorEastAsia" w:hAnsiTheme="minorHAnsi" w:cstheme="minorBidi"/>
              <w:i w:val="0"/>
              <w:iCs w:val="0"/>
              <w:sz w:val="24"/>
              <w:szCs w:val="24"/>
            </w:rPr>
          </w:pPr>
          <w:hyperlink w:anchor="_Toc83988190" w:history="1">
            <w:r w:rsidR="00134B9C" w:rsidRPr="00134B9C">
              <w:rPr>
                <w:rStyle w:val="af7"/>
                <w:i w:val="0"/>
                <w:sz w:val="24"/>
                <w:szCs w:val="24"/>
              </w:rPr>
              <w:t>1.2.2.3 Построение схемы градостроительного зонирования. Основа архитектурно-планировочных решений</w:t>
            </w:r>
            <w:r w:rsidR="00134B9C" w:rsidRPr="00134B9C">
              <w:rPr>
                <w:i w:val="0"/>
                <w:webHidden/>
                <w:sz w:val="24"/>
                <w:szCs w:val="24"/>
              </w:rPr>
              <w:tab/>
            </w:r>
            <w:r w:rsidR="00134B9C" w:rsidRPr="00134B9C">
              <w:rPr>
                <w:i w:val="0"/>
                <w:webHidden/>
                <w:sz w:val="24"/>
                <w:szCs w:val="24"/>
              </w:rPr>
              <w:fldChar w:fldCharType="begin"/>
            </w:r>
            <w:r w:rsidR="00134B9C" w:rsidRPr="00134B9C">
              <w:rPr>
                <w:i w:val="0"/>
                <w:webHidden/>
                <w:sz w:val="24"/>
                <w:szCs w:val="24"/>
              </w:rPr>
              <w:instrText xml:space="preserve"> PAGEREF _Toc83988190 \h </w:instrText>
            </w:r>
            <w:r w:rsidR="00134B9C" w:rsidRPr="00134B9C">
              <w:rPr>
                <w:i w:val="0"/>
                <w:webHidden/>
                <w:sz w:val="24"/>
                <w:szCs w:val="24"/>
              </w:rPr>
            </w:r>
            <w:r w:rsidR="00134B9C" w:rsidRPr="00134B9C">
              <w:rPr>
                <w:i w:val="0"/>
                <w:webHidden/>
                <w:sz w:val="24"/>
                <w:szCs w:val="24"/>
              </w:rPr>
              <w:fldChar w:fldCharType="separate"/>
            </w:r>
            <w:r w:rsidR="00547F78">
              <w:rPr>
                <w:i w:val="0"/>
                <w:webHidden/>
                <w:sz w:val="24"/>
                <w:szCs w:val="24"/>
              </w:rPr>
              <w:t>21</w:t>
            </w:r>
            <w:r w:rsidR="00134B9C" w:rsidRPr="00134B9C">
              <w:rPr>
                <w:i w:val="0"/>
                <w:webHidden/>
                <w:sz w:val="24"/>
                <w:szCs w:val="24"/>
              </w:rPr>
              <w:fldChar w:fldCharType="end"/>
            </w:r>
          </w:hyperlink>
        </w:p>
        <w:p w14:paraId="56B18954" w14:textId="21FCF117" w:rsidR="00134B9C" w:rsidRPr="00134B9C" w:rsidRDefault="00F86064" w:rsidP="00134B9C">
          <w:pPr>
            <w:pStyle w:val="1a"/>
            <w:tabs>
              <w:tab w:val="right" w:leader="dot" w:pos="9911"/>
            </w:tabs>
            <w:spacing w:before="0" w:after="0" w:line="276" w:lineRule="auto"/>
            <w:jc w:val="both"/>
            <w:rPr>
              <w:rFonts w:asciiTheme="minorHAnsi" w:eastAsiaTheme="minorEastAsia" w:hAnsiTheme="minorHAnsi" w:cstheme="minorBidi"/>
              <w:bCs w:val="0"/>
              <w:caps w:val="0"/>
              <w:noProof/>
              <w:sz w:val="24"/>
              <w:szCs w:val="24"/>
            </w:rPr>
          </w:pPr>
          <w:hyperlink w:anchor="_Toc83988191" w:history="1">
            <w:r w:rsidR="00134B9C" w:rsidRPr="00134B9C">
              <w:rPr>
                <w:rStyle w:val="af7"/>
                <w:noProof/>
                <w:sz w:val="24"/>
                <w:szCs w:val="24"/>
              </w:rPr>
              <w:t>РАЗДЕЛ 2.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134B9C" w:rsidRPr="00134B9C">
              <w:rPr>
                <w:noProof/>
                <w:webHidden/>
                <w:sz w:val="24"/>
                <w:szCs w:val="24"/>
              </w:rPr>
              <w:tab/>
            </w:r>
            <w:r w:rsidR="00134B9C" w:rsidRPr="00134B9C">
              <w:rPr>
                <w:noProof/>
                <w:webHidden/>
                <w:sz w:val="24"/>
                <w:szCs w:val="24"/>
              </w:rPr>
              <w:fldChar w:fldCharType="begin"/>
            </w:r>
            <w:r w:rsidR="00134B9C" w:rsidRPr="00134B9C">
              <w:rPr>
                <w:noProof/>
                <w:webHidden/>
                <w:sz w:val="24"/>
                <w:szCs w:val="24"/>
              </w:rPr>
              <w:instrText xml:space="preserve"> PAGEREF _Toc83988191 \h </w:instrText>
            </w:r>
            <w:r w:rsidR="00134B9C" w:rsidRPr="00134B9C">
              <w:rPr>
                <w:noProof/>
                <w:webHidden/>
                <w:sz w:val="24"/>
                <w:szCs w:val="24"/>
              </w:rPr>
            </w:r>
            <w:r w:rsidR="00134B9C" w:rsidRPr="00134B9C">
              <w:rPr>
                <w:noProof/>
                <w:webHidden/>
                <w:sz w:val="24"/>
                <w:szCs w:val="24"/>
              </w:rPr>
              <w:fldChar w:fldCharType="separate"/>
            </w:r>
            <w:r w:rsidR="00547F78">
              <w:rPr>
                <w:noProof/>
                <w:webHidden/>
                <w:sz w:val="24"/>
                <w:szCs w:val="24"/>
              </w:rPr>
              <w:t>23</w:t>
            </w:r>
            <w:r w:rsidR="00134B9C" w:rsidRPr="00134B9C">
              <w:rPr>
                <w:noProof/>
                <w:webHidden/>
                <w:sz w:val="24"/>
                <w:szCs w:val="24"/>
              </w:rPr>
              <w:fldChar w:fldCharType="end"/>
            </w:r>
          </w:hyperlink>
        </w:p>
        <w:p w14:paraId="73EE49BB" w14:textId="16A8F208" w:rsidR="00134B9C" w:rsidRPr="00134B9C" w:rsidRDefault="00F86064" w:rsidP="00134B9C">
          <w:pPr>
            <w:pStyle w:val="1a"/>
            <w:tabs>
              <w:tab w:val="right" w:leader="dot" w:pos="9911"/>
            </w:tabs>
            <w:spacing w:before="0" w:after="0" w:line="276" w:lineRule="auto"/>
            <w:jc w:val="both"/>
            <w:rPr>
              <w:rFonts w:asciiTheme="minorHAnsi" w:eastAsiaTheme="minorEastAsia" w:hAnsiTheme="minorHAnsi" w:cstheme="minorBidi"/>
              <w:bCs w:val="0"/>
              <w:caps w:val="0"/>
              <w:noProof/>
              <w:sz w:val="24"/>
              <w:szCs w:val="24"/>
            </w:rPr>
          </w:pPr>
          <w:hyperlink w:anchor="_Toc83988192" w:history="1">
            <w:r w:rsidR="00134B9C" w:rsidRPr="00134B9C">
              <w:rPr>
                <w:rStyle w:val="af7"/>
                <w:noProof/>
                <w:sz w:val="24"/>
                <w:szCs w:val="24"/>
              </w:rPr>
              <w:t>РАЗДЕЛ 3.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ДОКУМЕНТОМ ТЕРРИТОРИАЛЬНОГО ПЛАНИРОВАНИЯ МУНИЦИПАЛЬНОГО РАЙОНА СВЕДЕНИЯ О ВИДАХ, НАЗНАЧЕНИИ И НАИМЕНОВАНИЯХ ПЛАНИРУЕМЫХ ДЛЯ РАЗМЕЩЕНИЯ НА ТЕРРИТОРИЯХ ПОСЕЛЕНИЯ, ГОРОДСКОГО ОКРУГА ОБЪЕКТОВ ФЕДЕРАЛЬНОГО ЗНАЧЕНИЯ, ОБЪЕКТОВ РЕГИОНАЛЬНОГО ЗНАЧЕНИЯ,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134B9C" w:rsidRPr="00134B9C">
              <w:rPr>
                <w:noProof/>
                <w:webHidden/>
                <w:sz w:val="24"/>
                <w:szCs w:val="24"/>
              </w:rPr>
              <w:tab/>
            </w:r>
            <w:r w:rsidR="00134B9C" w:rsidRPr="00134B9C">
              <w:rPr>
                <w:noProof/>
                <w:webHidden/>
                <w:sz w:val="24"/>
                <w:szCs w:val="24"/>
              </w:rPr>
              <w:fldChar w:fldCharType="begin"/>
            </w:r>
            <w:r w:rsidR="00134B9C" w:rsidRPr="00134B9C">
              <w:rPr>
                <w:noProof/>
                <w:webHidden/>
                <w:sz w:val="24"/>
                <w:szCs w:val="24"/>
              </w:rPr>
              <w:instrText xml:space="preserve"> PAGEREF _Toc83988192 \h </w:instrText>
            </w:r>
            <w:r w:rsidR="00134B9C" w:rsidRPr="00134B9C">
              <w:rPr>
                <w:noProof/>
                <w:webHidden/>
                <w:sz w:val="24"/>
                <w:szCs w:val="24"/>
              </w:rPr>
            </w:r>
            <w:r w:rsidR="00134B9C" w:rsidRPr="00134B9C">
              <w:rPr>
                <w:noProof/>
                <w:webHidden/>
                <w:sz w:val="24"/>
                <w:szCs w:val="24"/>
              </w:rPr>
              <w:fldChar w:fldCharType="separate"/>
            </w:r>
            <w:r w:rsidR="00547F78">
              <w:rPr>
                <w:noProof/>
                <w:webHidden/>
                <w:sz w:val="24"/>
                <w:szCs w:val="24"/>
              </w:rPr>
              <w:t>27</w:t>
            </w:r>
            <w:r w:rsidR="00134B9C" w:rsidRPr="00134B9C">
              <w:rPr>
                <w:noProof/>
                <w:webHidden/>
                <w:sz w:val="24"/>
                <w:szCs w:val="24"/>
              </w:rPr>
              <w:fldChar w:fldCharType="end"/>
            </w:r>
          </w:hyperlink>
        </w:p>
        <w:p w14:paraId="178F928E" w14:textId="124B94E6" w:rsidR="00134B9C" w:rsidRPr="00134B9C" w:rsidRDefault="00F86064" w:rsidP="00134B9C">
          <w:pPr>
            <w:pStyle w:val="35"/>
            <w:tabs>
              <w:tab w:val="clear" w:pos="9627"/>
              <w:tab w:val="right" w:leader="dot" w:pos="9921"/>
            </w:tabs>
            <w:spacing w:line="276" w:lineRule="auto"/>
            <w:jc w:val="both"/>
            <w:rPr>
              <w:rFonts w:asciiTheme="minorHAnsi" w:eastAsiaTheme="minorEastAsia" w:hAnsiTheme="minorHAnsi" w:cstheme="minorBidi"/>
              <w:i w:val="0"/>
              <w:iCs w:val="0"/>
              <w:sz w:val="24"/>
              <w:szCs w:val="24"/>
            </w:rPr>
          </w:pPr>
          <w:hyperlink w:anchor="_Toc83988193" w:history="1">
            <w:r w:rsidR="00134B9C" w:rsidRPr="00134B9C">
              <w:rPr>
                <w:rStyle w:val="af7"/>
                <w:i w:val="0"/>
                <w:sz w:val="24"/>
                <w:szCs w:val="24"/>
              </w:rPr>
              <w:t>3.1 Объекты федерального значения</w:t>
            </w:r>
            <w:r w:rsidR="00134B9C" w:rsidRPr="00134B9C">
              <w:rPr>
                <w:i w:val="0"/>
                <w:webHidden/>
                <w:sz w:val="24"/>
                <w:szCs w:val="24"/>
              </w:rPr>
              <w:tab/>
            </w:r>
            <w:r w:rsidR="00134B9C" w:rsidRPr="00134B9C">
              <w:rPr>
                <w:i w:val="0"/>
                <w:webHidden/>
                <w:sz w:val="24"/>
                <w:szCs w:val="24"/>
              </w:rPr>
              <w:fldChar w:fldCharType="begin"/>
            </w:r>
            <w:r w:rsidR="00134B9C" w:rsidRPr="00134B9C">
              <w:rPr>
                <w:i w:val="0"/>
                <w:webHidden/>
                <w:sz w:val="24"/>
                <w:szCs w:val="24"/>
              </w:rPr>
              <w:instrText xml:space="preserve"> PAGEREF _Toc83988193 \h </w:instrText>
            </w:r>
            <w:r w:rsidR="00134B9C" w:rsidRPr="00134B9C">
              <w:rPr>
                <w:i w:val="0"/>
                <w:webHidden/>
                <w:sz w:val="24"/>
                <w:szCs w:val="24"/>
              </w:rPr>
            </w:r>
            <w:r w:rsidR="00134B9C" w:rsidRPr="00134B9C">
              <w:rPr>
                <w:i w:val="0"/>
                <w:webHidden/>
                <w:sz w:val="24"/>
                <w:szCs w:val="24"/>
              </w:rPr>
              <w:fldChar w:fldCharType="separate"/>
            </w:r>
            <w:r w:rsidR="00547F78">
              <w:rPr>
                <w:i w:val="0"/>
                <w:webHidden/>
                <w:sz w:val="24"/>
                <w:szCs w:val="24"/>
              </w:rPr>
              <w:t>27</w:t>
            </w:r>
            <w:r w:rsidR="00134B9C" w:rsidRPr="00134B9C">
              <w:rPr>
                <w:i w:val="0"/>
                <w:webHidden/>
                <w:sz w:val="24"/>
                <w:szCs w:val="24"/>
              </w:rPr>
              <w:fldChar w:fldCharType="end"/>
            </w:r>
          </w:hyperlink>
        </w:p>
        <w:p w14:paraId="79F622BB" w14:textId="112817D7" w:rsidR="00134B9C" w:rsidRPr="00134B9C" w:rsidRDefault="00F86064" w:rsidP="00134B9C">
          <w:pPr>
            <w:pStyle w:val="35"/>
            <w:tabs>
              <w:tab w:val="clear" w:pos="9627"/>
              <w:tab w:val="right" w:leader="dot" w:pos="9921"/>
            </w:tabs>
            <w:spacing w:line="276" w:lineRule="auto"/>
            <w:jc w:val="both"/>
            <w:rPr>
              <w:rFonts w:asciiTheme="minorHAnsi" w:eastAsiaTheme="minorEastAsia" w:hAnsiTheme="minorHAnsi" w:cstheme="minorBidi"/>
              <w:i w:val="0"/>
              <w:iCs w:val="0"/>
              <w:sz w:val="24"/>
              <w:szCs w:val="24"/>
            </w:rPr>
          </w:pPr>
          <w:hyperlink w:anchor="_Toc83988194" w:history="1">
            <w:r w:rsidR="00134B9C" w:rsidRPr="00134B9C">
              <w:rPr>
                <w:rStyle w:val="af7"/>
                <w:i w:val="0"/>
                <w:sz w:val="24"/>
                <w:szCs w:val="24"/>
              </w:rPr>
              <w:t>3.2 Объекты регионального значения</w:t>
            </w:r>
            <w:r w:rsidR="00134B9C" w:rsidRPr="00134B9C">
              <w:rPr>
                <w:i w:val="0"/>
                <w:webHidden/>
                <w:sz w:val="24"/>
                <w:szCs w:val="24"/>
              </w:rPr>
              <w:tab/>
            </w:r>
            <w:r w:rsidR="00134B9C" w:rsidRPr="00134B9C">
              <w:rPr>
                <w:i w:val="0"/>
                <w:webHidden/>
                <w:sz w:val="24"/>
                <w:szCs w:val="24"/>
              </w:rPr>
              <w:fldChar w:fldCharType="begin"/>
            </w:r>
            <w:r w:rsidR="00134B9C" w:rsidRPr="00134B9C">
              <w:rPr>
                <w:i w:val="0"/>
                <w:webHidden/>
                <w:sz w:val="24"/>
                <w:szCs w:val="24"/>
              </w:rPr>
              <w:instrText xml:space="preserve"> PAGEREF _Toc83988194 \h </w:instrText>
            </w:r>
            <w:r w:rsidR="00134B9C" w:rsidRPr="00134B9C">
              <w:rPr>
                <w:i w:val="0"/>
                <w:webHidden/>
                <w:sz w:val="24"/>
                <w:szCs w:val="24"/>
              </w:rPr>
            </w:r>
            <w:r w:rsidR="00134B9C" w:rsidRPr="00134B9C">
              <w:rPr>
                <w:i w:val="0"/>
                <w:webHidden/>
                <w:sz w:val="24"/>
                <w:szCs w:val="24"/>
              </w:rPr>
              <w:fldChar w:fldCharType="separate"/>
            </w:r>
            <w:r w:rsidR="00547F78">
              <w:rPr>
                <w:i w:val="0"/>
                <w:webHidden/>
                <w:sz w:val="24"/>
                <w:szCs w:val="24"/>
              </w:rPr>
              <w:t>27</w:t>
            </w:r>
            <w:r w:rsidR="00134B9C" w:rsidRPr="00134B9C">
              <w:rPr>
                <w:i w:val="0"/>
                <w:webHidden/>
                <w:sz w:val="24"/>
                <w:szCs w:val="24"/>
              </w:rPr>
              <w:fldChar w:fldCharType="end"/>
            </w:r>
          </w:hyperlink>
        </w:p>
        <w:p w14:paraId="729F5545" w14:textId="60F68659" w:rsidR="00134B9C" w:rsidRPr="00134B9C" w:rsidRDefault="00F86064" w:rsidP="00134B9C">
          <w:pPr>
            <w:pStyle w:val="35"/>
            <w:tabs>
              <w:tab w:val="clear" w:pos="9627"/>
              <w:tab w:val="right" w:leader="dot" w:pos="9921"/>
            </w:tabs>
            <w:spacing w:line="276" w:lineRule="auto"/>
            <w:jc w:val="both"/>
            <w:rPr>
              <w:rFonts w:asciiTheme="minorHAnsi" w:eastAsiaTheme="minorEastAsia" w:hAnsiTheme="minorHAnsi" w:cstheme="minorBidi"/>
              <w:i w:val="0"/>
              <w:iCs w:val="0"/>
              <w:sz w:val="24"/>
              <w:szCs w:val="24"/>
            </w:rPr>
          </w:pPr>
          <w:hyperlink w:anchor="_Toc83988195" w:history="1">
            <w:r w:rsidR="00134B9C" w:rsidRPr="00134B9C">
              <w:rPr>
                <w:rStyle w:val="af7"/>
                <w:i w:val="0"/>
                <w:sz w:val="24"/>
                <w:szCs w:val="24"/>
              </w:rPr>
              <w:t>3.3 Объекты местного значения</w:t>
            </w:r>
            <w:r w:rsidR="00134B9C" w:rsidRPr="00134B9C">
              <w:rPr>
                <w:i w:val="0"/>
                <w:webHidden/>
                <w:sz w:val="24"/>
                <w:szCs w:val="24"/>
              </w:rPr>
              <w:tab/>
            </w:r>
            <w:r w:rsidR="00134B9C" w:rsidRPr="00134B9C">
              <w:rPr>
                <w:i w:val="0"/>
                <w:webHidden/>
                <w:sz w:val="24"/>
                <w:szCs w:val="24"/>
              </w:rPr>
              <w:fldChar w:fldCharType="begin"/>
            </w:r>
            <w:r w:rsidR="00134B9C" w:rsidRPr="00134B9C">
              <w:rPr>
                <w:i w:val="0"/>
                <w:webHidden/>
                <w:sz w:val="24"/>
                <w:szCs w:val="24"/>
              </w:rPr>
              <w:instrText xml:space="preserve"> PAGEREF _Toc83988195 \h </w:instrText>
            </w:r>
            <w:r w:rsidR="00134B9C" w:rsidRPr="00134B9C">
              <w:rPr>
                <w:i w:val="0"/>
                <w:webHidden/>
                <w:sz w:val="24"/>
                <w:szCs w:val="24"/>
              </w:rPr>
            </w:r>
            <w:r w:rsidR="00134B9C" w:rsidRPr="00134B9C">
              <w:rPr>
                <w:i w:val="0"/>
                <w:webHidden/>
                <w:sz w:val="24"/>
                <w:szCs w:val="24"/>
              </w:rPr>
              <w:fldChar w:fldCharType="separate"/>
            </w:r>
            <w:r w:rsidR="00547F78">
              <w:rPr>
                <w:i w:val="0"/>
                <w:webHidden/>
                <w:sz w:val="24"/>
                <w:szCs w:val="24"/>
              </w:rPr>
              <w:t>33</w:t>
            </w:r>
            <w:r w:rsidR="00134B9C" w:rsidRPr="00134B9C">
              <w:rPr>
                <w:i w:val="0"/>
                <w:webHidden/>
                <w:sz w:val="24"/>
                <w:szCs w:val="24"/>
              </w:rPr>
              <w:fldChar w:fldCharType="end"/>
            </w:r>
          </w:hyperlink>
        </w:p>
        <w:p w14:paraId="65972349" w14:textId="77E59998" w:rsidR="00134B9C" w:rsidRPr="00134B9C" w:rsidRDefault="00F86064" w:rsidP="00134B9C">
          <w:pPr>
            <w:pStyle w:val="1a"/>
            <w:tabs>
              <w:tab w:val="right" w:leader="dot" w:pos="9911"/>
            </w:tabs>
            <w:spacing w:before="0" w:after="0" w:line="276" w:lineRule="auto"/>
            <w:jc w:val="both"/>
            <w:rPr>
              <w:rFonts w:asciiTheme="minorHAnsi" w:eastAsiaTheme="minorEastAsia" w:hAnsiTheme="minorHAnsi" w:cstheme="minorBidi"/>
              <w:bCs w:val="0"/>
              <w:caps w:val="0"/>
              <w:noProof/>
              <w:sz w:val="24"/>
              <w:szCs w:val="24"/>
            </w:rPr>
          </w:pPr>
          <w:hyperlink w:anchor="_Toc83988196" w:history="1">
            <w:r w:rsidR="00134B9C" w:rsidRPr="00134B9C">
              <w:rPr>
                <w:rStyle w:val="af7"/>
                <w:noProof/>
                <w:sz w:val="24"/>
                <w:szCs w:val="24"/>
              </w:rPr>
              <w:t xml:space="preserve">РАЗДЕЛ 4. ОБОСНОВАНИЕ ВЫБРАННОГО ВАРИАНТА РАЗМЕЩЕНИЯ ОБЪЕКТОВ МЕСТНОГО ЗНАЧЕНИЯ муниципального образования НА ОСНОВЕ АНАЛИЗА ИСПОЛЬЗОВАНИЯ ТЕРРИТОРИЙ МУНИЦИПАЛЬНОГО ОБРАЗОВАНИЯ, возможных </w:t>
            </w:r>
            <w:r w:rsidR="00134B9C" w:rsidRPr="00134B9C">
              <w:rPr>
                <w:rStyle w:val="af7"/>
                <w:noProof/>
                <w:sz w:val="24"/>
                <w:szCs w:val="24"/>
              </w:rPr>
              <w:lastRenderedPageBreak/>
              <w:t>направлений развития этих территорий и прогнозируемых ограничений их использования</w:t>
            </w:r>
            <w:r w:rsidR="00134B9C" w:rsidRPr="00134B9C">
              <w:rPr>
                <w:noProof/>
                <w:webHidden/>
                <w:sz w:val="24"/>
                <w:szCs w:val="24"/>
              </w:rPr>
              <w:tab/>
            </w:r>
            <w:r w:rsidR="00134B9C" w:rsidRPr="00134B9C">
              <w:rPr>
                <w:noProof/>
                <w:webHidden/>
                <w:sz w:val="24"/>
                <w:szCs w:val="24"/>
              </w:rPr>
              <w:fldChar w:fldCharType="begin"/>
            </w:r>
            <w:r w:rsidR="00134B9C" w:rsidRPr="00134B9C">
              <w:rPr>
                <w:noProof/>
                <w:webHidden/>
                <w:sz w:val="24"/>
                <w:szCs w:val="24"/>
              </w:rPr>
              <w:instrText xml:space="preserve"> PAGEREF _Toc83988196 \h </w:instrText>
            </w:r>
            <w:r w:rsidR="00134B9C" w:rsidRPr="00134B9C">
              <w:rPr>
                <w:noProof/>
                <w:webHidden/>
                <w:sz w:val="24"/>
                <w:szCs w:val="24"/>
              </w:rPr>
            </w:r>
            <w:r w:rsidR="00134B9C" w:rsidRPr="00134B9C">
              <w:rPr>
                <w:noProof/>
                <w:webHidden/>
                <w:sz w:val="24"/>
                <w:szCs w:val="24"/>
              </w:rPr>
              <w:fldChar w:fldCharType="separate"/>
            </w:r>
            <w:r w:rsidR="00547F78">
              <w:rPr>
                <w:noProof/>
                <w:webHidden/>
                <w:sz w:val="24"/>
                <w:szCs w:val="24"/>
              </w:rPr>
              <w:t>36</w:t>
            </w:r>
            <w:r w:rsidR="00134B9C" w:rsidRPr="00134B9C">
              <w:rPr>
                <w:noProof/>
                <w:webHidden/>
                <w:sz w:val="24"/>
                <w:szCs w:val="24"/>
              </w:rPr>
              <w:fldChar w:fldCharType="end"/>
            </w:r>
          </w:hyperlink>
        </w:p>
        <w:p w14:paraId="7231A506" w14:textId="135EE74B" w:rsidR="00134B9C" w:rsidRPr="00134B9C" w:rsidRDefault="00F86064" w:rsidP="00134B9C">
          <w:pPr>
            <w:pStyle w:val="28"/>
            <w:tabs>
              <w:tab w:val="clear" w:pos="9921"/>
              <w:tab w:val="right" w:leader="dot" w:pos="9911"/>
            </w:tabs>
            <w:spacing w:line="276" w:lineRule="auto"/>
            <w:rPr>
              <w:rFonts w:asciiTheme="minorHAnsi" w:eastAsiaTheme="minorEastAsia" w:hAnsiTheme="minorHAnsi" w:cstheme="minorBidi"/>
              <w:smallCaps w:val="0"/>
            </w:rPr>
          </w:pPr>
          <w:hyperlink w:anchor="_Toc83988197" w:history="1">
            <w:r w:rsidR="00134B9C" w:rsidRPr="00134B9C">
              <w:rPr>
                <w:rStyle w:val="af7"/>
              </w:rPr>
              <w:t>ГЛАВА 1. ОБЩАЯ ХАРАКТЕРИСТИКА ТЕРРИТОРИИ</w:t>
            </w:r>
            <w:r w:rsidR="00134B9C" w:rsidRPr="00134B9C">
              <w:rPr>
                <w:webHidden/>
              </w:rPr>
              <w:tab/>
            </w:r>
            <w:r w:rsidR="00134B9C" w:rsidRPr="00134B9C">
              <w:rPr>
                <w:webHidden/>
              </w:rPr>
              <w:fldChar w:fldCharType="begin"/>
            </w:r>
            <w:r w:rsidR="00134B9C" w:rsidRPr="00134B9C">
              <w:rPr>
                <w:webHidden/>
              </w:rPr>
              <w:instrText xml:space="preserve"> PAGEREF _Toc83988197 \h </w:instrText>
            </w:r>
            <w:r w:rsidR="00134B9C" w:rsidRPr="00134B9C">
              <w:rPr>
                <w:webHidden/>
              </w:rPr>
            </w:r>
            <w:r w:rsidR="00134B9C" w:rsidRPr="00134B9C">
              <w:rPr>
                <w:webHidden/>
              </w:rPr>
              <w:fldChar w:fldCharType="separate"/>
            </w:r>
            <w:r w:rsidR="00547F78">
              <w:rPr>
                <w:webHidden/>
              </w:rPr>
              <w:t>36</w:t>
            </w:r>
            <w:r w:rsidR="00134B9C" w:rsidRPr="00134B9C">
              <w:rPr>
                <w:webHidden/>
              </w:rPr>
              <w:fldChar w:fldCharType="end"/>
            </w:r>
          </w:hyperlink>
        </w:p>
        <w:p w14:paraId="7594BA88" w14:textId="22159C86" w:rsidR="00134B9C" w:rsidRPr="00134B9C" w:rsidRDefault="00F86064" w:rsidP="00134B9C">
          <w:pPr>
            <w:pStyle w:val="35"/>
            <w:tabs>
              <w:tab w:val="clear" w:pos="9627"/>
              <w:tab w:val="right" w:leader="dot" w:pos="9921"/>
            </w:tabs>
            <w:spacing w:line="276" w:lineRule="auto"/>
            <w:jc w:val="both"/>
            <w:rPr>
              <w:rFonts w:asciiTheme="minorHAnsi" w:eastAsiaTheme="minorEastAsia" w:hAnsiTheme="minorHAnsi" w:cstheme="minorBidi"/>
              <w:i w:val="0"/>
              <w:iCs w:val="0"/>
              <w:sz w:val="24"/>
              <w:szCs w:val="24"/>
            </w:rPr>
          </w:pPr>
          <w:hyperlink w:anchor="_Toc83988198" w:history="1">
            <w:r w:rsidR="00134B9C" w:rsidRPr="00134B9C">
              <w:rPr>
                <w:rStyle w:val="af7"/>
                <w:i w:val="0"/>
                <w:sz w:val="24"/>
                <w:szCs w:val="24"/>
              </w:rPr>
              <w:t>1.1 Описание положения муниципального образования</w:t>
            </w:r>
            <w:r w:rsidR="00134B9C" w:rsidRPr="00134B9C">
              <w:rPr>
                <w:i w:val="0"/>
                <w:webHidden/>
                <w:sz w:val="24"/>
                <w:szCs w:val="24"/>
              </w:rPr>
              <w:tab/>
            </w:r>
            <w:r w:rsidR="00134B9C" w:rsidRPr="00134B9C">
              <w:rPr>
                <w:i w:val="0"/>
                <w:webHidden/>
                <w:sz w:val="24"/>
                <w:szCs w:val="24"/>
              </w:rPr>
              <w:fldChar w:fldCharType="begin"/>
            </w:r>
            <w:r w:rsidR="00134B9C" w:rsidRPr="00134B9C">
              <w:rPr>
                <w:i w:val="0"/>
                <w:webHidden/>
                <w:sz w:val="24"/>
                <w:szCs w:val="24"/>
              </w:rPr>
              <w:instrText xml:space="preserve"> PAGEREF _Toc83988198 \h </w:instrText>
            </w:r>
            <w:r w:rsidR="00134B9C" w:rsidRPr="00134B9C">
              <w:rPr>
                <w:i w:val="0"/>
                <w:webHidden/>
                <w:sz w:val="24"/>
                <w:szCs w:val="24"/>
              </w:rPr>
            </w:r>
            <w:r w:rsidR="00134B9C" w:rsidRPr="00134B9C">
              <w:rPr>
                <w:i w:val="0"/>
                <w:webHidden/>
                <w:sz w:val="24"/>
                <w:szCs w:val="24"/>
              </w:rPr>
              <w:fldChar w:fldCharType="separate"/>
            </w:r>
            <w:r w:rsidR="00547F78">
              <w:rPr>
                <w:i w:val="0"/>
                <w:webHidden/>
                <w:sz w:val="24"/>
                <w:szCs w:val="24"/>
              </w:rPr>
              <w:t>37</w:t>
            </w:r>
            <w:r w:rsidR="00134B9C" w:rsidRPr="00134B9C">
              <w:rPr>
                <w:i w:val="0"/>
                <w:webHidden/>
                <w:sz w:val="24"/>
                <w:szCs w:val="24"/>
              </w:rPr>
              <w:fldChar w:fldCharType="end"/>
            </w:r>
          </w:hyperlink>
        </w:p>
        <w:p w14:paraId="65C4EE36" w14:textId="72472C3D" w:rsidR="00134B9C" w:rsidRPr="00134B9C" w:rsidRDefault="00F86064" w:rsidP="00134B9C">
          <w:pPr>
            <w:pStyle w:val="35"/>
            <w:tabs>
              <w:tab w:val="clear" w:pos="9627"/>
              <w:tab w:val="right" w:leader="dot" w:pos="9921"/>
            </w:tabs>
            <w:spacing w:line="276" w:lineRule="auto"/>
            <w:jc w:val="both"/>
            <w:rPr>
              <w:rFonts w:asciiTheme="minorHAnsi" w:eastAsiaTheme="minorEastAsia" w:hAnsiTheme="minorHAnsi" w:cstheme="minorBidi"/>
              <w:i w:val="0"/>
              <w:iCs w:val="0"/>
              <w:sz w:val="24"/>
              <w:szCs w:val="24"/>
            </w:rPr>
          </w:pPr>
          <w:hyperlink w:anchor="_Toc83988199" w:history="1">
            <w:r w:rsidR="00134B9C" w:rsidRPr="00134B9C">
              <w:rPr>
                <w:rStyle w:val="af7"/>
                <w:i w:val="0"/>
                <w:sz w:val="24"/>
                <w:szCs w:val="24"/>
              </w:rPr>
              <w:t>1.2 Существующая планировочная организация</w:t>
            </w:r>
            <w:r w:rsidR="00134B9C" w:rsidRPr="00134B9C">
              <w:rPr>
                <w:i w:val="0"/>
                <w:webHidden/>
                <w:sz w:val="24"/>
                <w:szCs w:val="24"/>
              </w:rPr>
              <w:tab/>
            </w:r>
            <w:r w:rsidR="00134B9C" w:rsidRPr="00134B9C">
              <w:rPr>
                <w:i w:val="0"/>
                <w:webHidden/>
                <w:sz w:val="24"/>
                <w:szCs w:val="24"/>
              </w:rPr>
              <w:fldChar w:fldCharType="begin"/>
            </w:r>
            <w:r w:rsidR="00134B9C" w:rsidRPr="00134B9C">
              <w:rPr>
                <w:i w:val="0"/>
                <w:webHidden/>
                <w:sz w:val="24"/>
                <w:szCs w:val="24"/>
              </w:rPr>
              <w:instrText xml:space="preserve"> PAGEREF _Toc83988199 \h </w:instrText>
            </w:r>
            <w:r w:rsidR="00134B9C" w:rsidRPr="00134B9C">
              <w:rPr>
                <w:i w:val="0"/>
                <w:webHidden/>
                <w:sz w:val="24"/>
                <w:szCs w:val="24"/>
              </w:rPr>
            </w:r>
            <w:r w:rsidR="00134B9C" w:rsidRPr="00134B9C">
              <w:rPr>
                <w:i w:val="0"/>
                <w:webHidden/>
                <w:sz w:val="24"/>
                <w:szCs w:val="24"/>
              </w:rPr>
              <w:fldChar w:fldCharType="separate"/>
            </w:r>
            <w:r w:rsidR="00547F78">
              <w:rPr>
                <w:i w:val="0"/>
                <w:webHidden/>
                <w:sz w:val="24"/>
                <w:szCs w:val="24"/>
              </w:rPr>
              <w:t>38</w:t>
            </w:r>
            <w:r w:rsidR="00134B9C" w:rsidRPr="00134B9C">
              <w:rPr>
                <w:i w:val="0"/>
                <w:webHidden/>
                <w:sz w:val="24"/>
                <w:szCs w:val="24"/>
              </w:rPr>
              <w:fldChar w:fldCharType="end"/>
            </w:r>
          </w:hyperlink>
        </w:p>
        <w:p w14:paraId="4EF382BB" w14:textId="53AD8F2F" w:rsidR="00134B9C" w:rsidRPr="00134B9C" w:rsidRDefault="00F86064" w:rsidP="00134B9C">
          <w:pPr>
            <w:pStyle w:val="28"/>
            <w:spacing w:line="276" w:lineRule="auto"/>
            <w:rPr>
              <w:rFonts w:asciiTheme="minorHAnsi" w:eastAsiaTheme="minorEastAsia" w:hAnsiTheme="minorHAnsi" w:cstheme="minorBidi"/>
              <w:smallCaps w:val="0"/>
            </w:rPr>
          </w:pPr>
          <w:hyperlink w:anchor="_Toc83988200" w:history="1">
            <w:r w:rsidR="00134B9C" w:rsidRPr="00134B9C">
              <w:rPr>
                <w:rStyle w:val="af7"/>
              </w:rPr>
              <w:t>ГЛАВА 2. ПРИРОДНЫЕ УСЛОВИЯ И МИНЕРАЛЬНО-СЫРЬЕВЫЕ РЕСУРСЫ</w:t>
            </w:r>
            <w:r w:rsidR="00134B9C" w:rsidRPr="00134B9C">
              <w:rPr>
                <w:webHidden/>
              </w:rPr>
              <w:tab/>
            </w:r>
            <w:r w:rsidR="00134B9C" w:rsidRPr="00134B9C">
              <w:rPr>
                <w:webHidden/>
              </w:rPr>
              <w:fldChar w:fldCharType="begin"/>
            </w:r>
            <w:r w:rsidR="00134B9C" w:rsidRPr="00134B9C">
              <w:rPr>
                <w:webHidden/>
              </w:rPr>
              <w:instrText xml:space="preserve"> PAGEREF _Toc83988200 \h </w:instrText>
            </w:r>
            <w:r w:rsidR="00134B9C" w:rsidRPr="00134B9C">
              <w:rPr>
                <w:webHidden/>
              </w:rPr>
            </w:r>
            <w:r w:rsidR="00134B9C" w:rsidRPr="00134B9C">
              <w:rPr>
                <w:webHidden/>
              </w:rPr>
              <w:fldChar w:fldCharType="separate"/>
            </w:r>
            <w:r w:rsidR="00547F78">
              <w:rPr>
                <w:webHidden/>
              </w:rPr>
              <w:t>41</w:t>
            </w:r>
            <w:r w:rsidR="00134B9C" w:rsidRPr="00134B9C">
              <w:rPr>
                <w:webHidden/>
              </w:rPr>
              <w:fldChar w:fldCharType="end"/>
            </w:r>
          </w:hyperlink>
        </w:p>
        <w:p w14:paraId="6EEB1619" w14:textId="6FBA73E8" w:rsidR="00134B9C" w:rsidRPr="00134B9C" w:rsidRDefault="00F86064" w:rsidP="00134B9C">
          <w:pPr>
            <w:pStyle w:val="35"/>
            <w:tabs>
              <w:tab w:val="clear" w:pos="9627"/>
              <w:tab w:val="right" w:leader="dot" w:pos="9921"/>
            </w:tabs>
            <w:spacing w:line="276" w:lineRule="auto"/>
            <w:jc w:val="both"/>
            <w:rPr>
              <w:rFonts w:asciiTheme="minorHAnsi" w:eastAsiaTheme="minorEastAsia" w:hAnsiTheme="minorHAnsi" w:cstheme="minorBidi"/>
              <w:i w:val="0"/>
              <w:iCs w:val="0"/>
              <w:sz w:val="24"/>
              <w:szCs w:val="24"/>
            </w:rPr>
          </w:pPr>
          <w:hyperlink w:anchor="_Toc83988201" w:history="1">
            <w:r w:rsidR="00134B9C" w:rsidRPr="00134B9C">
              <w:rPr>
                <w:rStyle w:val="af7"/>
                <w:i w:val="0"/>
                <w:sz w:val="24"/>
                <w:szCs w:val="24"/>
              </w:rPr>
              <w:t>2.1 Климат</w:t>
            </w:r>
            <w:r w:rsidR="00134B9C" w:rsidRPr="00134B9C">
              <w:rPr>
                <w:i w:val="0"/>
                <w:webHidden/>
                <w:sz w:val="24"/>
                <w:szCs w:val="24"/>
              </w:rPr>
              <w:tab/>
            </w:r>
            <w:r w:rsidR="00134B9C" w:rsidRPr="00134B9C">
              <w:rPr>
                <w:i w:val="0"/>
                <w:webHidden/>
                <w:sz w:val="24"/>
                <w:szCs w:val="24"/>
              </w:rPr>
              <w:fldChar w:fldCharType="begin"/>
            </w:r>
            <w:r w:rsidR="00134B9C" w:rsidRPr="00134B9C">
              <w:rPr>
                <w:i w:val="0"/>
                <w:webHidden/>
                <w:sz w:val="24"/>
                <w:szCs w:val="24"/>
              </w:rPr>
              <w:instrText xml:space="preserve"> PAGEREF _Toc83988201 \h </w:instrText>
            </w:r>
            <w:r w:rsidR="00134B9C" w:rsidRPr="00134B9C">
              <w:rPr>
                <w:i w:val="0"/>
                <w:webHidden/>
                <w:sz w:val="24"/>
                <w:szCs w:val="24"/>
              </w:rPr>
            </w:r>
            <w:r w:rsidR="00134B9C" w:rsidRPr="00134B9C">
              <w:rPr>
                <w:i w:val="0"/>
                <w:webHidden/>
                <w:sz w:val="24"/>
                <w:szCs w:val="24"/>
              </w:rPr>
              <w:fldChar w:fldCharType="separate"/>
            </w:r>
            <w:r w:rsidR="00547F78">
              <w:rPr>
                <w:i w:val="0"/>
                <w:webHidden/>
                <w:sz w:val="24"/>
                <w:szCs w:val="24"/>
              </w:rPr>
              <w:t>41</w:t>
            </w:r>
            <w:r w:rsidR="00134B9C" w:rsidRPr="00134B9C">
              <w:rPr>
                <w:i w:val="0"/>
                <w:webHidden/>
                <w:sz w:val="24"/>
                <w:szCs w:val="24"/>
              </w:rPr>
              <w:fldChar w:fldCharType="end"/>
            </w:r>
          </w:hyperlink>
        </w:p>
        <w:p w14:paraId="4BBBB8F0" w14:textId="3BC974AA" w:rsidR="00134B9C" w:rsidRPr="00134B9C" w:rsidRDefault="00F86064" w:rsidP="00134B9C">
          <w:pPr>
            <w:pStyle w:val="35"/>
            <w:tabs>
              <w:tab w:val="clear" w:pos="9627"/>
              <w:tab w:val="right" w:leader="dot" w:pos="9921"/>
            </w:tabs>
            <w:spacing w:line="276" w:lineRule="auto"/>
            <w:jc w:val="both"/>
            <w:rPr>
              <w:rFonts w:asciiTheme="minorHAnsi" w:eastAsiaTheme="minorEastAsia" w:hAnsiTheme="minorHAnsi" w:cstheme="minorBidi"/>
              <w:i w:val="0"/>
              <w:iCs w:val="0"/>
              <w:sz w:val="24"/>
              <w:szCs w:val="24"/>
            </w:rPr>
          </w:pPr>
          <w:hyperlink w:anchor="_Toc83988202" w:history="1">
            <w:r w:rsidR="00134B9C" w:rsidRPr="00134B9C">
              <w:rPr>
                <w:rStyle w:val="af7"/>
                <w:i w:val="0"/>
                <w:sz w:val="24"/>
                <w:szCs w:val="24"/>
              </w:rPr>
              <w:t>2.2 Рельеф и геологическое строение</w:t>
            </w:r>
            <w:r w:rsidR="00134B9C" w:rsidRPr="00134B9C">
              <w:rPr>
                <w:i w:val="0"/>
                <w:webHidden/>
                <w:sz w:val="24"/>
                <w:szCs w:val="24"/>
              </w:rPr>
              <w:tab/>
            </w:r>
            <w:r w:rsidR="00134B9C" w:rsidRPr="00134B9C">
              <w:rPr>
                <w:i w:val="0"/>
                <w:webHidden/>
                <w:sz w:val="24"/>
                <w:szCs w:val="24"/>
              </w:rPr>
              <w:fldChar w:fldCharType="begin"/>
            </w:r>
            <w:r w:rsidR="00134B9C" w:rsidRPr="00134B9C">
              <w:rPr>
                <w:i w:val="0"/>
                <w:webHidden/>
                <w:sz w:val="24"/>
                <w:szCs w:val="24"/>
              </w:rPr>
              <w:instrText xml:space="preserve"> PAGEREF _Toc83988202 \h </w:instrText>
            </w:r>
            <w:r w:rsidR="00134B9C" w:rsidRPr="00134B9C">
              <w:rPr>
                <w:i w:val="0"/>
                <w:webHidden/>
                <w:sz w:val="24"/>
                <w:szCs w:val="24"/>
              </w:rPr>
            </w:r>
            <w:r w:rsidR="00134B9C" w:rsidRPr="00134B9C">
              <w:rPr>
                <w:i w:val="0"/>
                <w:webHidden/>
                <w:sz w:val="24"/>
                <w:szCs w:val="24"/>
              </w:rPr>
              <w:fldChar w:fldCharType="separate"/>
            </w:r>
            <w:r w:rsidR="00547F78">
              <w:rPr>
                <w:i w:val="0"/>
                <w:webHidden/>
                <w:sz w:val="24"/>
                <w:szCs w:val="24"/>
              </w:rPr>
              <w:t>44</w:t>
            </w:r>
            <w:r w:rsidR="00134B9C" w:rsidRPr="00134B9C">
              <w:rPr>
                <w:i w:val="0"/>
                <w:webHidden/>
                <w:sz w:val="24"/>
                <w:szCs w:val="24"/>
              </w:rPr>
              <w:fldChar w:fldCharType="end"/>
            </w:r>
          </w:hyperlink>
        </w:p>
        <w:p w14:paraId="7BB2B2C4" w14:textId="60181B6B" w:rsidR="00134B9C" w:rsidRPr="00134B9C" w:rsidRDefault="00F86064" w:rsidP="00134B9C">
          <w:pPr>
            <w:pStyle w:val="35"/>
            <w:tabs>
              <w:tab w:val="clear" w:pos="9627"/>
              <w:tab w:val="right" w:leader="dot" w:pos="9921"/>
            </w:tabs>
            <w:spacing w:line="276" w:lineRule="auto"/>
            <w:jc w:val="both"/>
            <w:rPr>
              <w:rFonts w:asciiTheme="minorHAnsi" w:eastAsiaTheme="minorEastAsia" w:hAnsiTheme="minorHAnsi" w:cstheme="minorBidi"/>
              <w:i w:val="0"/>
              <w:iCs w:val="0"/>
              <w:sz w:val="24"/>
              <w:szCs w:val="24"/>
            </w:rPr>
          </w:pPr>
          <w:hyperlink w:anchor="_Toc83988203" w:history="1">
            <w:r w:rsidR="00134B9C" w:rsidRPr="00134B9C">
              <w:rPr>
                <w:rStyle w:val="af7"/>
                <w:i w:val="0"/>
                <w:sz w:val="24"/>
                <w:szCs w:val="24"/>
              </w:rPr>
              <w:t>2.3 Гидрография и гидрологические условия</w:t>
            </w:r>
            <w:r w:rsidR="00134B9C" w:rsidRPr="00134B9C">
              <w:rPr>
                <w:i w:val="0"/>
                <w:webHidden/>
                <w:sz w:val="24"/>
                <w:szCs w:val="24"/>
              </w:rPr>
              <w:tab/>
            </w:r>
            <w:r w:rsidR="00134B9C" w:rsidRPr="00134B9C">
              <w:rPr>
                <w:i w:val="0"/>
                <w:webHidden/>
                <w:sz w:val="24"/>
                <w:szCs w:val="24"/>
              </w:rPr>
              <w:fldChar w:fldCharType="begin"/>
            </w:r>
            <w:r w:rsidR="00134B9C" w:rsidRPr="00134B9C">
              <w:rPr>
                <w:i w:val="0"/>
                <w:webHidden/>
                <w:sz w:val="24"/>
                <w:szCs w:val="24"/>
              </w:rPr>
              <w:instrText xml:space="preserve"> PAGEREF _Toc83988203 \h </w:instrText>
            </w:r>
            <w:r w:rsidR="00134B9C" w:rsidRPr="00134B9C">
              <w:rPr>
                <w:i w:val="0"/>
                <w:webHidden/>
                <w:sz w:val="24"/>
                <w:szCs w:val="24"/>
              </w:rPr>
            </w:r>
            <w:r w:rsidR="00134B9C" w:rsidRPr="00134B9C">
              <w:rPr>
                <w:i w:val="0"/>
                <w:webHidden/>
                <w:sz w:val="24"/>
                <w:szCs w:val="24"/>
              </w:rPr>
              <w:fldChar w:fldCharType="separate"/>
            </w:r>
            <w:r w:rsidR="00547F78">
              <w:rPr>
                <w:i w:val="0"/>
                <w:webHidden/>
                <w:sz w:val="24"/>
                <w:szCs w:val="24"/>
              </w:rPr>
              <w:t>47</w:t>
            </w:r>
            <w:r w:rsidR="00134B9C" w:rsidRPr="00134B9C">
              <w:rPr>
                <w:i w:val="0"/>
                <w:webHidden/>
                <w:sz w:val="24"/>
                <w:szCs w:val="24"/>
              </w:rPr>
              <w:fldChar w:fldCharType="end"/>
            </w:r>
          </w:hyperlink>
        </w:p>
        <w:p w14:paraId="1180F268" w14:textId="21CC47C4" w:rsidR="00134B9C" w:rsidRPr="00134B9C" w:rsidRDefault="00F86064" w:rsidP="00134B9C">
          <w:pPr>
            <w:pStyle w:val="35"/>
            <w:tabs>
              <w:tab w:val="clear" w:pos="9627"/>
              <w:tab w:val="right" w:leader="dot" w:pos="9921"/>
            </w:tabs>
            <w:spacing w:line="276" w:lineRule="auto"/>
            <w:jc w:val="both"/>
            <w:rPr>
              <w:rFonts w:asciiTheme="minorHAnsi" w:eastAsiaTheme="minorEastAsia" w:hAnsiTheme="minorHAnsi" w:cstheme="minorBidi"/>
              <w:i w:val="0"/>
              <w:iCs w:val="0"/>
              <w:sz w:val="24"/>
              <w:szCs w:val="24"/>
            </w:rPr>
          </w:pPr>
          <w:hyperlink w:anchor="_Toc83988204" w:history="1">
            <w:r w:rsidR="00134B9C" w:rsidRPr="00134B9C">
              <w:rPr>
                <w:rStyle w:val="af7"/>
                <w:i w:val="0"/>
                <w:sz w:val="24"/>
                <w:szCs w:val="24"/>
              </w:rPr>
              <w:t>2.4 Минерально-сырьевые ресурсы</w:t>
            </w:r>
            <w:r w:rsidR="00134B9C" w:rsidRPr="00134B9C">
              <w:rPr>
                <w:i w:val="0"/>
                <w:webHidden/>
                <w:sz w:val="24"/>
                <w:szCs w:val="24"/>
              </w:rPr>
              <w:tab/>
            </w:r>
            <w:r w:rsidR="00134B9C" w:rsidRPr="00134B9C">
              <w:rPr>
                <w:i w:val="0"/>
                <w:webHidden/>
                <w:sz w:val="24"/>
                <w:szCs w:val="24"/>
              </w:rPr>
              <w:fldChar w:fldCharType="begin"/>
            </w:r>
            <w:r w:rsidR="00134B9C" w:rsidRPr="00134B9C">
              <w:rPr>
                <w:i w:val="0"/>
                <w:webHidden/>
                <w:sz w:val="24"/>
                <w:szCs w:val="24"/>
              </w:rPr>
              <w:instrText xml:space="preserve"> PAGEREF _Toc83988204 \h </w:instrText>
            </w:r>
            <w:r w:rsidR="00134B9C" w:rsidRPr="00134B9C">
              <w:rPr>
                <w:i w:val="0"/>
                <w:webHidden/>
                <w:sz w:val="24"/>
                <w:szCs w:val="24"/>
              </w:rPr>
            </w:r>
            <w:r w:rsidR="00134B9C" w:rsidRPr="00134B9C">
              <w:rPr>
                <w:i w:val="0"/>
                <w:webHidden/>
                <w:sz w:val="24"/>
                <w:szCs w:val="24"/>
              </w:rPr>
              <w:fldChar w:fldCharType="separate"/>
            </w:r>
            <w:r w:rsidR="00547F78">
              <w:rPr>
                <w:i w:val="0"/>
                <w:webHidden/>
                <w:sz w:val="24"/>
                <w:szCs w:val="24"/>
              </w:rPr>
              <w:t>48</w:t>
            </w:r>
            <w:r w:rsidR="00134B9C" w:rsidRPr="00134B9C">
              <w:rPr>
                <w:i w:val="0"/>
                <w:webHidden/>
                <w:sz w:val="24"/>
                <w:szCs w:val="24"/>
              </w:rPr>
              <w:fldChar w:fldCharType="end"/>
            </w:r>
          </w:hyperlink>
        </w:p>
        <w:p w14:paraId="1AE03429" w14:textId="0D8DAF7F" w:rsidR="00134B9C" w:rsidRPr="00134B9C" w:rsidRDefault="00F86064" w:rsidP="00134B9C">
          <w:pPr>
            <w:pStyle w:val="35"/>
            <w:tabs>
              <w:tab w:val="clear" w:pos="9627"/>
              <w:tab w:val="right" w:leader="dot" w:pos="9921"/>
            </w:tabs>
            <w:spacing w:line="276" w:lineRule="auto"/>
            <w:jc w:val="both"/>
            <w:rPr>
              <w:rFonts w:asciiTheme="minorHAnsi" w:eastAsiaTheme="minorEastAsia" w:hAnsiTheme="minorHAnsi" w:cstheme="minorBidi"/>
              <w:i w:val="0"/>
              <w:iCs w:val="0"/>
              <w:sz w:val="24"/>
              <w:szCs w:val="24"/>
            </w:rPr>
          </w:pPr>
          <w:hyperlink w:anchor="_Toc83988205" w:history="1">
            <w:r w:rsidR="00134B9C" w:rsidRPr="00134B9C">
              <w:rPr>
                <w:rStyle w:val="af7"/>
                <w:i w:val="0"/>
                <w:sz w:val="24"/>
                <w:szCs w:val="24"/>
              </w:rPr>
              <w:t>2.5 Лесные ресурсы</w:t>
            </w:r>
            <w:r w:rsidR="00134B9C" w:rsidRPr="00134B9C">
              <w:rPr>
                <w:i w:val="0"/>
                <w:webHidden/>
                <w:sz w:val="24"/>
                <w:szCs w:val="24"/>
              </w:rPr>
              <w:tab/>
            </w:r>
            <w:r w:rsidR="00134B9C" w:rsidRPr="00134B9C">
              <w:rPr>
                <w:i w:val="0"/>
                <w:webHidden/>
                <w:sz w:val="24"/>
                <w:szCs w:val="24"/>
              </w:rPr>
              <w:fldChar w:fldCharType="begin"/>
            </w:r>
            <w:r w:rsidR="00134B9C" w:rsidRPr="00134B9C">
              <w:rPr>
                <w:i w:val="0"/>
                <w:webHidden/>
                <w:sz w:val="24"/>
                <w:szCs w:val="24"/>
              </w:rPr>
              <w:instrText xml:space="preserve"> PAGEREF _Toc83988205 \h </w:instrText>
            </w:r>
            <w:r w:rsidR="00134B9C" w:rsidRPr="00134B9C">
              <w:rPr>
                <w:i w:val="0"/>
                <w:webHidden/>
                <w:sz w:val="24"/>
                <w:szCs w:val="24"/>
              </w:rPr>
            </w:r>
            <w:r w:rsidR="00134B9C" w:rsidRPr="00134B9C">
              <w:rPr>
                <w:i w:val="0"/>
                <w:webHidden/>
                <w:sz w:val="24"/>
                <w:szCs w:val="24"/>
              </w:rPr>
              <w:fldChar w:fldCharType="separate"/>
            </w:r>
            <w:r w:rsidR="00547F78">
              <w:rPr>
                <w:i w:val="0"/>
                <w:webHidden/>
                <w:sz w:val="24"/>
                <w:szCs w:val="24"/>
              </w:rPr>
              <w:t>48</w:t>
            </w:r>
            <w:r w:rsidR="00134B9C" w:rsidRPr="00134B9C">
              <w:rPr>
                <w:i w:val="0"/>
                <w:webHidden/>
                <w:sz w:val="24"/>
                <w:szCs w:val="24"/>
              </w:rPr>
              <w:fldChar w:fldCharType="end"/>
            </w:r>
          </w:hyperlink>
        </w:p>
        <w:p w14:paraId="263DBB19" w14:textId="79661FA5" w:rsidR="00134B9C" w:rsidRPr="00134B9C" w:rsidRDefault="00F86064" w:rsidP="00134B9C">
          <w:pPr>
            <w:pStyle w:val="1a"/>
            <w:tabs>
              <w:tab w:val="right" w:leader="dot" w:pos="9921"/>
            </w:tabs>
            <w:spacing w:before="0" w:after="0" w:line="276" w:lineRule="auto"/>
            <w:jc w:val="both"/>
            <w:rPr>
              <w:rFonts w:asciiTheme="minorHAnsi" w:eastAsiaTheme="minorEastAsia" w:hAnsiTheme="minorHAnsi" w:cstheme="minorBidi"/>
              <w:bCs w:val="0"/>
              <w:caps w:val="0"/>
              <w:noProof/>
              <w:sz w:val="24"/>
              <w:szCs w:val="24"/>
            </w:rPr>
          </w:pPr>
          <w:hyperlink w:anchor="_Toc83988206" w:history="1">
            <w:r w:rsidR="00134B9C" w:rsidRPr="00134B9C">
              <w:rPr>
                <w:rStyle w:val="af7"/>
                <w:noProof/>
                <w:sz w:val="24"/>
                <w:szCs w:val="24"/>
              </w:rPr>
              <w:t>РАЗДЕЛ 5. ОЦЕНКА ВОЗМОЖНОГО ВЛИЯНИЯ ПЛАНИРУЕМЫХ ДЛЯ РАЗМЕЩЕНИЯ ОБЪЕКТОВ МЕСТНОГО ЗНАЧЕНИЯ муниципального образования НА КОМПЛЕКСНОЕ РАЗВИТИЕ ТЕРРИТОРИИ</w:t>
            </w:r>
            <w:r w:rsidR="00134B9C" w:rsidRPr="00134B9C">
              <w:rPr>
                <w:noProof/>
                <w:webHidden/>
                <w:sz w:val="24"/>
                <w:szCs w:val="24"/>
              </w:rPr>
              <w:tab/>
            </w:r>
            <w:r w:rsidR="00134B9C" w:rsidRPr="00134B9C">
              <w:rPr>
                <w:noProof/>
                <w:webHidden/>
                <w:sz w:val="24"/>
                <w:szCs w:val="24"/>
              </w:rPr>
              <w:fldChar w:fldCharType="begin"/>
            </w:r>
            <w:r w:rsidR="00134B9C" w:rsidRPr="00134B9C">
              <w:rPr>
                <w:noProof/>
                <w:webHidden/>
                <w:sz w:val="24"/>
                <w:szCs w:val="24"/>
              </w:rPr>
              <w:instrText xml:space="preserve"> PAGEREF _Toc83988206 \h </w:instrText>
            </w:r>
            <w:r w:rsidR="00134B9C" w:rsidRPr="00134B9C">
              <w:rPr>
                <w:noProof/>
                <w:webHidden/>
                <w:sz w:val="24"/>
                <w:szCs w:val="24"/>
              </w:rPr>
            </w:r>
            <w:r w:rsidR="00134B9C" w:rsidRPr="00134B9C">
              <w:rPr>
                <w:noProof/>
                <w:webHidden/>
                <w:sz w:val="24"/>
                <w:szCs w:val="24"/>
              </w:rPr>
              <w:fldChar w:fldCharType="separate"/>
            </w:r>
            <w:r w:rsidR="00547F78">
              <w:rPr>
                <w:noProof/>
                <w:webHidden/>
                <w:sz w:val="24"/>
                <w:szCs w:val="24"/>
              </w:rPr>
              <w:t>51</w:t>
            </w:r>
            <w:r w:rsidR="00134B9C" w:rsidRPr="00134B9C">
              <w:rPr>
                <w:noProof/>
                <w:webHidden/>
                <w:sz w:val="24"/>
                <w:szCs w:val="24"/>
              </w:rPr>
              <w:fldChar w:fldCharType="end"/>
            </w:r>
          </w:hyperlink>
        </w:p>
        <w:p w14:paraId="293F7C62" w14:textId="68CD6240" w:rsidR="00134B9C" w:rsidRPr="00134B9C" w:rsidRDefault="00F86064" w:rsidP="00134B9C">
          <w:pPr>
            <w:pStyle w:val="1a"/>
            <w:tabs>
              <w:tab w:val="right" w:leader="dot" w:pos="9921"/>
            </w:tabs>
            <w:spacing w:before="0" w:after="0" w:line="276" w:lineRule="auto"/>
            <w:jc w:val="both"/>
            <w:rPr>
              <w:rFonts w:asciiTheme="minorHAnsi" w:eastAsiaTheme="minorEastAsia" w:hAnsiTheme="minorHAnsi" w:cstheme="minorBidi"/>
              <w:bCs w:val="0"/>
              <w:caps w:val="0"/>
              <w:noProof/>
              <w:sz w:val="24"/>
              <w:szCs w:val="24"/>
            </w:rPr>
          </w:pPr>
          <w:hyperlink w:anchor="_Toc83988207" w:history="1">
            <w:r w:rsidR="00134B9C" w:rsidRPr="00134B9C">
              <w:rPr>
                <w:rStyle w:val="af7"/>
                <w:noProof/>
                <w:sz w:val="24"/>
                <w:szCs w:val="24"/>
              </w:rPr>
              <w:t>ЗАКЛЮЧЕНИЕ</w:t>
            </w:r>
            <w:r w:rsidR="00134B9C" w:rsidRPr="00134B9C">
              <w:rPr>
                <w:noProof/>
                <w:webHidden/>
                <w:sz w:val="24"/>
                <w:szCs w:val="24"/>
              </w:rPr>
              <w:tab/>
            </w:r>
            <w:r w:rsidR="00134B9C" w:rsidRPr="00134B9C">
              <w:rPr>
                <w:noProof/>
                <w:webHidden/>
                <w:sz w:val="24"/>
                <w:szCs w:val="24"/>
              </w:rPr>
              <w:fldChar w:fldCharType="begin"/>
            </w:r>
            <w:r w:rsidR="00134B9C" w:rsidRPr="00134B9C">
              <w:rPr>
                <w:noProof/>
                <w:webHidden/>
                <w:sz w:val="24"/>
                <w:szCs w:val="24"/>
              </w:rPr>
              <w:instrText xml:space="preserve"> PAGEREF _Toc83988207 \h </w:instrText>
            </w:r>
            <w:r w:rsidR="00134B9C" w:rsidRPr="00134B9C">
              <w:rPr>
                <w:noProof/>
                <w:webHidden/>
                <w:sz w:val="24"/>
                <w:szCs w:val="24"/>
              </w:rPr>
            </w:r>
            <w:r w:rsidR="00134B9C" w:rsidRPr="00134B9C">
              <w:rPr>
                <w:noProof/>
                <w:webHidden/>
                <w:sz w:val="24"/>
                <w:szCs w:val="24"/>
              </w:rPr>
              <w:fldChar w:fldCharType="separate"/>
            </w:r>
            <w:r w:rsidR="00547F78">
              <w:rPr>
                <w:noProof/>
                <w:webHidden/>
                <w:sz w:val="24"/>
                <w:szCs w:val="24"/>
              </w:rPr>
              <w:t>52</w:t>
            </w:r>
            <w:r w:rsidR="00134B9C" w:rsidRPr="00134B9C">
              <w:rPr>
                <w:noProof/>
                <w:webHidden/>
                <w:sz w:val="24"/>
                <w:szCs w:val="24"/>
              </w:rPr>
              <w:fldChar w:fldCharType="end"/>
            </w:r>
          </w:hyperlink>
        </w:p>
        <w:p w14:paraId="03938E54" w14:textId="55789F64" w:rsidR="00134B9C" w:rsidRPr="00134B9C" w:rsidRDefault="00F86064" w:rsidP="00134B9C">
          <w:pPr>
            <w:pStyle w:val="1a"/>
            <w:tabs>
              <w:tab w:val="right" w:leader="dot" w:pos="9921"/>
            </w:tabs>
            <w:spacing w:before="0" w:after="0" w:line="276" w:lineRule="auto"/>
            <w:jc w:val="both"/>
            <w:rPr>
              <w:rFonts w:asciiTheme="minorHAnsi" w:eastAsiaTheme="minorEastAsia" w:hAnsiTheme="minorHAnsi" w:cstheme="minorBidi"/>
              <w:bCs w:val="0"/>
              <w:caps w:val="0"/>
              <w:noProof/>
              <w:sz w:val="24"/>
              <w:szCs w:val="24"/>
            </w:rPr>
          </w:pPr>
          <w:hyperlink w:anchor="_Toc83988208" w:history="1">
            <w:r w:rsidR="00134B9C" w:rsidRPr="00134B9C">
              <w:rPr>
                <w:rStyle w:val="af7"/>
                <w:noProof/>
                <w:sz w:val="24"/>
                <w:szCs w:val="24"/>
              </w:rPr>
              <w:t>СПИСОК ИСПОЛЬЗОВАННЫХ ИСТОЧНИКОВ</w:t>
            </w:r>
            <w:r w:rsidR="00134B9C" w:rsidRPr="00134B9C">
              <w:rPr>
                <w:noProof/>
                <w:webHidden/>
                <w:sz w:val="24"/>
                <w:szCs w:val="24"/>
              </w:rPr>
              <w:tab/>
            </w:r>
            <w:r w:rsidR="00134B9C" w:rsidRPr="00134B9C">
              <w:rPr>
                <w:noProof/>
                <w:webHidden/>
                <w:sz w:val="24"/>
                <w:szCs w:val="24"/>
              </w:rPr>
              <w:fldChar w:fldCharType="begin"/>
            </w:r>
            <w:r w:rsidR="00134B9C" w:rsidRPr="00134B9C">
              <w:rPr>
                <w:noProof/>
                <w:webHidden/>
                <w:sz w:val="24"/>
                <w:szCs w:val="24"/>
              </w:rPr>
              <w:instrText xml:space="preserve"> PAGEREF _Toc83988208 \h </w:instrText>
            </w:r>
            <w:r w:rsidR="00134B9C" w:rsidRPr="00134B9C">
              <w:rPr>
                <w:noProof/>
                <w:webHidden/>
                <w:sz w:val="24"/>
                <w:szCs w:val="24"/>
              </w:rPr>
            </w:r>
            <w:r w:rsidR="00134B9C" w:rsidRPr="00134B9C">
              <w:rPr>
                <w:noProof/>
                <w:webHidden/>
                <w:sz w:val="24"/>
                <w:szCs w:val="24"/>
              </w:rPr>
              <w:fldChar w:fldCharType="separate"/>
            </w:r>
            <w:r w:rsidR="00547F78">
              <w:rPr>
                <w:noProof/>
                <w:webHidden/>
                <w:sz w:val="24"/>
                <w:szCs w:val="24"/>
              </w:rPr>
              <w:t>53</w:t>
            </w:r>
            <w:r w:rsidR="00134B9C" w:rsidRPr="00134B9C">
              <w:rPr>
                <w:noProof/>
                <w:webHidden/>
                <w:sz w:val="24"/>
                <w:szCs w:val="24"/>
              </w:rPr>
              <w:fldChar w:fldCharType="end"/>
            </w:r>
          </w:hyperlink>
        </w:p>
        <w:p w14:paraId="65C6ED75" w14:textId="1AEBE08B" w:rsidR="00091666" w:rsidRPr="000D7A25" w:rsidRDefault="003A6DAF" w:rsidP="00EB56A5">
          <w:pPr>
            <w:pStyle w:val="1a"/>
            <w:tabs>
              <w:tab w:val="right" w:leader="dot" w:pos="9911"/>
            </w:tabs>
            <w:spacing w:before="0" w:after="0" w:line="276" w:lineRule="auto"/>
          </w:pPr>
          <w:r w:rsidRPr="000D7A25">
            <w:rPr>
              <w:sz w:val="24"/>
              <w:szCs w:val="24"/>
            </w:rPr>
            <w:fldChar w:fldCharType="end"/>
          </w:r>
        </w:p>
      </w:sdtContent>
    </w:sdt>
    <w:p w14:paraId="2737AF59" w14:textId="77777777" w:rsidR="00DE3ACC" w:rsidRPr="000D7A25" w:rsidRDefault="00DE3ACC" w:rsidP="00DA31A7"/>
    <w:p w14:paraId="10F512A0" w14:textId="77777777" w:rsidR="00950027" w:rsidRPr="000D7A25" w:rsidRDefault="00950027" w:rsidP="00DA31A7">
      <w:pPr>
        <w:sectPr w:rsidR="00950027" w:rsidRPr="000D7A25" w:rsidSect="007F742B">
          <w:footerReference w:type="default" r:id="rId14"/>
          <w:pgSz w:w="11906" w:h="16838"/>
          <w:pgMar w:top="1134" w:right="567" w:bottom="1134" w:left="1418" w:header="567" w:footer="567" w:gutter="0"/>
          <w:cols w:space="708"/>
          <w:docGrid w:linePitch="360"/>
        </w:sectPr>
      </w:pPr>
    </w:p>
    <w:p w14:paraId="259ED2D3" w14:textId="77777777" w:rsidR="0089587B" w:rsidRPr="00345272" w:rsidRDefault="0089587B" w:rsidP="0089587B">
      <w:pPr>
        <w:pStyle w:val="0212163"/>
      </w:pPr>
      <w:bookmarkStart w:id="5" w:name="_Toc45295962"/>
      <w:bookmarkStart w:id="6" w:name="_Toc83988178"/>
      <w:bookmarkStart w:id="7" w:name="_Toc463606271"/>
      <w:bookmarkStart w:id="8" w:name="_Toc463611219"/>
      <w:bookmarkStart w:id="9" w:name="_Toc464044820"/>
      <w:bookmarkStart w:id="10" w:name="_Toc69297512"/>
      <w:bookmarkEnd w:id="4"/>
      <w:r w:rsidRPr="00345272">
        <w:lastRenderedPageBreak/>
        <w:t>ОПРЕДЕЛЕНИЯ</w:t>
      </w:r>
      <w:bookmarkEnd w:id="5"/>
      <w:bookmarkEnd w:id="6"/>
    </w:p>
    <w:p w14:paraId="590AC0FE" w14:textId="77777777" w:rsidR="0089587B" w:rsidRDefault="0089587B" w:rsidP="0089587B">
      <w:pPr>
        <w:spacing w:line="276" w:lineRule="auto"/>
        <w:ind w:firstLine="709"/>
        <w:rPr>
          <w:rFonts w:eastAsia="Times New Roman"/>
          <w:szCs w:val="24"/>
          <w:lang w:eastAsia="ru-RU"/>
        </w:rPr>
      </w:pPr>
      <w:r w:rsidRPr="00345272">
        <w:rPr>
          <w:rFonts w:eastAsia="Times New Roman"/>
          <w:b/>
          <w:szCs w:val="24"/>
          <w:lang w:eastAsia="ru-RU"/>
        </w:rPr>
        <w:t>Генеральный план</w:t>
      </w:r>
      <w:r w:rsidRPr="00345272">
        <w:rPr>
          <w:rFonts w:eastAsia="Times New Roman"/>
          <w:szCs w:val="24"/>
          <w:lang w:eastAsia="ru-RU"/>
        </w:rPr>
        <w:t>: Документ территориального планирования, который определяет перспективное состояние территории и систему долгосрочных решений в соответствии с архитектурно-строительными и градостроите</w:t>
      </w:r>
      <w:r>
        <w:rPr>
          <w:rFonts w:eastAsia="Times New Roman"/>
          <w:szCs w:val="24"/>
          <w:lang w:eastAsia="ru-RU"/>
        </w:rPr>
        <w:t>льными нормативными документами;</w:t>
      </w:r>
    </w:p>
    <w:p w14:paraId="0C9AB009" w14:textId="77777777" w:rsidR="0089587B" w:rsidRPr="004E56F1" w:rsidRDefault="0089587B" w:rsidP="0089587B">
      <w:pPr>
        <w:spacing w:line="276" w:lineRule="auto"/>
        <w:ind w:firstLine="709"/>
        <w:rPr>
          <w:rFonts w:eastAsia="Times New Roman"/>
          <w:szCs w:val="24"/>
          <w:lang w:eastAsia="ru-RU"/>
        </w:rPr>
      </w:pPr>
      <w:r>
        <w:rPr>
          <w:rFonts w:eastAsia="Times New Roman"/>
          <w:b/>
          <w:szCs w:val="24"/>
          <w:lang w:eastAsia="ru-RU"/>
        </w:rPr>
        <w:t>Г</w:t>
      </w:r>
      <w:r w:rsidRPr="004E56F1">
        <w:rPr>
          <w:rFonts w:eastAsia="Times New Roman"/>
          <w:b/>
          <w:szCs w:val="24"/>
          <w:lang w:eastAsia="ru-RU"/>
        </w:rPr>
        <w:t>радостроительная деятельность</w:t>
      </w:r>
      <w:r>
        <w:rPr>
          <w:rFonts w:eastAsia="Times New Roman"/>
          <w:szCs w:val="24"/>
          <w:lang w:eastAsia="ru-RU"/>
        </w:rPr>
        <w:t xml:space="preserve">: </w:t>
      </w:r>
      <w:r w:rsidRPr="004E56F1">
        <w:rPr>
          <w:rFonts w:eastAsia="Times New Roman"/>
          <w:szCs w:val="24"/>
          <w:lang w:eastAsia="ru-RU"/>
        </w:rPr>
        <w:t>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благоустройства территорий;</w:t>
      </w:r>
    </w:p>
    <w:p w14:paraId="256001FE" w14:textId="77777777" w:rsidR="0089587B" w:rsidRPr="00345272" w:rsidRDefault="0089587B" w:rsidP="0089587B">
      <w:pPr>
        <w:spacing w:line="276" w:lineRule="auto"/>
        <w:ind w:firstLine="709"/>
        <w:rPr>
          <w:szCs w:val="24"/>
        </w:rPr>
      </w:pPr>
      <w:r w:rsidRPr="00345272">
        <w:rPr>
          <w:b/>
          <w:szCs w:val="24"/>
        </w:rPr>
        <w:t>Градостроительное зонирование</w:t>
      </w:r>
      <w:r w:rsidRPr="00345272">
        <w:rPr>
          <w:szCs w:val="24"/>
        </w:rPr>
        <w:t>: Зонирование территорий муниципальных образований в целях определения территориальных зон и установления градостроительных регламентов;</w:t>
      </w:r>
    </w:p>
    <w:p w14:paraId="6F393401" w14:textId="77777777" w:rsidR="0089587B" w:rsidRPr="00345272" w:rsidRDefault="0089587B" w:rsidP="0089587B">
      <w:pPr>
        <w:spacing w:line="276" w:lineRule="auto"/>
        <w:ind w:firstLine="709"/>
      </w:pPr>
      <w:r w:rsidRPr="00345272">
        <w:rPr>
          <w:b/>
          <w:szCs w:val="24"/>
        </w:rPr>
        <w:t>Градостроительный регламент</w:t>
      </w:r>
      <w:r w:rsidRPr="00345272">
        <w:rPr>
          <w:szCs w:val="24"/>
        </w:rPr>
        <w:t>: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14:paraId="008CF630" w14:textId="77777777" w:rsidR="0089587B" w:rsidRPr="00345272" w:rsidRDefault="0089587B" w:rsidP="0089587B">
      <w:pPr>
        <w:spacing w:line="276" w:lineRule="auto"/>
        <w:ind w:firstLine="709"/>
        <w:rPr>
          <w:szCs w:val="24"/>
        </w:rPr>
      </w:pPr>
      <w:r w:rsidRPr="00345272">
        <w:rPr>
          <w:b/>
          <w:szCs w:val="24"/>
        </w:rPr>
        <w:t>Деятельность по комплексному и устойчивому развитию территории</w:t>
      </w:r>
      <w:r w:rsidRPr="00345272">
        <w:rPr>
          <w:szCs w:val="24"/>
        </w:rPr>
        <w:t>: Осуществляемая в 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 настоящем пункте объектов;</w:t>
      </w:r>
    </w:p>
    <w:p w14:paraId="3ACD519A" w14:textId="77777777" w:rsidR="0089587B" w:rsidRPr="00345272" w:rsidRDefault="0089587B" w:rsidP="0089587B">
      <w:pPr>
        <w:spacing w:line="276" w:lineRule="auto"/>
        <w:ind w:firstLine="709"/>
        <w:rPr>
          <w:szCs w:val="24"/>
        </w:rPr>
      </w:pPr>
      <w:r w:rsidRPr="00345272">
        <w:rPr>
          <w:b/>
          <w:szCs w:val="24"/>
        </w:rPr>
        <w:t>Зоны с особыми условиями использования территорий</w:t>
      </w:r>
      <w:r w:rsidRPr="00345272">
        <w:rPr>
          <w:szCs w:val="24"/>
        </w:rPr>
        <w:t>: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14:paraId="71C04355" w14:textId="77777777" w:rsidR="0089587B" w:rsidRPr="00345272" w:rsidRDefault="0089587B" w:rsidP="0089587B">
      <w:pPr>
        <w:spacing w:line="276" w:lineRule="auto"/>
        <w:ind w:firstLine="709"/>
      </w:pPr>
      <w:r w:rsidRPr="00345272">
        <w:rPr>
          <w:b/>
          <w:szCs w:val="24"/>
        </w:rPr>
        <w:t>Нормативы градостроительного проектирования</w:t>
      </w:r>
      <w:r w:rsidRPr="00345272">
        <w:rPr>
          <w:szCs w:val="24"/>
        </w:rPr>
        <w:t xml:space="preserve">: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от 29.12.2004 № 190-ФЗ,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w:t>
      </w:r>
      <w:r w:rsidRPr="00345272">
        <w:rPr>
          <w:szCs w:val="24"/>
        </w:rPr>
        <w:lastRenderedPageBreak/>
        <w:t>для населения субъектов Российской Федерации, муниципальных образований водных объектов общего пользования, скверы, бульвары);</w:t>
      </w:r>
      <w:r w:rsidRPr="00345272">
        <w:t xml:space="preserve"> </w:t>
      </w:r>
    </w:p>
    <w:p w14:paraId="77E3F6A2" w14:textId="77777777" w:rsidR="0089587B" w:rsidRPr="00345272" w:rsidRDefault="0089587B" w:rsidP="0089587B">
      <w:pPr>
        <w:spacing w:line="276" w:lineRule="auto"/>
        <w:ind w:firstLine="709"/>
        <w:rPr>
          <w:szCs w:val="24"/>
        </w:rPr>
      </w:pPr>
      <w:r w:rsidRPr="00345272">
        <w:rPr>
          <w:b/>
          <w:szCs w:val="24"/>
        </w:rPr>
        <w:t>Правила землепользования и застройки</w:t>
      </w:r>
      <w:r w:rsidRPr="00345272">
        <w:rPr>
          <w:szCs w:val="24"/>
        </w:rPr>
        <w:t>: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14:paraId="7F798E46" w14:textId="77777777" w:rsidR="0089587B" w:rsidRPr="00345272" w:rsidRDefault="0089587B" w:rsidP="0089587B">
      <w:pPr>
        <w:spacing w:line="276" w:lineRule="auto"/>
        <w:ind w:firstLine="709"/>
        <w:rPr>
          <w:szCs w:val="24"/>
        </w:rPr>
      </w:pPr>
      <w:r w:rsidRPr="00345272">
        <w:rPr>
          <w:b/>
          <w:szCs w:val="24"/>
        </w:rPr>
        <w:t>Территориальные зоны</w:t>
      </w:r>
      <w:r w:rsidRPr="00345272">
        <w:rPr>
          <w:szCs w:val="24"/>
        </w:rPr>
        <w:t>: Зоны, для которых в правилах землепользования и застройки определены границы и установлены градостроительные регламенты;</w:t>
      </w:r>
    </w:p>
    <w:p w14:paraId="75540325" w14:textId="77777777" w:rsidR="0089587B" w:rsidRPr="00345272" w:rsidRDefault="0089587B" w:rsidP="0089587B">
      <w:pPr>
        <w:spacing w:line="276" w:lineRule="auto"/>
        <w:ind w:firstLine="709"/>
        <w:rPr>
          <w:szCs w:val="24"/>
        </w:rPr>
      </w:pPr>
      <w:r w:rsidRPr="00345272">
        <w:rPr>
          <w:b/>
          <w:szCs w:val="24"/>
        </w:rPr>
        <w:t>Территориальное планирование:</w:t>
      </w:r>
      <w:r w:rsidRPr="00345272">
        <w:rPr>
          <w:szCs w:val="24"/>
        </w:rPr>
        <w:t xml:space="preserve">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14:paraId="33099C0D" w14:textId="77777777" w:rsidR="0089587B" w:rsidRPr="00345272" w:rsidRDefault="0089587B" w:rsidP="0089587B">
      <w:pPr>
        <w:spacing w:line="276" w:lineRule="auto"/>
        <w:ind w:firstLine="709"/>
        <w:rPr>
          <w:szCs w:val="24"/>
        </w:rPr>
      </w:pPr>
      <w:r w:rsidRPr="00345272">
        <w:rPr>
          <w:b/>
          <w:szCs w:val="24"/>
        </w:rPr>
        <w:t>Устойчивое развитие территорий</w:t>
      </w:r>
      <w:r w:rsidRPr="00345272">
        <w:rPr>
          <w:szCs w:val="24"/>
        </w:rPr>
        <w:t>: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14:paraId="12B47112" w14:textId="77777777" w:rsidR="0089587B" w:rsidRPr="00345272" w:rsidRDefault="0089587B" w:rsidP="0089587B">
      <w:pPr>
        <w:spacing w:line="276" w:lineRule="auto"/>
        <w:ind w:firstLine="709"/>
        <w:rPr>
          <w:szCs w:val="24"/>
        </w:rPr>
      </w:pPr>
      <w:r w:rsidRPr="00345272">
        <w:rPr>
          <w:b/>
          <w:szCs w:val="24"/>
        </w:rPr>
        <w:t>Функциональные зоны</w:t>
      </w:r>
      <w:r w:rsidRPr="00345272">
        <w:rPr>
          <w:szCs w:val="24"/>
        </w:rPr>
        <w:t>: Зоны, для которых документами территориального планирования определены границы и функциональное назначение;</w:t>
      </w:r>
    </w:p>
    <w:p w14:paraId="2F628AEB" w14:textId="4E5E861D" w:rsidR="0089587B" w:rsidRPr="00345272" w:rsidRDefault="0089587B" w:rsidP="0089587B">
      <w:pPr>
        <w:spacing w:line="276" w:lineRule="auto"/>
        <w:ind w:firstLine="709"/>
        <w:rPr>
          <w:szCs w:val="24"/>
        </w:rPr>
      </w:pPr>
      <w:r w:rsidRPr="00345272">
        <w:rPr>
          <w:b/>
          <w:szCs w:val="24"/>
        </w:rPr>
        <w:t>Элемент планировочной структуры</w:t>
      </w:r>
      <w:r w:rsidRPr="00345272">
        <w:rPr>
          <w:szCs w:val="24"/>
        </w:rPr>
        <w:t xml:space="preserve">: Часть территории </w:t>
      </w:r>
      <w:r w:rsidR="002B250F">
        <w:rPr>
          <w:szCs w:val="24"/>
        </w:rPr>
        <w:t>муниципального образования</w:t>
      </w:r>
      <w:r w:rsidRPr="00345272">
        <w:rPr>
          <w:szCs w:val="24"/>
        </w:rPr>
        <w:t xml:space="preserve">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14:paraId="672C9C42" w14:textId="77777777" w:rsidR="00CB3319" w:rsidRDefault="0089587B" w:rsidP="0089587B">
      <w:pPr>
        <w:pStyle w:val="0212163"/>
        <w:outlineLvl w:val="9"/>
        <w:sectPr w:rsidR="00CB3319" w:rsidSect="00717B54">
          <w:footerReference w:type="default" r:id="rId15"/>
          <w:pgSz w:w="11906" w:h="16838"/>
          <w:pgMar w:top="1134" w:right="567" w:bottom="1134" w:left="1418" w:header="567" w:footer="567" w:gutter="0"/>
          <w:cols w:space="708"/>
          <w:docGrid w:linePitch="360"/>
        </w:sectPr>
      </w:pPr>
      <w:r>
        <w:br w:type="page"/>
      </w:r>
    </w:p>
    <w:p w14:paraId="06C4C224" w14:textId="77777777" w:rsidR="0089587B" w:rsidRPr="00345272" w:rsidRDefault="0089587B" w:rsidP="0089587B">
      <w:pPr>
        <w:pStyle w:val="0212163"/>
      </w:pPr>
      <w:bookmarkStart w:id="11" w:name="_Toc45295963"/>
      <w:bookmarkStart w:id="12" w:name="_Toc83988179"/>
      <w:r w:rsidRPr="00345272">
        <w:lastRenderedPageBreak/>
        <w:t>ОБОЗНАЧЕНИЯ И СОКРАЩЕНИЯ</w:t>
      </w:r>
      <w:bookmarkEnd w:id="11"/>
      <w:bookmarkEnd w:id="12"/>
    </w:p>
    <w:p w14:paraId="45588B5C" w14:textId="77777777" w:rsidR="0089587B" w:rsidRPr="008E0807" w:rsidRDefault="0089587B" w:rsidP="0089587B">
      <w:pPr>
        <w:spacing w:line="276" w:lineRule="auto"/>
        <w:rPr>
          <w:szCs w:val="24"/>
        </w:rPr>
      </w:pPr>
      <w:r w:rsidRPr="008E0807">
        <w:rPr>
          <w:b/>
          <w:szCs w:val="24"/>
        </w:rPr>
        <w:t>ГП:</w:t>
      </w:r>
      <w:r w:rsidRPr="008E0807">
        <w:rPr>
          <w:szCs w:val="24"/>
        </w:rPr>
        <w:t xml:space="preserve"> Генеральный план</w:t>
      </w:r>
      <w:r>
        <w:rPr>
          <w:szCs w:val="24"/>
        </w:rPr>
        <w:t>;</w:t>
      </w:r>
    </w:p>
    <w:p w14:paraId="70E72FAC" w14:textId="66C87625" w:rsidR="0089587B" w:rsidRPr="00345272" w:rsidRDefault="0089587B" w:rsidP="0089587B">
      <w:pPr>
        <w:spacing w:line="276" w:lineRule="auto"/>
        <w:rPr>
          <w:szCs w:val="24"/>
        </w:rPr>
      </w:pPr>
      <w:r w:rsidRPr="00345272">
        <w:rPr>
          <w:b/>
          <w:szCs w:val="24"/>
        </w:rPr>
        <w:t xml:space="preserve">Концепция: </w:t>
      </w:r>
      <w:r w:rsidRPr="002B250F">
        <w:t xml:space="preserve">Концепция </w:t>
      </w:r>
      <w:r w:rsidR="002B250F" w:rsidRPr="002B250F">
        <w:t xml:space="preserve">пространственного (территориального) </w:t>
      </w:r>
      <w:r w:rsidRPr="002B250F">
        <w:t>развития</w:t>
      </w:r>
      <w:r w:rsidRPr="00345272">
        <w:t>;</w:t>
      </w:r>
    </w:p>
    <w:p w14:paraId="701CBEDC" w14:textId="77777777" w:rsidR="0089587B" w:rsidRPr="00345272" w:rsidRDefault="0089587B" w:rsidP="0089587B">
      <w:pPr>
        <w:spacing w:line="276" w:lineRule="auto"/>
        <w:rPr>
          <w:szCs w:val="24"/>
        </w:rPr>
      </w:pPr>
      <w:r w:rsidRPr="00345272">
        <w:rPr>
          <w:b/>
          <w:szCs w:val="24"/>
        </w:rPr>
        <w:t>МО</w:t>
      </w:r>
      <w:r w:rsidRPr="00345272">
        <w:rPr>
          <w:szCs w:val="24"/>
        </w:rPr>
        <w:t>: Муниципальное образование;</w:t>
      </w:r>
    </w:p>
    <w:p w14:paraId="19D2F4FC" w14:textId="77777777" w:rsidR="0089587B" w:rsidRPr="00345272" w:rsidRDefault="0089587B" w:rsidP="0089587B">
      <w:pPr>
        <w:spacing w:line="276" w:lineRule="auto"/>
        <w:rPr>
          <w:szCs w:val="24"/>
        </w:rPr>
      </w:pPr>
      <w:r>
        <w:rPr>
          <w:b/>
          <w:szCs w:val="24"/>
        </w:rPr>
        <w:t>Правила,</w:t>
      </w:r>
      <w:r w:rsidRPr="00345272">
        <w:rPr>
          <w:b/>
          <w:szCs w:val="24"/>
        </w:rPr>
        <w:t xml:space="preserve"> ПЗЗ</w:t>
      </w:r>
      <w:r w:rsidRPr="00345272">
        <w:rPr>
          <w:szCs w:val="24"/>
        </w:rPr>
        <w:t>: Правила землепользования и застройки;</w:t>
      </w:r>
    </w:p>
    <w:p w14:paraId="4D0D3326" w14:textId="55E1F338" w:rsidR="0089587B" w:rsidRPr="00345272" w:rsidRDefault="0089587B" w:rsidP="0089587B">
      <w:pPr>
        <w:spacing w:line="276" w:lineRule="auto"/>
        <w:rPr>
          <w:szCs w:val="24"/>
        </w:rPr>
      </w:pPr>
      <w:r w:rsidRPr="00345272">
        <w:rPr>
          <w:b/>
          <w:szCs w:val="24"/>
        </w:rPr>
        <w:t>Проект:</w:t>
      </w:r>
      <w:r w:rsidRPr="00345272">
        <w:rPr>
          <w:szCs w:val="24"/>
        </w:rPr>
        <w:t xml:space="preserve"> </w:t>
      </w:r>
      <w:r w:rsidR="008E75C0">
        <w:t>Разработка</w:t>
      </w:r>
      <w:r w:rsidR="008E75C0" w:rsidRPr="00C05C57">
        <w:t xml:space="preserve"> системы </w:t>
      </w:r>
      <w:r w:rsidR="008E75C0">
        <w:t>градостроительной документации А</w:t>
      </w:r>
      <w:r w:rsidR="008E75C0" w:rsidRPr="00C05C57">
        <w:t xml:space="preserve">лександровского муниципального округа </w:t>
      </w:r>
      <w:r w:rsidR="008E75C0">
        <w:t>С</w:t>
      </w:r>
      <w:r w:rsidR="008E75C0" w:rsidRPr="00C05C57">
        <w:t>тавропольского края</w:t>
      </w:r>
      <w:r w:rsidRPr="00DD1E67">
        <w:rPr>
          <w:szCs w:val="24"/>
        </w:rPr>
        <w:t>;</w:t>
      </w:r>
    </w:p>
    <w:p w14:paraId="7E1D6360" w14:textId="39E8CE6B" w:rsidR="0089587B" w:rsidRDefault="0089587B" w:rsidP="0089587B">
      <w:pPr>
        <w:spacing w:line="276" w:lineRule="auto"/>
        <w:rPr>
          <w:szCs w:val="24"/>
        </w:rPr>
      </w:pPr>
      <w:r w:rsidRPr="00345272">
        <w:rPr>
          <w:b/>
          <w:szCs w:val="24"/>
        </w:rPr>
        <w:t>РФ</w:t>
      </w:r>
      <w:r w:rsidRPr="00345272">
        <w:rPr>
          <w:szCs w:val="24"/>
        </w:rPr>
        <w:t>: Российская Федерация;</w:t>
      </w:r>
    </w:p>
    <w:p w14:paraId="3343BCFB" w14:textId="0B04FB94" w:rsidR="00260A56" w:rsidRPr="00345272" w:rsidRDefault="00260A56" w:rsidP="0089587B">
      <w:pPr>
        <w:spacing w:line="276" w:lineRule="auto"/>
        <w:rPr>
          <w:szCs w:val="24"/>
        </w:rPr>
      </w:pPr>
      <w:r w:rsidRPr="00260A56">
        <w:rPr>
          <w:b/>
          <w:szCs w:val="24"/>
        </w:rPr>
        <w:t>СТП:</w:t>
      </w:r>
      <w:r>
        <w:rPr>
          <w:szCs w:val="24"/>
        </w:rPr>
        <w:t xml:space="preserve"> Схема территориального планирования;</w:t>
      </w:r>
    </w:p>
    <w:p w14:paraId="487A5402" w14:textId="77777777" w:rsidR="0089587B" w:rsidRPr="00345272" w:rsidRDefault="0089587B" w:rsidP="0089587B">
      <w:pPr>
        <w:spacing w:line="276" w:lineRule="auto"/>
        <w:rPr>
          <w:szCs w:val="24"/>
        </w:rPr>
      </w:pPr>
      <w:r w:rsidRPr="00345272">
        <w:rPr>
          <w:b/>
          <w:szCs w:val="24"/>
        </w:rPr>
        <w:t>ФЗ</w:t>
      </w:r>
      <w:r w:rsidRPr="00345272">
        <w:rPr>
          <w:szCs w:val="24"/>
        </w:rPr>
        <w:t>: Федеральный закон.</w:t>
      </w:r>
    </w:p>
    <w:p w14:paraId="63523FB2" w14:textId="77777777" w:rsidR="00CB3319" w:rsidRDefault="00CB3319" w:rsidP="009A4E43">
      <w:pPr>
        <w:pStyle w:val="0212163"/>
        <w:sectPr w:rsidR="00CB3319" w:rsidSect="00717B54">
          <w:footerReference w:type="default" r:id="rId16"/>
          <w:pgSz w:w="11906" w:h="16838"/>
          <w:pgMar w:top="1134" w:right="567" w:bottom="1134" w:left="1418" w:header="567" w:footer="567" w:gutter="0"/>
          <w:cols w:space="708"/>
          <w:docGrid w:linePitch="360"/>
        </w:sectPr>
      </w:pPr>
    </w:p>
    <w:p w14:paraId="1FBF9BFD" w14:textId="77777777" w:rsidR="00613F25" w:rsidRPr="00AD0B04" w:rsidRDefault="00613F25" w:rsidP="00613F25">
      <w:pPr>
        <w:pStyle w:val="0212163"/>
      </w:pPr>
      <w:bookmarkStart w:id="13" w:name="_Toc497237362"/>
      <w:bookmarkStart w:id="14" w:name="_Toc45295964"/>
      <w:bookmarkStart w:id="15" w:name="_Toc83988180"/>
      <w:r w:rsidRPr="00AD0B04">
        <w:lastRenderedPageBreak/>
        <w:t>ВВЕДЕНИЕ</w:t>
      </w:r>
      <w:bookmarkEnd w:id="13"/>
      <w:bookmarkEnd w:id="14"/>
      <w:bookmarkEnd w:id="15"/>
    </w:p>
    <w:p w14:paraId="14D007D0" w14:textId="27430C0E" w:rsidR="00613F25" w:rsidRPr="008E75C0" w:rsidRDefault="00613F25" w:rsidP="008E75C0">
      <w:pPr>
        <w:spacing w:line="300" w:lineRule="auto"/>
        <w:ind w:firstLine="709"/>
        <w:rPr>
          <w:b/>
          <w:szCs w:val="24"/>
        </w:rPr>
      </w:pPr>
      <w:r w:rsidRPr="008E75C0">
        <w:rPr>
          <w:szCs w:val="24"/>
        </w:rPr>
        <w:t xml:space="preserve">Объектом исследования является </w:t>
      </w:r>
      <w:r w:rsidR="008E75C0">
        <w:rPr>
          <w:szCs w:val="24"/>
        </w:rPr>
        <w:t>Александровский муниципальный округ</w:t>
      </w:r>
      <w:r w:rsidRPr="008E75C0">
        <w:rPr>
          <w:szCs w:val="24"/>
        </w:rPr>
        <w:t>.</w:t>
      </w:r>
    </w:p>
    <w:p w14:paraId="3DED797F" w14:textId="49768A02" w:rsidR="008E75C0" w:rsidRPr="00BB7BB1" w:rsidRDefault="00613F25" w:rsidP="008E75C0">
      <w:pPr>
        <w:spacing w:line="300" w:lineRule="auto"/>
        <w:ind w:left="-6" w:firstLine="714"/>
        <w:rPr>
          <w:b/>
          <w:caps/>
          <w:sz w:val="28"/>
          <w:szCs w:val="28"/>
        </w:rPr>
      </w:pPr>
      <w:r w:rsidRPr="008E75C0">
        <w:rPr>
          <w:szCs w:val="24"/>
        </w:rPr>
        <w:t xml:space="preserve">Концепция </w:t>
      </w:r>
      <w:r w:rsidR="00F931F8" w:rsidRPr="008E75C0">
        <w:rPr>
          <w:szCs w:val="24"/>
        </w:rPr>
        <w:t>пространственного (территориального)</w:t>
      </w:r>
      <w:r w:rsidRPr="008E75C0">
        <w:rPr>
          <w:szCs w:val="24"/>
        </w:rPr>
        <w:t xml:space="preserve"> развития разрабатывалась</w:t>
      </w:r>
      <w:r w:rsidR="008E75C0">
        <w:rPr>
          <w:szCs w:val="24"/>
        </w:rPr>
        <w:t xml:space="preserve"> в рамках проекта </w:t>
      </w:r>
      <w:r w:rsidR="00493A4B">
        <w:rPr>
          <w:szCs w:val="24"/>
        </w:rPr>
        <w:t>«</w:t>
      </w:r>
      <w:r w:rsidR="008E75C0">
        <w:rPr>
          <w:szCs w:val="24"/>
        </w:rPr>
        <w:t xml:space="preserve">Разработка </w:t>
      </w:r>
      <w:r w:rsidR="008E75C0" w:rsidRPr="008E75C0">
        <w:rPr>
          <w:szCs w:val="24"/>
        </w:rPr>
        <w:t xml:space="preserve">системы градостроительной документации </w:t>
      </w:r>
      <w:r w:rsidR="008E75C0">
        <w:rPr>
          <w:szCs w:val="24"/>
        </w:rPr>
        <w:t>А</w:t>
      </w:r>
      <w:r w:rsidR="008E75C0" w:rsidRPr="008E75C0">
        <w:rPr>
          <w:szCs w:val="24"/>
        </w:rPr>
        <w:t>лександ</w:t>
      </w:r>
      <w:r w:rsidR="008E75C0">
        <w:rPr>
          <w:szCs w:val="24"/>
        </w:rPr>
        <w:t>ровского муниципального округа С</w:t>
      </w:r>
      <w:r w:rsidR="008E75C0" w:rsidRPr="008E75C0">
        <w:rPr>
          <w:szCs w:val="24"/>
        </w:rPr>
        <w:t>тавропольского края в составе: местные нормативы градостроительного проектирования, генеральный план, правила землепользования и застройки</w:t>
      </w:r>
      <w:r w:rsidR="00493A4B">
        <w:rPr>
          <w:szCs w:val="24"/>
        </w:rPr>
        <w:t>»</w:t>
      </w:r>
    </w:p>
    <w:p w14:paraId="0BC8744F" w14:textId="03D9CBA7" w:rsidR="00613F25" w:rsidRPr="008E75C0" w:rsidRDefault="00613F25" w:rsidP="008E75C0">
      <w:pPr>
        <w:spacing w:line="300" w:lineRule="auto"/>
        <w:rPr>
          <w:szCs w:val="24"/>
        </w:rPr>
      </w:pPr>
      <w:r w:rsidRPr="008E75C0">
        <w:rPr>
          <w:szCs w:val="24"/>
        </w:rPr>
        <w:t xml:space="preserve">(далее – Проект), который выполняется научно-исследовательским институтом </w:t>
      </w:r>
      <w:r w:rsidR="00493A4B">
        <w:rPr>
          <w:szCs w:val="24"/>
        </w:rPr>
        <w:t>«</w:t>
      </w:r>
      <w:r w:rsidRPr="008E75C0">
        <w:rPr>
          <w:szCs w:val="24"/>
        </w:rPr>
        <w:t>Земля и город</w:t>
      </w:r>
      <w:r w:rsidR="00493A4B">
        <w:rPr>
          <w:szCs w:val="24"/>
        </w:rPr>
        <w:t>»</w:t>
      </w:r>
      <w:r w:rsidRPr="008E75C0">
        <w:rPr>
          <w:szCs w:val="24"/>
        </w:rPr>
        <w:t xml:space="preserve"> в соответствии с муниципальным контрактом </w:t>
      </w:r>
      <w:r w:rsidR="00AB4276">
        <w:rPr>
          <w:szCs w:val="24"/>
        </w:rPr>
        <w:t>б/н</w:t>
      </w:r>
      <w:r w:rsidRPr="008E75C0">
        <w:rPr>
          <w:szCs w:val="24"/>
        </w:rPr>
        <w:t xml:space="preserve"> от </w:t>
      </w:r>
      <w:r w:rsidR="00AB4276">
        <w:rPr>
          <w:szCs w:val="24"/>
        </w:rPr>
        <w:t>28</w:t>
      </w:r>
      <w:r w:rsidRPr="008E75C0">
        <w:rPr>
          <w:szCs w:val="24"/>
        </w:rPr>
        <w:t xml:space="preserve"> июня 20</w:t>
      </w:r>
      <w:r w:rsidR="00AB4276">
        <w:rPr>
          <w:szCs w:val="24"/>
        </w:rPr>
        <w:t>21</w:t>
      </w:r>
      <w:r w:rsidRPr="008E75C0">
        <w:rPr>
          <w:szCs w:val="24"/>
        </w:rPr>
        <w:t xml:space="preserve"> г. по заданию</w:t>
      </w:r>
      <w:r w:rsidR="00F70923">
        <w:rPr>
          <w:szCs w:val="24"/>
        </w:rPr>
        <w:t xml:space="preserve"> администрации</w:t>
      </w:r>
      <w:r w:rsidRPr="008E75C0">
        <w:rPr>
          <w:szCs w:val="24"/>
        </w:rPr>
        <w:t xml:space="preserve"> </w:t>
      </w:r>
      <w:r w:rsidR="00AB4276">
        <w:rPr>
          <w:szCs w:val="24"/>
        </w:rPr>
        <w:t>А</w:t>
      </w:r>
      <w:r w:rsidR="00AB4276" w:rsidRPr="008E75C0">
        <w:rPr>
          <w:szCs w:val="24"/>
        </w:rPr>
        <w:t>лександ</w:t>
      </w:r>
      <w:r w:rsidR="00AB4276">
        <w:rPr>
          <w:szCs w:val="24"/>
        </w:rPr>
        <w:t>ровского муниципального округа</w:t>
      </w:r>
      <w:r w:rsidRPr="008E75C0">
        <w:rPr>
          <w:szCs w:val="24"/>
        </w:rPr>
        <w:t>.</w:t>
      </w:r>
    </w:p>
    <w:p w14:paraId="2422A197" w14:textId="3FE870C2" w:rsidR="00613F25" w:rsidRPr="008E75C0" w:rsidRDefault="00F70923" w:rsidP="008E75C0">
      <w:pPr>
        <w:spacing w:line="300" w:lineRule="auto"/>
        <w:ind w:firstLine="709"/>
        <w:rPr>
          <w:szCs w:val="24"/>
        </w:rPr>
      </w:pPr>
      <w:r>
        <w:rPr>
          <w:szCs w:val="24"/>
        </w:rPr>
        <w:t>Основные ц</w:t>
      </w:r>
      <w:r w:rsidR="00613F25" w:rsidRPr="008E75C0">
        <w:rPr>
          <w:szCs w:val="24"/>
        </w:rPr>
        <w:t xml:space="preserve">ели разработки Концепции </w:t>
      </w:r>
      <w:r w:rsidR="00F931F8" w:rsidRPr="008E75C0">
        <w:rPr>
          <w:szCs w:val="24"/>
        </w:rPr>
        <w:t>пространственного (территориального)</w:t>
      </w:r>
      <w:r w:rsidR="00613F25" w:rsidRPr="008E75C0">
        <w:rPr>
          <w:szCs w:val="24"/>
        </w:rPr>
        <w:t xml:space="preserve"> развития: </w:t>
      </w:r>
    </w:p>
    <w:p w14:paraId="5F9DDBBF" w14:textId="77777777" w:rsidR="00613F25" w:rsidRPr="008E75C0" w:rsidRDefault="00613F25" w:rsidP="00267BC4">
      <w:pPr>
        <w:pStyle w:val="af8"/>
        <w:numPr>
          <w:ilvl w:val="0"/>
          <w:numId w:val="83"/>
        </w:numPr>
        <w:spacing w:after="0" w:line="300" w:lineRule="auto"/>
        <w:ind w:left="0" w:firstLine="426"/>
        <w:jc w:val="both"/>
        <w:rPr>
          <w:rFonts w:ascii="Times New Roman" w:hAnsi="Times New Roman"/>
          <w:sz w:val="24"/>
          <w:szCs w:val="24"/>
        </w:rPr>
      </w:pPr>
      <w:r w:rsidRPr="008E75C0">
        <w:rPr>
          <w:rFonts w:ascii="Times New Roman" w:hAnsi="Times New Roman"/>
          <w:sz w:val="24"/>
          <w:szCs w:val="24"/>
        </w:rPr>
        <w:t>научное обоснование градостроительных решений на основе анализа современного использования территории, возможных направлений ее развития и прогнозируемых ограничений, в том числе для обеспечения:</w:t>
      </w:r>
    </w:p>
    <w:p w14:paraId="46040993" w14:textId="77777777" w:rsidR="00613F25" w:rsidRPr="008E75C0" w:rsidRDefault="00613F25" w:rsidP="00267BC4">
      <w:pPr>
        <w:pStyle w:val="af8"/>
        <w:numPr>
          <w:ilvl w:val="0"/>
          <w:numId w:val="83"/>
        </w:numPr>
        <w:spacing w:after="0" w:line="300" w:lineRule="auto"/>
        <w:ind w:left="0" w:firstLine="426"/>
        <w:jc w:val="both"/>
        <w:rPr>
          <w:rFonts w:ascii="Times New Roman" w:hAnsi="Times New Roman"/>
          <w:sz w:val="24"/>
          <w:szCs w:val="24"/>
        </w:rPr>
      </w:pPr>
      <w:r w:rsidRPr="008E75C0">
        <w:rPr>
          <w:rFonts w:ascii="Times New Roman" w:hAnsi="Times New Roman"/>
          <w:sz w:val="24"/>
          <w:szCs w:val="24"/>
        </w:rPr>
        <w:t>реализации национальных целей и стратегических задач развития Российской Федерации, утвержденных указом Президента Российской Федерации от 07.05.2018 № 204, в части создания условий для прорывного социально-экономического развития муниципального образования, увеличения численности и повышения уровня жизни населения муниципального образования, создания комфортных условий для проживания, а также условий и возможностей для самореализации и раскрытия таланта каждого жителя муниципального образования через систему национальных проектов;</w:t>
      </w:r>
    </w:p>
    <w:p w14:paraId="23F0286B" w14:textId="370F8227" w:rsidR="00613F25" w:rsidRPr="008E75C0" w:rsidRDefault="00613F25" w:rsidP="00267BC4">
      <w:pPr>
        <w:pStyle w:val="af8"/>
        <w:numPr>
          <w:ilvl w:val="0"/>
          <w:numId w:val="83"/>
        </w:numPr>
        <w:spacing w:after="0" w:line="300" w:lineRule="auto"/>
        <w:ind w:left="0" w:firstLine="426"/>
        <w:jc w:val="both"/>
        <w:rPr>
          <w:rFonts w:ascii="Times New Roman" w:hAnsi="Times New Roman"/>
          <w:sz w:val="24"/>
          <w:szCs w:val="24"/>
        </w:rPr>
      </w:pPr>
      <w:r w:rsidRPr="008E75C0">
        <w:rPr>
          <w:rFonts w:ascii="Times New Roman" w:hAnsi="Times New Roman"/>
          <w:sz w:val="24"/>
          <w:szCs w:val="24"/>
        </w:rPr>
        <w:t xml:space="preserve">реализации целевой модели </w:t>
      </w:r>
      <w:r w:rsidR="00493A4B">
        <w:rPr>
          <w:rFonts w:ascii="Times New Roman" w:hAnsi="Times New Roman"/>
          <w:sz w:val="24"/>
          <w:szCs w:val="24"/>
        </w:rPr>
        <w:t>«</w:t>
      </w:r>
      <w:r w:rsidRPr="008E75C0">
        <w:rPr>
          <w:rFonts w:ascii="Times New Roman" w:hAnsi="Times New Roman"/>
          <w:sz w:val="24"/>
          <w:szCs w:val="24"/>
        </w:rPr>
        <w:t>Получение разрешения на строительство и территориальное планирование</w:t>
      </w:r>
      <w:r w:rsidR="00493A4B">
        <w:rPr>
          <w:rFonts w:ascii="Times New Roman" w:hAnsi="Times New Roman"/>
          <w:sz w:val="24"/>
          <w:szCs w:val="24"/>
        </w:rPr>
        <w:t>»</w:t>
      </w:r>
      <w:r w:rsidRPr="008E75C0">
        <w:rPr>
          <w:rFonts w:ascii="Times New Roman" w:hAnsi="Times New Roman"/>
          <w:sz w:val="24"/>
          <w:szCs w:val="24"/>
        </w:rPr>
        <w:t>, утвержденной распоряжением Правительства Российской Федерации от 31.01.2017 № 147-р, в части подготовки и согласованности решений документов территориального планирования, документов градостроительного зонирования;</w:t>
      </w:r>
    </w:p>
    <w:p w14:paraId="4F4B4672" w14:textId="504F990F" w:rsidR="00613F25" w:rsidRPr="008E75C0" w:rsidRDefault="00613F25" w:rsidP="00267BC4">
      <w:pPr>
        <w:pStyle w:val="af8"/>
        <w:numPr>
          <w:ilvl w:val="0"/>
          <w:numId w:val="83"/>
        </w:numPr>
        <w:spacing w:after="0" w:line="300" w:lineRule="auto"/>
        <w:ind w:left="0" w:firstLine="426"/>
        <w:jc w:val="both"/>
        <w:rPr>
          <w:rFonts w:ascii="Times New Roman" w:hAnsi="Times New Roman"/>
          <w:sz w:val="24"/>
          <w:szCs w:val="24"/>
        </w:rPr>
      </w:pPr>
      <w:r w:rsidRPr="008E75C0">
        <w:rPr>
          <w:rFonts w:ascii="Times New Roman" w:hAnsi="Times New Roman"/>
          <w:sz w:val="24"/>
          <w:szCs w:val="24"/>
        </w:rPr>
        <w:t xml:space="preserve">реализации целевой модели </w:t>
      </w:r>
      <w:r w:rsidR="00493A4B">
        <w:rPr>
          <w:rFonts w:ascii="Times New Roman" w:hAnsi="Times New Roman"/>
          <w:sz w:val="24"/>
          <w:szCs w:val="24"/>
        </w:rPr>
        <w:t>«</w:t>
      </w:r>
      <w:r w:rsidRPr="008E75C0">
        <w:rPr>
          <w:rFonts w:ascii="Times New Roman" w:hAnsi="Times New Roman"/>
          <w:sz w:val="24"/>
          <w:szCs w:val="24"/>
        </w:rPr>
        <w:t>Постановка на кадастровый учет земельных участков и объектов недвижимого имущества</w:t>
      </w:r>
      <w:r w:rsidR="00493A4B">
        <w:rPr>
          <w:rFonts w:ascii="Times New Roman" w:hAnsi="Times New Roman"/>
          <w:sz w:val="24"/>
          <w:szCs w:val="24"/>
        </w:rPr>
        <w:t>»</w:t>
      </w:r>
      <w:r w:rsidRPr="008E75C0">
        <w:rPr>
          <w:rFonts w:ascii="Times New Roman" w:hAnsi="Times New Roman"/>
          <w:sz w:val="24"/>
          <w:szCs w:val="24"/>
        </w:rPr>
        <w:t>, утвержденной распоряжением Правительства Российской Федерации от 31.01.2017 № 147-р, в части внесения в Единый государственный реестр недвижимости (далее – ЕГРН) сведений о границах населенных пунктов, территориальных зон;</w:t>
      </w:r>
    </w:p>
    <w:p w14:paraId="15DA5863" w14:textId="1ED3EEDD" w:rsidR="00613F25" w:rsidRPr="008E75C0" w:rsidRDefault="00613F25" w:rsidP="00267BC4">
      <w:pPr>
        <w:pStyle w:val="af8"/>
        <w:numPr>
          <w:ilvl w:val="0"/>
          <w:numId w:val="83"/>
        </w:numPr>
        <w:spacing w:after="0" w:line="300" w:lineRule="auto"/>
        <w:ind w:left="0" w:firstLine="426"/>
        <w:jc w:val="both"/>
        <w:rPr>
          <w:rFonts w:ascii="Times New Roman" w:hAnsi="Times New Roman"/>
          <w:sz w:val="24"/>
          <w:szCs w:val="24"/>
        </w:rPr>
      </w:pPr>
      <w:r w:rsidRPr="008E75C0">
        <w:rPr>
          <w:rFonts w:ascii="Times New Roman" w:hAnsi="Times New Roman"/>
          <w:sz w:val="24"/>
          <w:szCs w:val="24"/>
        </w:rPr>
        <w:t>реализации плана мероприятий (</w:t>
      </w:r>
      <w:r w:rsidR="00493A4B">
        <w:rPr>
          <w:rFonts w:ascii="Times New Roman" w:hAnsi="Times New Roman"/>
          <w:sz w:val="24"/>
          <w:szCs w:val="24"/>
        </w:rPr>
        <w:t>«</w:t>
      </w:r>
      <w:r w:rsidRPr="008E75C0">
        <w:rPr>
          <w:rFonts w:ascii="Times New Roman" w:hAnsi="Times New Roman"/>
          <w:sz w:val="24"/>
          <w:szCs w:val="24"/>
        </w:rPr>
        <w:t>дорожной карты</w:t>
      </w:r>
      <w:r w:rsidR="00493A4B">
        <w:rPr>
          <w:rFonts w:ascii="Times New Roman" w:hAnsi="Times New Roman"/>
          <w:sz w:val="24"/>
          <w:szCs w:val="24"/>
        </w:rPr>
        <w:t>»</w:t>
      </w:r>
      <w:r w:rsidRPr="008E75C0">
        <w:rPr>
          <w:rFonts w:ascii="Times New Roman" w:hAnsi="Times New Roman"/>
          <w:sz w:val="24"/>
          <w:szCs w:val="24"/>
        </w:rPr>
        <w:t xml:space="preserve">) </w:t>
      </w:r>
      <w:r w:rsidR="00493A4B">
        <w:rPr>
          <w:rFonts w:ascii="Times New Roman" w:hAnsi="Times New Roman"/>
          <w:sz w:val="24"/>
          <w:szCs w:val="24"/>
        </w:rPr>
        <w:t>«</w:t>
      </w:r>
      <w:r w:rsidRPr="008E75C0">
        <w:rPr>
          <w:rFonts w:ascii="Times New Roman" w:hAnsi="Times New Roman"/>
          <w:sz w:val="24"/>
          <w:szCs w:val="24"/>
        </w:rPr>
        <w:t>Повышение качества государственных услуг в сфере государственного кадастрового учета недвижимого имущества и государственной регистрации прав на недвижимое имущество и сделок с ним</w:t>
      </w:r>
      <w:r w:rsidR="00493A4B">
        <w:rPr>
          <w:rFonts w:ascii="Times New Roman" w:hAnsi="Times New Roman"/>
          <w:sz w:val="24"/>
          <w:szCs w:val="24"/>
        </w:rPr>
        <w:t>»</w:t>
      </w:r>
      <w:r w:rsidRPr="008E75C0">
        <w:rPr>
          <w:rFonts w:ascii="Times New Roman" w:hAnsi="Times New Roman"/>
          <w:sz w:val="24"/>
          <w:szCs w:val="24"/>
        </w:rPr>
        <w:t>, утвержденного распоряжением Правительства Российской Федерации от 01.12.2012 № 2236-р, в части повышения качества сведений, содержащихся в ЕГРН;</w:t>
      </w:r>
    </w:p>
    <w:p w14:paraId="747D80B0" w14:textId="77777777" w:rsidR="00613F25" w:rsidRPr="008E75C0" w:rsidRDefault="00613F25" w:rsidP="00267BC4">
      <w:pPr>
        <w:pStyle w:val="af8"/>
        <w:numPr>
          <w:ilvl w:val="0"/>
          <w:numId w:val="83"/>
        </w:numPr>
        <w:spacing w:after="0" w:line="300" w:lineRule="auto"/>
        <w:ind w:left="0" w:firstLine="426"/>
        <w:jc w:val="both"/>
        <w:rPr>
          <w:rFonts w:ascii="Times New Roman" w:hAnsi="Times New Roman"/>
          <w:sz w:val="24"/>
          <w:szCs w:val="24"/>
        </w:rPr>
      </w:pPr>
      <w:r w:rsidRPr="008E75C0">
        <w:rPr>
          <w:rFonts w:ascii="Times New Roman" w:hAnsi="Times New Roman"/>
          <w:sz w:val="24"/>
          <w:szCs w:val="24"/>
        </w:rPr>
        <w:t>реализации поручений Президента Российской Федерации от 11.06.2016 № Пр-1138ГС в части синхронизации решений документов территориального планирования и градостроительного зонирования, а также приведения правил землепользования и застройки территорий муниципальных образований в соответствие с требованиями законодательства Российской Федерации, в том числе в соответствие с Классификатором видов разрешенного использования земельных участков, утвержденным приказом Минэкономразвития России от 01.09.2014 № 540;</w:t>
      </w:r>
    </w:p>
    <w:p w14:paraId="0DBEDF05" w14:textId="7E565BA9" w:rsidR="00613F25" w:rsidRPr="008E75C0" w:rsidRDefault="00613F25" w:rsidP="00267BC4">
      <w:pPr>
        <w:pStyle w:val="af8"/>
        <w:numPr>
          <w:ilvl w:val="0"/>
          <w:numId w:val="83"/>
        </w:numPr>
        <w:spacing w:after="0" w:line="300" w:lineRule="auto"/>
        <w:ind w:left="0" w:firstLine="426"/>
        <w:jc w:val="both"/>
        <w:rPr>
          <w:rFonts w:ascii="Times New Roman" w:hAnsi="Times New Roman"/>
          <w:sz w:val="24"/>
          <w:szCs w:val="24"/>
        </w:rPr>
      </w:pPr>
      <w:r w:rsidRPr="008E75C0">
        <w:rPr>
          <w:rFonts w:ascii="Times New Roman" w:hAnsi="Times New Roman"/>
          <w:sz w:val="24"/>
          <w:szCs w:val="24"/>
        </w:rPr>
        <w:lastRenderedPageBreak/>
        <w:t xml:space="preserve">реализации Федерального закона от 31.12.2017 № 507-ФЗ </w:t>
      </w:r>
      <w:r w:rsidR="00493A4B">
        <w:rPr>
          <w:rFonts w:ascii="Times New Roman" w:hAnsi="Times New Roman"/>
          <w:sz w:val="24"/>
          <w:szCs w:val="24"/>
        </w:rPr>
        <w:t>«</w:t>
      </w:r>
      <w:r w:rsidRPr="008E75C0">
        <w:rPr>
          <w:rFonts w:ascii="Times New Roman" w:hAnsi="Times New Roman"/>
          <w:sz w:val="24"/>
          <w:szCs w:val="24"/>
        </w:rPr>
        <w:t>О внесении изменений в Градостроительный кодекс Российской Федерации и отдельные законодательные акты Российской Федерации</w:t>
      </w:r>
      <w:r w:rsidR="00493A4B">
        <w:rPr>
          <w:rFonts w:ascii="Times New Roman" w:hAnsi="Times New Roman"/>
          <w:sz w:val="24"/>
          <w:szCs w:val="24"/>
        </w:rPr>
        <w:t>»</w:t>
      </w:r>
      <w:r w:rsidRPr="008E75C0">
        <w:rPr>
          <w:rFonts w:ascii="Times New Roman" w:hAnsi="Times New Roman"/>
          <w:sz w:val="24"/>
          <w:szCs w:val="24"/>
        </w:rPr>
        <w:t xml:space="preserve"> в части подготовки сведений о границах населенных пунктов, территориальных зон в соответствии со статьями 23 и 30 Градостроительного кодекса Российской Федерации;</w:t>
      </w:r>
    </w:p>
    <w:p w14:paraId="6E7E78B0" w14:textId="4B576ED5" w:rsidR="00613F25" w:rsidRPr="008E75C0" w:rsidRDefault="00613F25" w:rsidP="00267BC4">
      <w:pPr>
        <w:pStyle w:val="af8"/>
        <w:numPr>
          <w:ilvl w:val="0"/>
          <w:numId w:val="83"/>
        </w:numPr>
        <w:spacing w:after="0" w:line="300" w:lineRule="auto"/>
        <w:ind w:left="0" w:firstLine="426"/>
        <w:jc w:val="both"/>
        <w:rPr>
          <w:rFonts w:ascii="Times New Roman" w:hAnsi="Times New Roman"/>
          <w:sz w:val="24"/>
          <w:szCs w:val="24"/>
        </w:rPr>
      </w:pPr>
      <w:r w:rsidRPr="008E75C0">
        <w:rPr>
          <w:rFonts w:ascii="Times New Roman" w:hAnsi="Times New Roman"/>
          <w:sz w:val="24"/>
          <w:szCs w:val="24"/>
        </w:rPr>
        <w:t xml:space="preserve">реализации Федерального закона от 29.07.2017 № 280-ФЗ </w:t>
      </w:r>
      <w:r w:rsidR="00493A4B">
        <w:rPr>
          <w:rFonts w:ascii="Times New Roman" w:hAnsi="Times New Roman"/>
          <w:sz w:val="24"/>
          <w:szCs w:val="24"/>
        </w:rPr>
        <w:t>«</w:t>
      </w:r>
      <w:r w:rsidRPr="008E75C0">
        <w:rPr>
          <w:rFonts w:ascii="Times New Roman" w:hAnsi="Times New Roman"/>
          <w:sz w:val="24"/>
          <w:szCs w:val="24"/>
        </w:rPr>
        <w: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r w:rsidR="00493A4B">
        <w:rPr>
          <w:rFonts w:ascii="Times New Roman" w:hAnsi="Times New Roman"/>
          <w:sz w:val="24"/>
          <w:szCs w:val="24"/>
        </w:rPr>
        <w:t>»</w:t>
      </w:r>
      <w:r w:rsidRPr="008E75C0">
        <w:rPr>
          <w:rFonts w:ascii="Times New Roman" w:hAnsi="Times New Roman"/>
          <w:sz w:val="24"/>
          <w:szCs w:val="24"/>
        </w:rPr>
        <w:t xml:space="preserve"> в части устранения противоречий сведений государственного лесного реестра и ЕГРН;</w:t>
      </w:r>
    </w:p>
    <w:p w14:paraId="04E8E8C9" w14:textId="5C97E254" w:rsidR="00613F25" w:rsidRPr="008E75C0" w:rsidRDefault="00613F25" w:rsidP="00267BC4">
      <w:pPr>
        <w:pStyle w:val="af8"/>
        <w:numPr>
          <w:ilvl w:val="0"/>
          <w:numId w:val="83"/>
        </w:numPr>
        <w:spacing w:after="0" w:line="300" w:lineRule="auto"/>
        <w:ind w:left="0" w:firstLine="426"/>
        <w:jc w:val="both"/>
        <w:rPr>
          <w:rFonts w:ascii="Times New Roman" w:hAnsi="Times New Roman"/>
          <w:sz w:val="24"/>
          <w:szCs w:val="24"/>
        </w:rPr>
      </w:pPr>
      <w:r w:rsidRPr="008E75C0">
        <w:rPr>
          <w:rFonts w:ascii="Times New Roman" w:hAnsi="Times New Roman"/>
          <w:sz w:val="24"/>
          <w:szCs w:val="24"/>
        </w:rPr>
        <w:t xml:space="preserve">реализации Федерального закона от 03.07.2016 № 373-ФЗ </w:t>
      </w:r>
      <w:r w:rsidR="00493A4B">
        <w:rPr>
          <w:rFonts w:ascii="Times New Roman" w:hAnsi="Times New Roman"/>
          <w:sz w:val="24"/>
          <w:szCs w:val="24"/>
        </w:rPr>
        <w:t>«</w:t>
      </w:r>
      <w:r w:rsidRPr="008E75C0">
        <w:rPr>
          <w:rFonts w:ascii="Times New Roman" w:hAnsi="Times New Roman"/>
          <w:sz w:val="24"/>
          <w:szCs w:val="24"/>
        </w:rPr>
        <w:t>О внесении изменений в Градостроительный кодекс Российской Федерации, отдельные законодательные акты Российской Федерации</w:t>
      </w:r>
      <w:r w:rsidR="00493A4B">
        <w:rPr>
          <w:rFonts w:ascii="Times New Roman" w:hAnsi="Times New Roman"/>
          <w:sz w:val="24"/>
          <w:szCs w:val="24"/>
        </w:rPr>
        <w:t>»</w:t>
      </w:r>
      <w:r w:rsidRPr="008E75C0">
        <w:rPr>
          <w:rFonts w:ascii="Times New Roman" w:hAnsi="Times New Roman"/>
          <w:sz w:val="24"/>
          <w:szCs w:val="24"/>
        </w:rPr>
        <w:t xml:space="preserve"> в части обеспечения комплексного и устойчивого развития территорий.</w:t>
      </w:r>
    </w:p>
    <w:p w14:paraId="76370969" w14:textId="0B4377A9" w:rsidR="00613F25" w:rsidRPr="008E75C0" w:rsidRDefault="00613F25" w:rsidP="00267BC4">
      <w:pPr>
        <w:pStyle w:val="af8"/>
        <w:numPr>
          <w:ilvl w:val="0"/>
          <w:numId w:val="83"/>
        </w:numPr>
        <w:spacing w:after="0" w:line="300" w:lineRule="auto"/>
        <w:ind w:left="0" w:firstLine="426"/>
        <w:jc w:val="both"/>
        <w:rPr>
          <w:rFonts w:ascii="Times New Roman" w:hAnsi="Times New Roman"/>
          <w:sz w:val="24"/>
          <w:szCs w:val="24"/>
        </w:rPr>
      </w:pPr>
      <w:r w:rsidRPr="008E75C0">
        <w:rPr>
          <w:rFonts w:ascii="Times New Roman" w:hAnsi="Times New Roman"/>
          <w:sz w:val="24"/>
          <w:szCs w:val="24"/>
        </w:rPr>
        <w:t xml:space="preserve">повышение качества и уровня эстетического восприятия </w:t>
      </w:r>
      <w:r w:rsidR="0025018D">
        <w:rPr>
          <w:rFonts w:ascii="Times New Roman" w:hAnsi="Times New Roman"/>
          <w:sz w:val="24"/>
          <w:szCs w:val="24"/>
        </w:rPr>
        <w:t>общественных пространств, а так</w:t>
      </w:r>
      <w:r w:rsidRPr="008E75C0">
        <w:rPr>
          <w:rFonts w:ascii="Times New Roman" w:hAnsi="Times New Roman"/>
          <w:sz w:val="24"/>
          <w:szCs w:val="24"/>
        </w:rPr>
        <w:t xml:space="preserve">же качества жизни населения за счет формирования современных, согласовывающихся с исторически сложившейся застройкой, благоустроенных, способствующих самореализации и отдыху жителей </w:t>
      </w:r>
      <w:r w:rsidR="0025018D">
        <w:rPr>
          <w:rFonts w:ascii="Times New Roman" w:hAnsi="Times New Roman"/>
          <w:sz w:val="24"/>
          <w:szCs w:val="24"/>
        </w:rPr>
        <w:t>муниципального образования</w:t>
      </w:r>
      <w:r w:rsidRPr="008E75C0">
        <w:rPr>
          <w:rFonts w:ascii="Times New Roman" w:hAnsi="Times New Roman"/>
          <w:sz w:val="24"/>
          <w:szCs w:val="24"/>
        </w:rPr>
        <w:t xml:space="preserve"> общественных пространств;</w:t>
      </w:r>
    </w:p>
    <w:p w14:paraId="5EB2CEAA" w14:textId="03E6747E" w:rsidR="00613F25" w:rsidRPr="008E75C0" w:rsidRDefault="00613F25" w:rsidP="00267BC4">
      <w:pPr>
        <w:pStyle w:val="af8"/>
        <w:numPr>
          <w:ilvl w:val="0"/>
          <w:numId w:val="83"/>
        </w:numPr>
        <w:spacing w:after="0" w:line="300" w:lineRule="auto"/>
        <w:ind w:left="0" w:firstLine="426"/>
        <w:jc w:val="both"/>
        <w:rPr>
          <w:rFonts w:ascii="Times New Roman" w:hAnsi="Times New Roman"/>
          <w:sz w:val="24"/>
          <w:szCs w:val="24"/>
        </w:rPr>
      </w:pPr>
      <w:r w:rsidRPr="008E75C0">
        <w:rPr>
          <w:rFonts w:ascii="Times New Roman" w:hAnsi="Times New Roman"/>
          <w:sz w:val="24"/>
          <w:szCs w:val="24"/>
        </w:rPr>
        <w:t>выработка концепци</w:t>
      </w:r>
      <w:r w:rsidR="0025018D">
        <w:rPr>
          <w:rFonts w:ascii="Times New Roman" w:hAnsi="Times New Roman"/>
          <w:sz w:val="24"/>
          <w:szCs w:val="24"/>
        </w:rPr>
        <w:t>и</w:t>
      </w:r>
      <w:r w:rsidRPr="008E75C0">
        <w:rPr>
          <w:rFonts w:ascii="Times New Roman" w:hAnsi="Times New Roman"/>
          <w:sz w:val="24"/>
          <w:szCs w:val="24"/>
        </w:rPr>
        <w:t xml:space="preserve"> развития общественных пространств </w:t>
      </w:r>
      <w:r w:rsidR="0025018D">
        <w:rPr>
          <w:rFonts w:ascii="Times New Roman" w:hAnsi="Times New Roman"/>
          <w:sz w:val="24"/>
          <w:szCs w:val="24"/>
        </w:rPr>
        <w:t>муниципального образования</w:t>
      </w:r>
      <w:r w:rsidRPr="008E75C0">
        <w:rPr>
          <w:rFonts w:ascii="Times New Roman" w:hAnsi="Times New Roman"/>
          <w:sz w:val="24"/>
          <w:szCs w:val="24"/>
        </w:rPr>
        <w:t>.</w:t>
      </w:r>
    </w:p>
    <w:p w14:paraId="26D5E8EA" w14:textId="77777777" w:rsidR="0025018D" w:rsidRDefault="003235F8" w:rsidP="0025018D">
      <w:pPr>
        <w:spacing w:line="300" w:lineRule="auto"/>
        <w:ind w:firstLine="708"/>
        <w:rPr>
          <w:rFonts w:eastAsia="Times New Roman"/>
          <w:szCs w:val="24"/>
          <w:lang w:eastAsia="ru-RU"/>
        </w:rPr>
      </w:pPr>
      <w:r w:rsidRPr="008E75C0">
        <w:rPr>
          <w:rFonts w:eastAsia="Times New Roman"/>
          <w:szCs w:val="24"/>
          <w:lang w:eastAsia="ru-RU"/>
        </w:rPr>
        <w:t>Постановка проблемы:</w:t>
      </w:r>
    </w:p>
    <w:p w14:paraId="3A64821C" w14:textId="7ECA02AF" w:rsidR="003235F8" w:rsidRPr="0025018D" w:rsidRDefault="003235F8" w:rsidP="00267BC4">
      <w:pPr>
        <w:pStyle w:val="af8"/>
        <w:numPr>
          <w:ilvl w:val="0"/>
          <w:numId w:val="86"/>
        </w:numPr>
        <w:spacing w:line="300" w:lineRule="auto"/>
        <w:ind w:left="0" w:firstLine="567"/>
        <w:jc w:val="both"/>
        <w:rPr>
          <w:rFonts w:ascii="Times New Roman" w:hAnsi="Times New Roman"/>
          <w:sz w:val="24"/>
          <w:szCs w:val="24"/>
        </w:rPr>
      </w:pPr>
      <w:r w:rsidRPr="0025018D">
        <w:rPr>
          <w:rFonts w:ascii="Times New Roman" w:hAnsi="Times New Roman"/>
          <w:sz w:val="24"/>
          <w:szCs w:val="24"/>
        </w:rPr>
        <w:t>Несогласованность проектных решений утвержденной градостроительной документации и противоречия между документами разных уровней;</w:t>
      </w:r>
    </w:p>
    <w:p w14:paraId="3CE02E7C" w14:textId="62C9142E" w:rsidR="003235F8" w:rsidRDefault="003235F8" w:rsidP="00267BC4">
      <w:pPr>
        <w:pStyle w:val="af8"/>
        <w:numPr>
          <w:ilvl w:val="0"/>
          <w:numId w:val="86"/>
        </w:numPr>
        <w:spacing w:line="300" w:lineRule="auto"/>
        <w:ind w:left="0" w:firstLine="567"/>
        <w:jc w:val="both"/>
        <w:rPr>
          <w:rFonts w:ascii="Times New Roman" w:hAnsi="Times New Roman"/>
          <w:sz w:val="24"/>
          <w:szCs w:val="24"/>
        </w:rPr>
      </w:pPr>
      <w:r w:rsidRPr="0025018D">
        <w:rPr>
          <w:rFonts w:ascii="Times New Roman" w:hAnsi="Times New Roman"/>
          <w:sz w:val="24"/>
          <w:szCs w:val="24"/>
        </w:rPr>
        <w:t xml:space="preserve">Несоответствие </w:t>
      </w:r>
      <w:r w:rsidR="00F07648">
        <w:rPr>
          <w:rFonts w:ascii="Times New Roman" w:hAnsi="Times New Roman"/>
          <w:sz w:val="24"/>
          <w:szCs w:val="24"/>
        </w:rPr>
        <w:t>ранее разработанной градостроительной документации</w:t>
      </w:r>
      <w:r w:rsidRPr="0025018D">
        <w:rPr>
          <w:rFonts w:ascii="Times New Roman" w:hAnsi="Times New Roman"/>
          <w:sz w:val="24"/>
          <w:szCs w:val="24"/>
        </w:rPr>
        <w:t xml:space="preserve"> муниципального образования действующему законодательству;</w:t>
      </w:r>
    </w:p>
    <w:p w14:paraId="57180E03" w14:textId="22418615" w:rsidR="00F07648" w:rsidRPr="0025018D" w:rsidRDefault="00F07648" w:rsidP="00267BC4">
      <w:pPr>
        <w:pStyle w:val="af8"/>
        <w:numPr>
          <w:ilvl w:val="0"/>
          <w:numId w:val="86"/>
        </w:numPr>
        <w:spacing w:line="300" w:lineRule="auto"/>
        <w:ind w:left="0" w:firstLine="567"/>
        <w:jc w:val="both"/>
        <w:rPr>
          <w:rFonts w:ascii="Times New Roman" w:hAnsi="Times New Roman"/>
          <w:sz w:val="24"/>
          <w:szCs w:val="24"/>
        </w:rPr>
      </w:pPr>
      <w:r>
        <w:rPr>
          <w:rFonts w:ascii="Times New Roman" w:hAnsi="Times New Roman"/>
          <w:sz w:val="24"/>
          <w:szCs w:val="24"/>
        </w:rPr>
        <w:t>Изменение статуса муниципального образования в 2020 году с муниципального района на муниципальный округ;</w:t>
      </w:r>
    </w:p>
    <w:p w14:paraId="3E7ADA90" w14:textId="4E9A34F9" w:rsidR="003235F8" w:rsidRPr="0025018D" w:rsidRDefault="003235F8" w:rsidP="00267BC4">
      <w:pPr>
        <w:pStyle w:val="af8"/>
        <w:numPr>
          <w:ilvl w:val="0"/>
          <w:numId w:val="86"/>
        </w:numPr>
        <w:spacing w:line="300" w:lineRule="auto"/>
        <w:ind w:left="0" w:firstLine="567"/>
        <w:jc w:val="both"/>
        <w:rPr>
          <w:rFonts w:ascii="Times New Roman" w:hAnsi="Times New Roman"/>
          <w:sz w:val="24"/>
          <w:szCs w:val="24"/>
        </w:rPr>
      </w:pPr>
      <w:r w:rsidRPr="0025018D">
        <w:rPr>
          <w:rFonts w:ascii="Times New Roman" w:hAnsi="Times New Roman"/>
          <w:sz w:val="24"/>
          <w:szCs w:val="24"/>
        </w:rPr>
        <w:t>Наличие неэффективно используемых территорий;</w:t>
      </w:r>
    </w:p>
    <w:p w14:paraId="0A1F9212" w14:textId="394D9EEB" w:rsidR="003235F8" w:rsidRPr="0025018D" w:rsidRDefault="003235F8" w:rsidP="00267BC4">
      <w:pPr>
        <w:pStyle w:val="af8"/>
        <w:numPr>
          <w:ilvl w:val="0"/>
          <w:numId w:val="86"/>
        </w:numPr>
        <w:tabs>
          <w:tab w:val="left" w:pos="375"/>
        </w:tabs>
        <w:spacing w:after="0" w:line="300" w:lineRule="auto"/>
        <w:ind w:left="0" w:firstLine="567"/>
        <w:jc w:val="both"/>
        <w:rPr>
          <w:rFonts w:ascii="Times New Roman" w:hAnsi="Times New Roman"/>
          <w:sz w:val="24"/>
          <w:szCs w:val="24"/>
        </w:rPr>
      </w:pPr>
      <w:r w:rsidRPr="0025018D">
        <w:rPr>
          <w:rFonts w:ascii="Times New Roman" w:hAnsi="Times New Roman"/>
          <w:sz w:val="24"/>
          <w:szCs w:val="24"/>
        </w:rPr>
        <w:t>Наличие территориальных зон, границы и градостроительные регламенты которых не обеспечивают размещение объектов федерального, регионального и местного значения.</w:t>
      </w:r>
    </w:p>
    <w:p w14:paraId="0CAF4998" w14:textId="78F3FCAE" w:rsidR="00613F25" w:rsidRPr="008E75C0" w:rsidRDefault="00613F25" w:rsidP="0025018D">
      <w:pPr>
        <w:shd w:val="clear" w:color="auto" w:fill="FFFFFF"/>
        <w:spacing w:line="300" w:lineRule="auto"/>
        <w:ind w:firstLine="708"/>
        <w:rPr>
          <w:rFonts w:eastAsia="Times New Roman"/>
          <w:szCs w:val="24"/>
          <w:lang w:eastAsia="ru-RU"/>
        </w:rPr>
      </w:pPr>
      <w:r w:rsidRPr="008E75C0">
        <w:rPr>
          <w:rFonts w:eastAsia="Times New Roman"/>
          <w:szCs w:val="24"/>
          <w:lang w:eastAsia="ru-RU"/>
        </w:rPr>
        <w:t xml:space="preserve">Концепция </w:t>
      </w:r>
      <w:r w:rsidR="00F931F8" w:rsidRPr="008E75C0">
        <w:rPr>
          <w:rFonts w:eastAsia="Times New Roman"/>
          <w:szCs w:val="24"/>
          <w:lang w:eastAsia="ru-RU"/>
        </w:rPr>
        <w:t>пространственного (территориального)</w:t>
      </w:r>
      <w:r w:rsidRPr="008E75C0">
        <w:rPr>
          <w:rFonts w:eastAsia="Times New Roman"/>
          <w:szCs w:val="24"/>
          <w:lang w:eastAsia="ru-RU"/>
        </w:rPr>
        <w:t xml:space="preserve"> развития представляет собой своеобразный организационный проект подготовки местного нормативного правового акта. Разработка Концепции предполагает проведение необходимых подготовительных и аналитических работ. Это могут быть исследования экономического состояния, процедур и правовой обоснованности действующей системы регулирования, планировочного развития территории и др. и на их основе - подготовка нескольких ключевых решений. Эти предложения в составе Концепции пр</w:t>
      </w:r>
      <w:r w:rsidR="005258DB">
        <w:rPr>
          <w:rFonts w:eastAsia="Times New Roman"/>
          <w:szCs w:val="24"/>
          <w:lang w:eastAsia="ru-RU"/>
        </w:rPr>
        <w:t xml:space="preserve">едставляются в администрацию </w:t>
      </w:r>
      <w:r w:rsidRPr="008E75C0">
        <w:rPr>
          <w:rFonts w:eastAsia="Times New Roman"/>
          <w:szCs w:val="24"/>
          <w:lang w:eastAsia="ru-RU"/>
        </w:rPr>
        <w:t xml:space="preserve">и после одобрения закладываются в основу </w:t>
      </w:r>
      <w:r w:rsidR="005258DB">
        <w:rPr>
          <w:rFonts w:eastAsia="Times New Roman"/>
          <w:szCs w:val="24"/>
          <w:lang w:eastAsia="ru-RU"/>
        </w:rPr>
        <w:t xml:space="preserve">генерального плана и </w:t>
      </w:r>
      <w:r w:rsidRPr="008E75C0">
        <w:rPr>
          <w:rFonts w:eastAsia="Times New Roman"/>
          <w:szCs w:val="24"/>
          <w:lang w:eastAsia="ru-RU"/>
        </w:rPr>
        <w:t>правил землепользования</w:t>
      </w:r>
      <w:r w:rsidR="005258DB">
        <w:rPr>
          <w:rFonts w:eastAsia="Times New Roman"/>
          <w:szCs w:val="24"/>
          <w:lang w:eastAsia="ru-RU"/>
        </w:rPr>
        <w:t xml:space="preserve"> и застройки</w:t>
      </w:r>
      <w:r w:rsidRPr="008E75C0">
        <w:rPr>
          <w:rFonts w:eastAsia="Times New Roman"/>
          <w:szCs w:val="24"/>
          <w:lang w:eastAsia="ru-RU"/>
        </w:rPr>
        <w:t xml:space="preserve"> муниципального образования.</w:t>
      </w:r>
    </w:p>
    <w:p w14:paraId="3BA70D08" w14:textId="77777777" w:rsidR="00613F25" w:rsidRPr="008E75C0" w:rsidRDefault="00613F25" w:rsidP="00550344">
      <w:pPr>
        <w:shd w:val="clear" w:color="auto" w:fill="FFFFFF"/>
        <w:spacing w:line="300" w:lineRule="auto"/>
        <w:ind w:firstLine="709"/>
        <w:rPr>
          <w:rFonts w:eastAsia="Times New Roman"/>
          <w:szCs w:val="24"/>
          <w:lang w:eastAsia="ru-RU"/>
        </w:rPr>
      </w:pPr>
      <w:r w:rsidRPr="008E75C0">
        <w:rPr>
          <w:rFonts w:eastAsia="Times New Roman"/>
          <w:szCs w:val="24"/>
          <w:lang w:eastAsia="ru-RU"/>
        </w:rPr>
        <w:t>Необходимость Концепции вызвана следующими причинами.</w:t>
      </w:r>
    </w:p>
    <w:p w14:paraId="12ABCA52" w14:textId="23799AE4" w:rsidR="00613F25" w:rsidRPr="008E75C0" w:rsidRDefault="00613F25" w:rsidP="00550344">
      <w:pPr>
        <w:shd w:val="clear" w:color="auto" w:fill="FFFFFF"/>
        <w:spacing w:line="300" w:lineRule="auto"/>
        <w:ind w:firstLine="709"/>
        <w:rPr>
          <w:rFonts w:eastAsia="Times New Roman"/>
          <w:szCs w:val="24"/>
          <w:lang w:eastAsia="ru-RU"/>
        </w:rPr>
      </w:pPr>
      <w:r w:rsidRPr="008E75C0">
        <w:rPr>
          <w:rFonts w:eastAsia="Times New Roman"/>
          <w:szCs w:val="24"/>
          <w:lang w:eastAsia="ru-RU"/>
        </w:rPr>
        <w:t xml:space="preserve">Во-первых, разработка Генеральных планов и Правил землепользования и застройки требует значительного времени и усилий большого количества специалистов. Для того чтобы </w:t>
      </w:r>
      <w:r w:rsidRPr="008E75C0">
        <w:rPr>
          <w:rFonts w:eastAsia="Times New Roman"/>
          <w:szCs w:val="24"/>
          <w:lang w:eastAsia="ru-RU"/>
        </w:rPr>
        <w:lastRenderedPageBreak/>
        <w:t xml:space="preserve">этот труд был максимально эффективным, требуется постоянная </w:t>
      </w:r>
      <w:r w:rsidR="00C3735F">
        <w:rPr>
          <w:rFonts w:eastAsia="Times New Roman"/>
          <w:szCs w:val="24"/>
          <w:lang w:eastAsia="ru-RU"/>
        </w:rPr>
        <w:t>с</w:t>
      </w:r>
      <w:r w:rsidRPr="008E75C0">
        <w:rPr>
          <w:rFonts w:eastAsia="Times New Roman"/>
          <w:szCs w:val="24"/>
          <w:lang w:eastAsia="ru-RU"/>
        </w:rPr>
        <w:t>верка правильности выбранного пути, получение про</w:t>
      </w:r>
      <w:r w:rsidR="00C3735F">
        <w:rPr>
          <w:rFonts w:eastAsia="Times New Roman"/>
          <w:szCs w:val="24"/>
          <w:lang w:eastAsia="ru-RU"/>
        </w:rPr>
        <w:t>межуточных согласований. Здесь можно найти прямую</w:t>
      </w:r>
      <w:r w:rsidRPr="008E75C0">
        <w:rPr>
          <w:rFonts w:eastAsia="Times New Roman"/>
          <w:szCs w:val="24"/>
          <w:lang w:eastAsia="ru-RU"/>
        </w:rPr>
        <w:t xml:space="preserve"> </w:t>
      </w:r>
      <w:r w:rsidR="00C3735F">
        <w:rPr>
          <w:rFonts w:eastAsia="Times New Roman"/>
          <w:szCs w:val="24"/>
          <w:lang w:eastAsia="ru-RU"/>
        </w:rPr>
        <w:t>аналогию</w:t>
      </w:r>
      <w:r w:rsidRPr="008E75C0">
        <w:rPr>
          <w:rFonts w:eastAsia="Times New Roman"/>
          <w:szCs w:val="24"/>
          <w:lang w:eastAsia="ru-RU"/>
        </w:rPr>
        <w:t xml:space="preserve"> с разработкой больших архитектурных проектов, которые также осуществляются в несколько стадий, для </w:t>
      </w:r>
      <w:r w:rsidR="00C3735F">
        <w:rPr>
          <w:rFonts w:eastAsia="Times New Roman"/>
          <w:szCs w:val="24"/>
          <w:lang w:eastAsia="ru-RU"/>
        </w:rPr>
        <w:t>согласования</w:t>
      </w:r>
      <w:r w:rsidR="00550344">
        <w:rPr>
          <w:rFonts w:eastAsia="Times New Roman"/>
          <w:szCs w:val="24"/>
          <w:lang w:eastAsia="ru-RU"/>
        </w:rPr>
        <w:t xml:space="preserve"> интересов участников и минимизации</w:t>
      </w:r>
      <w:r w:rsidRPr="008E75C0">
        <w:rPr>
          <w:rFonts w:eastAsia="Times New Roman"/>
          <w:szCs w:val="24"/>
          <w:lang w:eastAsia="ru-RU"/>
        </w:rPr>
        <w:t xml:space="preserve"> риск</w:t>
      </w:r>
      <w:r w:rsidR="00550344">
        <w:rPr>
          <w:rFonts w:eastAsia="Times New Roman"/>
          <w:szCs w:val="24"/>
          <w:lang w:eastAsia="ru-RU"/>
        </w:rPr>
        <w:t>а</w:t>
      </w:r>
      <w:r w:rsidRPr="008E75C0">
        <w:rPr>
          <w:rFonts w:eastAsia="Times New Roman"/>
          <w:szCs w:val="24"/>
          <w:lang w:eastAsia="ru-RU"/>
        </w:rPr>
        <w:t xml:space="preserve"> неудачи проекта в целом.</w:t>
      </w:r>
    </w:p>
    <w:p w14:paraId="637D5A2B" w14:textId="7D1BD18F" w:rsidR="00613F25" w:rsidRPr="008E75C0" w:rsidRDefault="00613F25" w:rsidP="00550344">
      <w:pPr>
        <w:shd w:val="clear" w:color="auto" w:fill="FFFFFF"/>
        <w:spacing w:line="300" w:lineRule="auto"/>
        <w:ind w:firstLine="709"/>
        <w:rPr>
          <w:rFonts w:eastAsia="Times New Roman"/>
          <w:szCs w:val="24"/>
          <w:lang w:eastAsia="ru-RU"/>
        </w:rPr>
      </w:pPr>
      <w:r w:rsidRPr="008E75C0">
        <w:rPr>
          <w:rFonts w:eastAsia="Times New Roman"/>
          <w:szCs w:val="24"/>
          <w:lang w:eastAsia="ru-RU"/>
        </w:rPr>
        <w:t xml:space="preserve">Во-вторых, Концепция необходима для выявления актуальных, первостепенных действий, которые требуют территориального планирования и градостроительного регламентирования. Поскольку задач всегда много, а различные группы, влияющие на развитие </w:t>
      </w:r>
      <w:r w:rsidR="00DA30A7">
        <w:rPr>
          <w:rFonts w:eastAsia="Times New Roman"/>
          <w:szCs w:val="24"/>
          <w:lang w:eastAsia="ru-RU"/>
        </w:rPr>
        <w:t>муниципального образования</w:t>
      </w:r>
      <w:r w:rsidRPr="008E75C0">
        <w:rPr>
          <w:rFonts w:eastAsia="Times New Roman"/>
          <w:szCs w:val="24"/>
          <w:lang w:eastAsia="ru-RU"/>
        </w:rPr>
        <w:t xml:space="preserve"> заинтересованы в принятии разных, иногда противоречивых, решений, то необходимо отобрать и согласовать те решения, которые в большей степени соответствуют интересам сообщества на данном этапе и находятся в области возможного компромисса.</w:t>
      </w:r>
    </w:p>
    <w:p w14:paraId="5AF90E2B" w14:textId="21F91969" w:rsidR="00613F25" w:rsidRPr="008E75C0" w:rsidRDefault="00613F25" w:rsidP="00550344">
      <w:pPr>
        <w:shd w:val="clear" w:color="auto" w:fill="FFFFFF"/>
        <w:spacing w:line="300" w:lineRule="auto"/>
        <w:ind w:firstLine="709"/>
        <w:rPr>
          <w:rFonts w:eastAsia="Times New Roman"/>
          <w:szCs w:val="24"/>
          <w:lang w:eastAsia="ru-RU"/>
        </w:rPr>
      </w:pPr>
      <w:r w:rsidRPr="008E75C0">
        <w:rPr>
          <w:rFonts w:eastAsia="Times New Roman"/>
          <w:szCs w:val="24"/>
          <w:lang w:eastAsia="ru-RU"/>
        </w:rPr>
        <w:t xml:space="preserve">В-третьих, территориальное планирование и градостроительное зонирование нуждается в формальном и содержательном соотнесении с действующими документами, определяющими долгосрочные цели развития территории. Еще более важно, что градостроительное зонирование должно служить инструментом реализации этих целей. Однако переносить решения из них в правила землепользования и застройки можно только определенным способом, который и </w:t>
      </w:r>
      <w:r w:rsidR="00373652">
        <w:rPr>
          <w:rFonts w:eastAsia="Times New Roman"/>
          <w:szCs w:val="24"/>
          <w:lang w:eastAsia="ru-RU"/>
        </w:rPr>
        <w:t>предусматривается</w:t>
      </w:r>
      <w:r w:rsidRPr="008E75C0">
        <w:rPr>
          <w:rFonts w:eastAsia="Times New Roman"/>
          <w:szCs w:val="24"/>
          <w:lang w:eastAsia="ru-RU"/>
        </w:rPr>
        <w:t xml:space="preserve"> в Концепции.</w:t>
      </w:r>
    </w:p>
    <w:p w14:paraId="1FA16CB4" w14:textId="5B27D1F1" w:rsidR="00613F25" w:rsidRPr="008E75C0" w:rsidRDefault="00613F25" w:rsidP="00550344">
      <w:pPr>
        <w:shd w:val="clear" w:color="auto" w:fill="FFFFFF"/>
        <w:spacing w:line="300" w:lineRule="auto"/>
        <w:ind w:firstLine="709"/>
        <w:rPr>
          <w:rFonts w:eastAsia="Times New Roman"/>
          <w:szCs w:val="24"/>
          <w:lang w:eastAsia="ru-RU"/>
        </w:rPr>
      </w:pPr>
      <w:r w:rsidRPr="008E75C0">
        <w:rPr>
          <w:rFonts w:eastAsia="Times New Roman"/>
          <w:szCs w:val="24"/>
          <w:lang w:eastAsia="ru-RU"/>
        </w:rPr>
        <w:t>Основным плановым документом, фиксирующим долгосрочные решения по развитию муниципального образования, является генеральный план. Правила землепользования и застройки разрабатываются на основе генерального плана и следуют принятым в нем решениям.</w:t>
      </w:r>
    </w:p>
    <w:p w14:paraId="0ED3EA25" w14:textId="3A76A971" w:rsidR="00613F25" w:rsidRPr="008E75C0" w:rsidRDefault="00613F25" w:rsidP="00550344">
      <w:pPr>
        <w:shd w:val="clear" w:color="auto" w:fill="FFFFFF"/>
        <w:spacing w:line="300" w:lineRule="auto"/>
        <w:ind w:firstLine="709"/>
        <w:rPr>
          <w:rFonts w:eastAsia="Times New Roman"/>
          <w:szCs w:val="24"/>
          <w:lang w:eastAsia="ru-RU"/>
        </w:rPr>
      </w:pPr>
      <w:r w:rsidRPr="008E75C0">
        <w:rPr>
          <w:rFonts w:eastAsia="Times New Roman"/>
          <w:szCs w:val="24"/>
          <w:lang w:eastAsia="ru-RU"/>
        </w:rPr>
        <w:t xml:space="preserve">Вместе с тем </w:t>
      </w:r>
      <w:r w:rsidR="00493A4B">
        <w:rPr>
          <w:rFonts w:eastAsia="Times New Roman"/>
          <w:szCs w:val="24"/>
          <w:lang w:eastAsia="ru-RU"/>
        </w:rPr>
        <w:t>«</w:t>
      </w:r>
      <w:r w:rsidRPr="008E75C0">
        <w:rPr>
          <w:rFonts w:eastAsia="Times New Roman"/>
          <w:szCs w:val="24"/>
          <w:lang w:eastAsia="ru-RU"/>
        </w:rPr>
        <w:t>механистический</w:t>
      </w:r>
      <w:r w:rsidR="00493A4B">
        <w:rPr>
          <w:rFonts w:eastAsia="Times New Roman"/>
          <w:szCs w:val="24"/>
          <w:lang w:eastAsia="ru-RU"/>
        </w:rPr>
        <w:t>»</w:t>
      </w:r>
      <w:r w:rsidRPr="008E75C0">
        <w:rPr>
          <w:rFonts w:eastAsia="Times New Roman"/>
          <w:szCs w:val="24"/>
          <w:lang w:eastAsia="ru-RU"/>
        </w:rPr>
        <w:t xml:space="preserve">, буквальный перенос всех решений из генерального плана в правила землепользования и застройки по использованию земельных участков и иной недвижимости или, например, по размещению перспективных транспортных магистралей, невозможен. </w:t>
      </w:r>
    </w:p>
    <w:p w14:paraId="72CA3C1E" w14:textId="1C394D03" w:rsidR="00613F25" w:rsidRPr="008E75C0" w:rsidRDefault="00613F25" w:rsidP="00550344">
      <w:pPr>
        <w:shd w:val="clear" w:color="auto" w:fill="FFFFFF"/>
        <w:spacing w:line="300" w:lineRule="auto"/>
        <w:ind w:firstLine="709"/>
        <w:rPr>
          <w:rFonts w:eastAsia="Times New Roman"/>
          <w:szCs w:val="24"/>
          <w:lang w:eastAsia="ru-RU"/>
        </w:rPr>
      </w:pPr>
      <w:r w:rsidRPr="008E75C0">
        <w:rPr>
          <w:rFonts w:eastAsia="Times New Roman"/>
          <w:szCs w:val="24"/>
          <w:lang w:eastAsia="ru-RU"/>
        </w:rPr>
        <w:t xml:space="preserve">Настоящим Проектом будут вестись работы по разработке Генерального плана и Правил землепользования и застройки поэтапно. В целях разработки современного Генерального плана и Правил, и как следствие решительного перехода на систему градостроительного регулирования, разработка </w:t>
      </w:r>
      <w:r w:rsidRPr="008E75C0">
        <w:rPr>
          <w:szCs w:val="24"/>
        </w:rPr>
        <w:t xml:space="preserve">Концепции </w:t>
      </w:r>
      <w:r w:rsidR="00F931F8" w:rsidRPr="008E75C0">
        <w:rPr>
          <w:szCs w:val="24"/>
        </w:rPr>
        <w:t>пространственного (территориального)</w:t>
      </w:r>
      <w:r w:rsidRPr="008E75C0">
        <w:rPr>
          <w:szCs w:val="24"/>
        </w:rPr>
        <w:t xml:space="preserve"> развития</w:t>
      </w:r>
      <w:r w:rsidRPr="008E75C0">
        <w:rPr>
          <w:rFonts w:eastAsia="Times New Roman"/>
          <w:szCs w:val="24"/>
          <w:lang w:eastAsia="ru-RU"/>
        </w:rPr>
        <w:t xml:space="preserve"> перед началом работ является верным решением по </w:t>
      </w:r>
      <w:r w:rsidR="00373652">
        <w:rPr>
          <w:rFonts w:eastAsia="Times New Roman"/>
          <w:szCs w:val="24"/>
          <w:lang w:eastAsia="ru-RU"/>
        </w:rPr>
        <w:t>следующим</w:t>
      </w:r>
      <w:r w:rsidRPr="008E75C0">
        <w:rPr>
          <w:rFonts w:eastAsia="Times New Roman"/>
          <w:szCs w:val="24"/>
          <w:lang w:eastAsia="ru-RU"/>
        </w:rPr>
        <w:t xml:space="preserve"> причинам</w:t>
      </w:r>
      <w:r w:rsidR="00373652">
        <w:rPr>
          <w:rFonts w:eastAsia="Times New Roman"/>
          <w:szCs w:val="24"/>
          <w:lang w:eastAsia="ru-RU"/>
        </w:rPr>
        <w:t>:</w:t>
      </w:r>
    </w:p>
    <w:p w14:paraId="53715152" w14:textId="63B6D6C4" w:rsidR="00613F25" w:rsidRPr="00373652" w:rsidRDefault="00472679" w:rsidP="00267BC4">
      <w:pPr>
        <w:pStyle w:val="af8"/>
        <w:numPr>
          <w:ilvl w:val="0"/>
          <w:numId w:val="87"/>
        </w:numPr>
        <w:shd w:val="clear" w:color="auto" w:fill="FFFFFF"/>
        <w:spacing w:line="300" w:lineRule="auto"/>
        <w:ind w:left="0" w:firstLine="426"/>
        <w:jc w:val="both"/>
        <w:rPr>
          <w:rFonts w:ascii="Times New Roman" w:hAnsi="Times New Roman"/>
          <w:sz w:val="24"/>
          <w:szCs w:val="24"/>
        </w:rPr>
      </w:pPr>
      <w:r>
        <w:rPr>
          <w:rFonts w:ascii="Times New Roman" w:hAnsi="Times New Roman"/>
          <w:sz w:val="24"/>
          <w:szCs w:val="24"/>
        </w:rPr>
        <w:t>Концепция обосновывает тезисы развития в генеральном плане</w:t>
      </w:r>
      <w:r w:rsidR="00613F25" w:rsidRPr="00373652">
        <w:rPr>
          <w:rFonts w:ascii="Times New Roman" w:hAnsi="Times New Roman"/>
          <w:sz w:val="24"/>
          <w:szCs w:val="24"/>
        </w:rPr>
        <w:t xml:space="preserve"> и последующе</w:t>
      </w:r>
      <w:r>
        <w:rPr>
          <w:rFonts w:ascii="Times New Roman" w:hAnsi="Times New Roman"/>
          <w:sz w:val="24"/>
          <w:szCs w:val="24"/>
        </w:rPr>
        <w:t>й градостроительной документации</w:t>
      </w:r>
      <w:r w:rsidR="00613F25" w:rsidRPr="00373652">
        <w:rPr>
          <w:rFonts w:ascii="Times New Roman" w:hAnsi="Times New Roman"/>
          <w:sz w:val="24"/>
          <w:szCs w:val="24"/>
        </w:rPr>
        <w:t xml:space="preserve"> как п</w:t>
      </w:r>
      <w:r>
        <w:rPr>
          <w:rFonts w:ascii="Times New Roman" w:hAnsi="Times New Roman"/>
          <w:sz w:val="24"/>
          <w:szCs w:val="24"/>
        </w:rPr>
        <w:t xml:space="preserve">о конкретным решениям, так и в соответствии со </w:t>
      </w:r>
      <w:r w:rsidR="00613F25" w:rsidRPr="00373652">
        <w:rPr>
          <w:rFonts w:ascii="Times New Roman" w:hAnsi="Times New Roman"/>
          <w:sz w:val="24"/>
          <w:szCs w:val="24"/>
        </w:rPr>
        <w:t>стратегиям</w:t>
      </w:r>
      <w:r>
        <w:rPr>
          <w:rFonts w:ascii="Times New Roman" w:hAnsi="Times New Roman"/>
          <w:sz w:val="24"/>
          <w:szCs w:val="24"/>
        </w:rPr>
        <w:t>и развития</w:t>
      </w:r>
      <w:r w:rsidR="00613F25" w:rsidRPr="00373652">
        <w:rPr>
          <w:rFonts w:ascii="Times New Roman" w:hAnsi="Times New Roman"/>
          <w:sz w:val="24"/>
          <w:szCs w:val="24"/>
        </w:rPr>
        <w:t xml:space="preserve">. Концепция показывает, </w:t>
      </w:r>
      <w:r w:rsidR="00613F25" w:rsidRPr="00373652">
        <w:rPr>
          <w:rFonts w:ascii="Times New Roman" w:hAnsi="Times New Roman"/>
          <w:bCs/>
          <w:sz w:val="24"/>
          <w:szCs w:val="24"/>
        </w:rPr>
        <w:t>что</w:t>
      </w:r>
      <w:r w:rsidR="00613F25" w:rsidRPr="00373652">
        <w:rPr>
          <w:rFonts w:ascii="Times New Roman" w:hAnsi="Times New Roman"/>
          <w:sz w:val="24"/>
          <w:szCs w:val="24"/>
        </w:rPr>
        <w:t xml:space="preserve"> из генерального плана может быть перенесено в Правила и насколько предлагается </w:t>
      </w:r>
      <w:r w:rsidR="00493A4B">
        <w:rPr>
          <w:rFonts w:ascii="Times New Roman" w:hAnsi="Times New Roman"/>
          <w:sz w:val="24"/>
          <w:szCs w:val="24"/>
        </w:rPr>
        <w:t>«</w:t>
      </w:r>
      <w:r w:rsidR="00613F25" w:rsidRPr="00373652">
        <w:rPr>
          <w:rFonts w:ascii="Times New Roman" w:hAnsi="Times New Roman"/>
          <w:sz w:val="24"/>
          <w:szCs w:val="24"/>
        </w:rPr>
        <w:t>удалит</w:t>
      </w:r>
      <w:r>
        <w:rPr>
          <w:rFonts w:ascii="Times New Roman" w:hAnsi="Times New Roman"/>
          <w:sz w:val="24"/>
          <w:szCs w:val="24"/>
        </w:rPr>
        <w:t>ь</w:t>
      </w:r>
      <w:r w:rsidR="00613F25" w:rsidRPr="00373652">
        <w:rPr>
          <w:rFonts w:ascii="Times New Roman" w:hAnsi="Times New Roman"/>
          <w:sz w:val="24"/>
          <w:szCs w:val="24"/>
        </w:rPr>
        <w:t>ся</w:t>
      </w:r>
      <w:r w:rsidR="00493A4B">
        <w:rPr>
          <w:rFonts w:ascii="Times New Roman" w:hAnsi="Times New Roman"/>
          <w:sz w:val="24"/>
          <w:szCs w:val="24"/>
        </w:rPr>
        <w:t>»</w:t>
      </w:r>
      <w:r w:rsidR="00613F25" w:rsidRPr="00373652">
        <w:rPr>
          <w:rFonts w:ascii="Times New Roman" w:hAnsi="Times New Roman"/>
          <w:sz w:val="24"/>
          <w:szCs w:val="24"/>
        </w:rPr>
        <w:t xml:space="preserve"> от решений </w:t>
      </w:r>
      <w:r>
        <w:rPr>
          <w:rFonts w:ascii="Times New Roman" w:hAnsi="Times New Roman"/>
          <w:sz w:val="24"/>
          <w:szCs w:val="24"/>
        </w:rPr>
        <w:t>ранее разработанной градостроительной документации</w:t>
      </w:r>
      <w:r w:rsidR="00613F25" w:rsidRPr="00373652">
        <w:rPr>
          <w:rFonts w:ascii="Times New Roman" w:hAnsi="Times New Roman"/>
          <w:sz w:val="24"/>
          <w:szCs w:val="24"/>
        </w:rPr>
        <w:t>. Тем самым она служит средством приспособления генерального плана к текущим тенденциям и эффективному решению проблем, стоящих перед органами местного самоуправления.</w:t>
      </w:r>
    </w:p>
    <w:p w14:paraId="3D498B89" w14:textId="2219F66D" w:rsidR="00613F25" w:rsidRPr="00373652" w:rsidRDefault="00613F25" w:rsidP="00267BC4">
      <w:pPr>
        <w:pStyle w:val="af8"/>
        <w:numPr>
          <w:ilvl w:val="0"/>
          <w:numId w:val="87"/>
        </w:numPr>
        <w:shd w:val="clear" w:color="auto" w:fill="FFFFFF"/>
        <w:spacing w:after="0" w:line="300" w:lineRule="auto"/>
        <w:ind w:left="0" w:firstLine="426"/>
        <w:jc w:val="both"/>
        <w:rPr>
          <w:rFonts w:ascii="Times New Roman" w:hAnsi="Times New Roman"/>
          <w:sz w:val="24"/>
          <w:szCs w:val="24"/>
        </w:rPr>
      </w:pPr>
      <w:r w:rsidRPr="00373652">
        <w:rPr>
          <w:rFonts w:ascii="Times New Roman" w:hAnsi="Times New Roman"/>
          <w:sz w:val="24"/>
          <w:szCs w:val="24"/>
        </w:rPr>
        <w:t xml:space="preserve">Концепция обеспечивает легитимность градостроительным решениям, используемым в системе градостроительного зонирования. Она позволяет не только показать местному сообществу и местной власти, </w:t>
      </w:r>
      <w:r w:rsidR="00472679">
        <w:rPr>
          <w:rFonts w:ascii="Times New Roman" w:hAnsi="Times New Roman"/>
          <w:sz w:val="24"/>
          <w:szCs w:val="24"/>
        </w:rPr>
        <w:t xml:space="preserve">по какой </w:t>
      </w:r>
      <w:r w:rsidRPr="00373652">
        <w:rPr>
          <w:rFonts w:ascii="Times New Roman" w:hAnsi="Times New Roman"/>
          <w:sz w:val="24"/>
          <w:szCs w:val="24"/>
        </w:rPr>
        <w:t xml:space="preserve">стратегии работает система градорегулирования, но и обеспечить формально-правовое требование следования перспективным планам развития. </w:t>
      </w:r>
    </w:p>
    <w:p w14:paraId="497ACAF4" w14:textId="77777777" w:rsidR="00613F25" w:rsidRPr="008E75C0" w:rsidRDefault="00613F25" w:rsidP="00550344">
      <w:pPr>
        <w:shd w:val="clear" w:color="auto" w:fill="FFFFFF"/>
        <w:spacing w:line="300" w:lineRule="auto"/>
        <w:ind w:firstLine="709"/>
        <w:rPr>
          <w:rFonts w:eastAsia="Times New Roman"/>
          <w:szCs w:val="24"/>
          <w:lang w:eastAsia="ru-RU"/>
        </w:rPr>
      </w:pPr>
      <w:r w:rsidRPr="008E75C0">
        <w:rPr>
          <w:rFonts w:eastAsia="Times New Roman"/>
          <w:szCs w:val="24"/>
          <w:lang w:eastAsia="ru-RU"/>
        </w:rPr>
        <w:lastRenderedPageBreak/>
        <w:t>В техническом отношении концепция призвана решить следующие основные задачи:</w:t>
      </w:r>
    </w:p>
    <w:p w14:paraId="06C8D7B9" w14:textId="36F9414F" w:rsidR="00613F25" w:rsidRPr="008E75C0" w:rsidRDefault="00613F25" w:rsidP="00267BC4">
      <w:pPr>
        <w:pStyle w:val="af8"/>
        <w:numPr>
          <w:ilvl w:val="0"/>
          <w:numId w:val="82"/>
        </w:numPr>
        <w:shd w:val="clear" w:color="auto" w:fill="FFFFFF"/>
        <w:spacing w:after="0" w:line="300" w:lineRule="auto"/>
        <w:ind w:hanging="294"/>
        <w:jc w:val="both"/>
        <w:rPr>
          <w:rFonts w:ascii="Times New Roman" w:hAnsi="Times New Roman"/>
          <w:sz w:val="24"/>
          <w:szCs w:val="24"/>
        </w:rPr>
      </w:pPr>
      <w:r w:rsidRPr="008E75C0">
        <w:rPr>
          <w:rFonts w:ascii="Times New Roman" w:hAnsi="Times New Roman"/>
          <w:sz w:val="24"/>
          <w:szCs w:val="24"/>
        </w:rPr>
        <w:t>показать основные ито</w:t>
      </w:r>
      <w:r w:rsidR="00472679">
        <w:rPr>
          <w:rFonts w:ascii="Times New Roman" w:hAnsi="Times New Roman"/>
          <w:sz w:val="24"/>
          <w:szCs w:val="24"/>
        </w:rPr>
        <w:t>ги анализа текущих тенденций в муниципальном</w:t>
      </w:r>
      <w:r w:rsidRPr="008E75C0">
        <w:rPr>
          <w:rFonts w:ascii="Times New Roman" w:hAnsi="Times New Roman"/>
          <w:sz w:val="24"/>
          <w:szCs w:val="24"/>
        </w:rPr>
        <w:t xml:space="preserve"> образовани</w:t>
      </w:r>
      <w:r w:rsidR="00472679">
        <w:rPr>
          <w:rFonts w:ascii="Times New Roman" w:hAnsi="Times New Roman"/>
          <w:sz w:val="24"/>
          <w:szCs w:val="24"/>
        </w:rPr>
        <w:t>и</w:t>
      </w:r>
      <w:r w:rsidRPr="008E75C0">
        <w:rPr>
          <w:rFonts w:ascii="Times New Roman" w:hAnsi="Times New Roman"/>
          <w:sz w:val="24"/>
          <w:szCs w:val="24"/>
        </w:rPr>
        <w:t>, особенности региональной и местной нормативно-правовой базы регулирования землепользования и застройки, выявить и ранжировать основные проблемы, стоящие перед местным самоуправлением;</w:t>
      </w:r>
    </w:p>
    <w:p w14:paraId="620888F4" w14:textId="08306AB1" w:rsidR="00613F25" w:rsidRPr="008E75C0" w:rsidRDefault="00613F25" w:rsidP="00267BC4">
      <w:pPr>
        <w:pStyle w:val="af8"/>
        <w:numPr>
          <w:ilvl w:val="0"/>
          <w:numId w:val="82"/>
        </w:numPr>
        <w:shd w:val="clear" w:color="auto" w:fill="FFFFFF"/>
        <w:spacing w:after="0" w:line="300" w:lineRule="auto"/>
        <w:ind w:hanging="294"/>
        <w:jc w:val="both"/>
        <w:rPr>
          <w:rFonts w:ascii="Times New Roman" w:hAnsi="Times New Roman"/>
          <w:sz w:val="24"/>
          <w:szCs w:val="24"/>
        </w:rPr>
      </w:pPr>
      <w:r w:rsidRPr="008E75C0">
        <w:rPr>
          <w:rFonts w:ascii="Times New Roman" w:hAnsi="Times New Roman"/>
          <w:sz w:val="24"/>
          <w:szCs w:val="24"/>
        </w:rPr>
        <w:t>предложить администрации общие установки на совершенствование системы территориального планирования и градостроительного зонирования, регулирован</w:t>
      </w:r>
      <w:r w:rsidR="00DB0DEF">
        <w:rPr>
          <w:rFonts w:ascii="Times New Roman" w:hAnsi="Times New Roman"/>
          <w:sz w:val="24"/>
          <w:szCs w:val="24"/>
        </w:rPr>
        <w:t>ия землепользования и застройки</w:t>
      </w:r>
      <w:r w:rsidRPr="008E75C0">
        <w:rPr>
          <w:rFonts w:ascii="Times New Roman" w:hAnsi="Times New Roman"/>
          <w:sz w:val="24"/>
          <w:szCs w:val="24"/>
        </w:rPr>
        <w:t>;</w:t>
      </w:r>
    </w:p>
    <w:p w14:paraId="7C7AF40B" w14:textId="39305B77" w:rsidR="00613F25" w:rsidRPr="008E75C0" w:rsidRDefault="00613F25" w:rsidP="00267BC4">
      <w:pPr>
        <w:pStyle w:val="af8"/>
        <w:numPr>
          <w:ilvl w:val="0"/>
          <w:numId w:val="82"/>
        </w:numPr>
        <w:shd w:val="clear" w:color="auto" w:fill="FFFFFF"/>
        <w:spacing w:after="0" w:line="300" w:lineRule="auto"/>
        <w:ind w:hanging="294"/>
        <w:jc w:val="both"/>
        <w:rPr>
          <w:rFonts w:ascii="Times New Roman" w:hAnsi="Times New Roman"/>
          <w:sz w:val="24"/>
          <w:szCs w:val="24"/>
        </w:rPr>
      </w:pPr>
      <w:r w:rsidRPr="008E75C0">
        <w:rPr>
          <w:rFonts w:ascii="Times New Roman" w:hAnsi="Times New Roman"/>
          <w:sz w:val="24"/>
          <w:szCs w:val="24"/>
        </w:rPr>
        <w:t xml:space="preserve">наметить стратегические направления развития экономики, </w:t>
      </w:r>
      <w:r w:rsidR="0060370D">
        <w:rPr>
          <w:rFonts w:ascii="Times New Roman" w:hAnsi="Times New Roman"/>
          <w:sz w:val="24"/>
          <w:szCs w:val="24"/>
        </w:rPr>
        <w:t xml:space="preserve">социальной, транспортной, инженерной </w:t>
      </w:r>
      <w:r w:rsidRPr="008E75C0">
        <w:rPr>
          <w:rFonts w:ascii="Times New Roman" w:hAnsi="Times New Roman"/>
          <w:sz w:val="24"/>
          <w:szCs w:val="24"/>
        </w:rPr>
        <w:t xml:space="preserve">инфраструктуры, </w:t>
      </w:r>
      <w:r w:rsidR="0060370D">
        <w:rPr>
          <w:rFonts w:ascii="Times New Roman" w:hAnsi="Times New Roman"/>
          <w:sz w:val="24"/>
          <w:szCs w:val="24"/>
        </w:rPr>
        <w:t>промышленности и сельского хозяйства</w:t>
      </w:r>
      <w:r w:rsidRPr="008E75C0">
        <w:rPr>
          <w:rFonts w:ascii="Times New Roman" w:hAnsi="Times New Roman"/>
          <w:sz w:val="24"/>
          <w:szCs w:val="24"/>
        </w:rPr>
        <w:t>;</w:t>
      </w:r>
    </w:p>
    <w:p w14:paraId="13F1506C" w14:textId="77777777" w:rsidR="00613F25" w:rsidRPr="008E75C0" w:rsidRDefault="00613F25" w:rsidP="00267BC4">
      <w:pPr>
        <w:pStyle w:val="af8"/>
        <w:numPr>
          <w:ilvl w:val="0"/>
          <w:numId w:val="82"/>
        </w:numPr>
        <w:shd w:val="clear" w:color="auto" w:fill="FFFFFF"/>
        <w:spacing w:after="0" w:line="300" w:lineRule="auto"/>
        <w:ind w:hanging="294"/>
        <w:jc w:val="both"/>
        <w:rPr>
          <w:rFonts w:ascii="Times New Roman" w:hAnsi="Times New Roman"/>
          <w:sz w:val="24"/>
          <w:szCs w:val="24"/>
        </w:rPr>
      </w:pPr>
      <w:r w:rsidRPr="008E75C0">
        <w:rPr>
          <w:rFonts w:ascii="Times New Roman" w:hAnsi="Times New Roman"/>
          <w:sz w:val="24"/>
          <w:szCs w:val="24"/>
        </w:rPr>
        <w:t>выявить пространственную структуру сложившегося муниципального образования и на этой основе представить генерализованную схему градостроительного зонирования.</w:t>
      </w:r>
    </w:p>
    <w:p w14:paraId="2BA6ED9E" w14:textId="77777777" w:rsidR="00613F25" w:rsidRPr="008E75C0" w:rsidRDefault="00613F25" w:rsidP="00267BC4">
      <w:pPr>
        <w:pStyle w:val="af8"/>
        <w:numPr>
          <w:ilvl w:val="0"/>
          <w:numId w:val="82"/>
        </w:numPr>
        <w:shd w:val="clear" w:color="auto" w:fill="FFFFFF"/>
        <w:spacing w:after="0" w:line="300" w:lineRule="auto"/>
        <w:ind w:hanging="294"/>
        <w:jc w:val="both"/>
        <w:rPr>
          <w:rFonts w:ascii="Times New Roman" w:hAnsi="Times New Roman"/>
          <w:sz w:val="24"/>
          <w:szCs w:val="24"/>
        </w:rPr>
      </w:pPr>
      <w:r w:rsidRPr="008E75C0">
        <w:rPr>
          <w:rFonts w:ascii="Times New Roman" w:hAnsi="Times New Roman"/>
          <w:sz w:val="24"/>
          <w:szCs w:val="24"/>
        </w:rPr>
        <w:t>определить позиции и решения генерального плана, которые должны быть перенесены в правила землепользования и застройки, и решения, которые пока не должны использоваться в Правилах, не нарушая при этом преемственности реализации всей градостроительной документации.</w:t>
      </w:r>
    </w:p>
    <w:p w14:paraId="280F3107" w14:textId="77777777" w:rsidR="00613F25" w:rsidRDefault="00613F25" w:rsidP="00CB711E">
      <w:pPr>
        <w:pStyle w:val="0212163"/>
        <w:outlineLvl w:val="9"/>
      </w:pPr>
    </w:p>
    <w:p w14:paraId="2E89569D" w14:textId="77777777" w:rsidR="00CB711E" w:rsidRDefault="00CB711E" w:rsidP="009A4E43">
      <w:pPr>
        <w:pStyle w:val="0212163"/>
        <w:sectPr w:rsidR="00CB711E" w:rsidSect="00717B54">
          <w:footerReference w:type="default" r:id="rId17"/>
          <w:pgSz w:w="11906" w:h="16838"/>
          <w:pgMar w:top="1134" w:right="567" w:bottom="1134" w:left="1418" w:header="567" w:footer="567" w:gutter="0"/>
          <w:cols w:space="708"/>
          <w:docGrid w:linePitch="360"/>
        </w:sectPr>
      </w:pPr>
    </w:p>
    <w:p w14:paraId="7F653A44" w14:textId="6F4395E4" w:rsidR="00EA34CE" w:rsidRPr="000D7A25" w:rsidRDefault="000E7AF8" w:rsidP="009A4E43">
      <w:pPr>
        <w:pStyle w:val="0212163"/>
      </w:pPr>
      <w:bookmarkStart w:id="16" w:name="_Toc83988181"/>
      <w:bookmarkEnd w:id="7"/>
      <w:bookmarkEnd w:id="8"/>
      <w:bookmarkEnd w:id="9"/>
      <w:bookmarkEnd w:id="10"/>
      <w:r>
        <w:lastRenderedPageBreak/>
        <w:t>ОСНОВНАЯ ИНФОРМАЦИЯ О ПРОЕКТЕ</w:t>
      </w:r>
      <w:bookmarkEnd w:id="16"/>
    </w:p>
    <w:p w14:paraId="7272DCCA" w14:textId="6D02D96C" w:rsidR="00604199" w:rsidRPr="000D7A25" w:rsidRDefault="00492AA9" w:rsidP="001026FB">
      <w:pPr>
        <w:spacing w:line="300" w:lineRule="auto"/>
        <w:ind w:firstLine="709"/>
        <w:rPr>
          <w:szCs w:val="28"/>
          <w:lang w:eastAsia="ru-RU"/>
        </w:rPr>
      </w:pPr>
      <w:r>
        <w:rPr>
          <w:szCs w:val="28"/>
        </w:rPr>
        <w:t>С</w:t>
      </w:r>
      <w:r w:rsidR="000E7AF8">
        <w:rPr>
          <w:szCs w:val="28"/>
        </w:rPr>
        <w:t>хема территориального планирования Александровского муниципального района</w:t>
      </w:r>
      <w:r w:rsidR="003B6EB1" w:rsidRPr="000D7A25">
        <w:rPr>
          <w:szCs w:val="28"/>
        </w:rPr>
        <w:t xml:space="preserve"> </w:t>
      </w:r>
      <w:r w:rsidR="00FC183C">
        <w:rPr>
          <w:szCs w:val="28"/>
        </w:rPr>
        <w:t>разработан</w:t>
      </w:r>
      <w:r w:rsidR="000E7AF8">
        <w:rPr>
          <w:szCs w:val="28"/>
        </w:rPr>
        <w:t>а</w:t>
      </w:r>
      <w:r w:rsidR="00FC183C">
        <w:rPr>
          <w:szCs w:val="28"/>
        </w:rPr>
        <w:t xml:space="preserve"> </w:t>
      </w:r>
      <w:r w:rsidR="000E7AF8">
        <w:rPr>
          <w:szCs w:val="28"/>
        </w:rPr>
        <w:t xml:space="preserve">и утверждена </w:t>
      </w:r>
      <w:r w:rsidR="00604199" w:rsidRPr="000D7A25">
        <w:rPr>
          <w:szCs w:val="28"/>
        </w:rPr>
        <w:t xml:space="preserve">в </w:t>
      </w:r>
      <w:r w:rsidR="00604199" w:rsidRPr="000E7AF8">
        <w:rPr>
          <w:szCs w:val="24"/>
        </w:rPr>
        <w:t>порядке, предусмотренном Градостроительным кодексом Российской Федерации от 29.12.2004 № 190-ФЗ</w:t>
      </w:r>
      <w:r w:rsidR="000E7AF8" w:rsidRPr="000E7AF8">
        <w:rPr>
          <w:szCs w:val="24"/>
        </w:rPr>
        <w:t xml:space="preserve"> (</w:t>
      </w:r>
      <w:r w:rsidR="000E7AF8" w:rsidRPr="000E7AF8">
        <w:rPr>
          <w:color w:val="212529"/>
          <w:szCs w:val="24"/>
          <w:shd w:val="clear" w:color="auto" w:fill="FFFFFF"/>
        </w:rPr>
        <w:t>Решение Совета Александровского муниципального района Ставропольского края № 476/103 от 23 декабря 2011 г.)</w:t>
      </w:r>
      <w:r w:rsidR="00604199" w:rsidRPr="000E7AF8">
        <w:rPr>
          <w:szCs w:val="24"/>
        </w:rPr>
        <w:t>.</w:t>
      </w:r>
    </w:p>
    <w:p w14:paraId="05ABA93F" w14:textId="77777777" w:rsidR="000E7AF8" w:rsidRPr="00207107" w:rsidRDefault="000E7AF8" w:rsidP="001026FB">
      <w:pPr>
        <w:spacing w:line="300" w:lineRule="auto"/>
        <w:ind w:firstLine="720"/>
        <w:rPr>
          <w:szCs w:val="28"/>
        </w:rPr>
      </w:pPr>
      <w:r>
        <w:rPr>
          <w:szCs w:val="28"/>
        </w:rPr>
        <w:t>В 2020 году в соответствии с законом Ставропольского края № 1-кз от 31 января 2020 г. муниципальные образования Александровского района были преобразованы путем их объединения во вновь образованное муниципальное образование Александровский муниципальный округ Ставропольского края.</w:t>
      </w:r>
    </w:p>
    <w:p w14:paraId="773D590B" w14:textId="20A57DDC" w:rsidR="00A61C4A" w:rsidRPr="000D7A25" w:rsidRDefault="002C2BFC" w:rsidP="001026FB">
      <w:pPr>
        <w:tabs>
          <w:tab w:val="left" w:pos="825"/>
          <w:tab w:val="center" w:pos="4677"/>
        </w:tabs>
        <w:spacing w:line="300" w:lineRule="auto"/>
        <w:ind w:firstLine="709"/>
        <w:rPr>
          <w:rFonts w:eastAsia="Times New Roman"/>
          <w:lang w:eastAsia="ru-RU"/>
        </w:rPr>
      </w:pPr>
      <w:r>
        <w:t>Научно-исследовательская</w:t>
      </w:r>
      <w:r w:rsidRPr="00675912">
        <w:t xml:space="preserve"> работ</w:t>
      </w:r>
      <w:r>
        <w:t>а</w:t>
      </w:r>
      <w:r w:rsidRPr="00675912">
        <w:t xml:space="preserve"> по </w:t>
      </w:r>
      <w:r>
        <w:t>разработке</w:t>
      </w:r>
      <w:r w:rsidRPr="00C05C57">
        <w:t xml:space="preserve"> системы </w:t>
      </w:r>
      <w:r>
        <w:t>градостроительной документации А</w:t>
      </w:r>
      <w:r w:rsidRPr="00C05C57">
        <w:t xml:space="preserve">лександровского муниципального округа </w:t>
      </w:r>
      <w:r>
        <w:t>С</w:t>
      </w:r>
      <w:r w:rsidRPr="00C05C57">
        <w:t>тавропольского края</w:t>
      </w:r>
      <w:r w:rsidR="00604199" w:rsidRPr="000D7A25">
        <w:rPr>
          <w:szCs w:val="28"/>
        </w:rPr>
        <w:t xml:space="preserve"> (да</w:t>
      </w:r>
      <w:r w:rsidR="004C5252">
        <w:rPr>
          <w:szCs w:val="28"/>
        </w:rPr>
        <w:t xml:space="preserve">лее – Проект) </w:t>
      </w:r>
      <w:r>
        <w:rPr>
          <w:szCs w:val="28"/>
        </w:rPr>
        <w:t>выполняется</w:t>
      </w:r>
      <w:r w:rsidR="004C5252">
        <w:rPr>
          <w:szCs w:val="28"/>
        </w:rPr>
        <w:t xml:space="preserve"> О</w:t>
      </w:r>
      <w:r w:rsidR="00604199" w:rsidRPr="000D7A25">
        <w:rPr>
          <w:szCs w:val="28"/>
        </w:rPr>
        <w:t>бществом с ограниченной ответственностью Научно-исследовательски</w:t>
      </w:r>
      <w:r>
        <w:rPr>
          <w:szCs w:val="28"/>
        </w:rPr>
        <w:t>й институт</w:t>
      </w:r>
      <w:r w:rsidR="00604199" w:rsidRPr="000D7A25">
        <w:rPr>
          <w:szCs w:val="28"/>
        </w:rPr>
        <w:t xml:space="preserve"> </w:t>
      </w:r>
      <w:r w:rsidR="00493A4B">
        <w:rPr>
          <w:szCs w:val="28"/>
        </w:rPr>
        <w:t>«</w:t>
      </w:r>
      <w:r w:rsidR="00604199" w:rsidRPr="000D7A25">
        <w:rPr>
          <w:szCs w:val="28"/>
        </w:rPr>
        <w:t>Земля и город</w:t>
      </w:r>
      <w:r w:rsidR="00493A4B">
        <w:rPr>
          <w:szCs w:val="28"/>
        </w:rPr>
        <w:t>»</w:t>
      </w:r>
      <w:r w:rsidR="00604199" w:rsidRPr="000D7A25">
        <w:rPr>
          <w:szCs w:val="28"/>
        </w:rPr>
        <w:t xml:space="preserve"> в соответствии с муниципальным контрактом </w:t>
      </w:r>
      <w:r>
        <w:t>б/н</w:t>
      </w:r>
      <w:r w:rsidRPr="00675912">
        <w:t xml:space="preserve"> от</w:t>
      </w:r>
      <w:r>
        <w:t xml:space="preserve"> 28 июня 2021 г.</w:t>
      </w:r>
      <w:r w:rsidRPr="00675912">
        <w:t xml:space="preserve"> </w:t>
      </w:r>
      <w:r w:rsidR="00604199" w:rsidRPr="000D7A25">
        <w:rPr>
          <w:szCs w:val="24"/>
        </w:rPr>
        <w:t xml:space="preserve">по заданию администрации </w:t>
      </w:r>
      <w:r>
        <w:t>А</w:t>
      </w:r>
      <w:r w:rsidRPr="00C05C57">
        <w:t>лександровского муниципального округа</w:t>
      </w:r>
      <w:r w:rsidR="00A61C4A" w:rsidRPr="000D7A25">
        <w:rPr>
          <w:rFonts w:eastAsia="Times New Roman"/>
          <w:lang w:eastAsia="ru-RU"/>
        </w:rPr>
        <w:t>.</w:t>
      </w:r>
      <w:r w:rsidR="000134C0">
        <w:rPr>
          <w:rFonts w:eastAsia="Times New Roman"/>
          <w:lang w:eastAsia="ru-RU"/>
        </w:rPr>
        <w:t xml:space="preserve"> </w:t>
      </w:r>
    </w:p>
    <w:p w14:paraId="2E2DAD49" w14:textId="7C59E3D1" w:rsidR="00604199" w:rsidRPr="000D7A25" w:rsidRDefault="00604199" w:rsidP="001026FB">
      <w:pPr>
        <w:tabs>
          <w:tab w:val="left" w:pos="825"/>
          <w:tab w:val="center" w:pos="4677"/>
        </w:tabs>
        <w:spacing w:line="300" w:lineRule="auto"/>
        <w:ind w:firstLine="709"/>
        <w:rPr>
          <w:szCs w:val="28"/>
        </w:rPr>
      </w:pPr>
      <w:r w:rsidRPr="000D7A25">
        <w:rPr>
          <w:szCs w:val="28"/>
        </w:rPr>
        <w:t>Проект подготовлен в соответствии со статьями 23 и 24 Градостроительного кодекса Российской Федерации от 29.12.2004 № 190-ФЗ, а также действующей нормативной правовой базой в сфере территориального планирования на территории Российской Федерации и</w:t>
      </w:r>
      <w:r w:rsidR="000134C0">
        <w:rPr>
          <w:szCs w:val="28"/>
        </w:rPr>
        <w:t xml:space="preserve"> Ставропольского края</w:t>
      </w:r>
      <w:r w:rsidRPr="000D7A25">
        <w:rPr>
          <w:szCs w:val="28"/>
        </w:rPr>
        <w:t>.</w:t>
      </w:r>
    </w:p>
    <w:p w14:paraId="295D87B6" w14:textId="2A860030" w:rsidR="00604199" w:rsidRPr="000D7A25" w:rsidRDefault="00604199" w:rsidP="001026FB">
      <w:pPr>
        <w:spacing w:line="300" w:lineRule="auto"/>
        <w:ind w:firstLine="709"/>
        <w:rPr>
          <w:szCs w:val="28"/>
        </w:rPr>
      </w:pPr>
      <w:r w:rsidRPr="000D7A25">
        <w:rPr>
          <w:szCs w:val="28"/>
        </w:rPr>
        <w:t xml:space="preserve">Проект </w:t>
      </w:r>
      <w:r w:rsidR="00A61C4A" w:rsidRPr="000D7A25">
        <w:rPr>
          <w:szCs w:val="28"/>
        </w:rPr>
        <w:t xml:space="preserve">генерального плана </w:t>
      </w:r>
      <w:r w:rsidR="000134C0">
        <w:rPr>
          <w:szCs w:val="28"/>
        </w:rPr>
        <w:t>Александровского муниципального округа</w:t>
      </w:r>
      <w:r w:rsidRPr="000D7A25">
        <w:rPr>
          <w:szCs w:val="28"/>
        </w:rPr>
        <w:t xml:space="preserve"> разработан со следующими проектными</w:t>
      </w:r>
      <w:r w:rsidR="00310B62">
        <w:rPr>
          <w:szCs w:val="28"/>
        </w:rPr>
        <w:t xml:space="preserve"> периодами: первая очередь – 2031</w:t>
      </w:r>
      <w:r w:rsidRPr="000D7A25">
        <w:rPr>
          <w:szCs w:val="28"/>
        </w:rPr>
        <w:t xml:space="preserve"> год, расчетный срок – 204</w:t>
      </w:r>
      <w:r w:rsidR="00B10C74" w:rsidRPr="000D7A25">
        <w:rPr>
          <w:szCs w:val="28"/>
        </w:rPr>
        <w:t>1</w:t>
      </w:r>
      <w:r w:rsidRPr="000D7A25">
        <w:rPr>
          <w:szCs w:val="28"/>
        </w:rPr>
        <w:t xml:space="preserve"> год.</w:t>
      </w:r>
    </w:p>
    <w:p w14:paraId="042C21D2" w14:textId="1B46354C" w:rsidR="00604199" w:rsidRPr="000D7A25" w:rsidRDefault="00604199" w:rsidP="001026FB">
      <w:pPr>
        <w:pStyle w:val="0212161"/>
        <w:rPr>
          <w:szCs w:val="24"/>
        </w:rPr>
      </w:pPr>
      <w:r w:rsidRPr="000D7A25">
        <w:t xml:space="preserve">Комплексная </w:t>
      </w:r>
      <w:r w:rsidRPr="000D7A25">
        <w:rPr>
          <w:szCs w:val="24"/>
        </w:rPr>
        <w:t xml:space="preserve">оценка территории и обоснование принятых решений по размещению объектов капитального строительства и мероприятий, связанных с развитием территорий, а также оценка возможного влияния планируемых для размещения объектов и мероприятий на комплексное развитие территории </w:t>
      </w:r>
      <w:r w:rsidR="000134C0">
        <w:rPr>
          <w:rFonts w:eastAsia="Times New Roman"/>
          <w:lang w:eastAsia="ru-RU"/>
        </w:rPr>
        <w:t>Александровского муниципального округа</w:t>
      </w:r>
      <w:r w:rsidR="00765768" w:rsidRPr="000D7A25">
        <w:rPr>
          <w:rFonts w:eastAsia="Times New Roman"/>
          <w:lang w:eastAsia="ru-RU"/>
        </w:rPr>
        <w:t xml:space="preserve"> </w:t>
      </w:r>
      <w:r w:rsidR="00310B62">
        <w:rPr>
          <w:rFonts w:eastAsia="Times New Roman"/>
          <w:lang w:eastAsia="ru-RU"/>
        </w:rPr>
        <w:t xml:space="preserve">будут </w:t>
      </w:r>
      <w:r w:rsidRPr="000D7A25">
        <w:rPr>
          <w:szCs w:val="24"/>
        </w:rPr>
        <w:t xml:space="preserve">представлены в материалах по обоснованию Проекта, Том </w:t>
      </w:r>
      <w:r w:rsidRPr="000D7A25">
        <w:rPr>
          <w:szCs w:val="24"/>
          <w:lang w:val="en-US"/>
        </w:rPr>
        <w:t>II</w:t>
      </w:r>
      <w:r w:rsidRPr="000D7A25">
        <w:rPr>
          <w:szCs w:val="24"/>
        </w:rPr>
        <w:t xml:space="preserve">. </w:t>
      </w:r>
    </w:p>
    <w:p w14:paraId="2C1A1A74" w14:textId="77F23139" w:rsidR="00604199" w:rsidRPr="000D7A25" w:rsidRDefault="00604199" w:rsidP="001026FB">
      <w:pPr>
        <w:pStyle w:val="0212161"/>
      </w:pPr>
      <w:r w:rsidRPr="000D7A25">
        <w:rPr>
          <w:szCs w:val="24"/>
        </w:rPr>
        <w:t>Графические материалы Проекта</w:t>
      </w:r>
      <w:r w:rsidRPr="000D7A25">
        <w:t xml:space="preserve"> </w:t>
      </w:r>
      <w:r w:rsidR="00310B62">
        <w:t>выполняются</w:t>
      </w:r>
      <w:r w:rsidRPr="000D7A25">
        <w:t xml:space="preserve"> в геоинформационном программном продукте</w:t>
      </w:r>
      <w:r w:rsidR="004C5252">
        <w:t xml:space="preserve"> </w:t>
      </w:r>
      <w:r w:rsidR="004C5252">
        <w:rPr>
          <w:lang w:val="en-US"/>
        </w:rPr>
        <w:t>MapInfo</w:t>
      </w:r>
      <w:r w:rsidRPr="000D7A25">
        <w:t xml:space="preserve"> с использованием подосновы М 1:</w:t>
      </w:r>
      <w:r w:rsidR="00310B62">
        <w:t xml:space="preserve">50 </w:t>
      </w:r>
      <w:r w:rsidR="00765768" w:rsidRPr="000D7A25">
        <w:t>000</w:t>
      </w:r>
      <w:r w:rsidRPr="000D7A25">
        <w:t xml:space="preserve">. Описание и отображение объектов федерального, регионального, местного значения, а также перечень слоев пространственных данных (объектов), структура атрибутивных данных и справочников в графических материалах Проекта соответствуют требованиям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утвержденным Приказом </w:t>
      </w:r>
      <w:r w:rsidRPr="000D7A25">
        <w:rPr>
          <w:szCs w:val="24"/>
        </w:rPr>
        <w:t xml:space="preserve">Министерства экономического развития Российской Федерации от 09.01.2018 № 10 </w:t>
      </w:r>
      <w:r w:rsidR="00493A4B">
        <w:t>«</w:t>
      </w:r>
      <w:r w:rsidRPr="000D7A25">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w:t>
      </w:r>
      <w:r w:rsidR="00493A4B">
        <w:t>»</w:t>
      </w:r>
      <w:r w:rsidRPr="000D7A25">
        <w:t>.</w:t>
      </w:r>
    </w:p>
    <w:p w14:paraId="603DDB01" w14:textId="3C7BF52E" w:rsidR="001026FB" w:rsidRPr="001026FB" w:rsidRDefault="001026FB" w:rsidP="001026FB">
      <w:pPr>
        <w:spacing w:line="300" w:lineRule="auto"/>
      </w:pPr>
      <w:r w:rsidRPr="001026FB">
        <w:tab/>
        <w:t xml:space="preserve">Материалы Концепции </w:t>
      </w:r>
      <w:r>
        <w:t>содержат</w:t>
      </w:r>
      <w:r w:rsidRPr="001026FB">
        <w:t>:</w:t>
      </w:r>
    </w:p>
    <w:p w14:paraId="40079D10" w14:textId="77777777" w:rsidR="001026FB" w:rsidRPr="001026FB" w:rsidRDefault="001026FB" w:rsidP="00267BC4">
      <w:pPr>
        <w:widowControl w:val="0"/>
        <w:numPr>
          <w:ilvl w:val="0"/>
          <w:numId w:val="88"/>
        </w:numPr>
        <w:tabs>
          <w:tab w:val="left" w:pos="142"/>
        </w:tabs>
        <w:autoSpaceDE w:val="0"/>
        <w:autoSpaceDN w:val="0"/>
        <w:adjustRightInd w:val="0"/>
        <w:spacing w:line="300" w:lineRule="auto"/>
        <w:ind w:left="0" w:firstLine="426"/>
        <w:jc w:val="left"/>
      </w:pPr>
      <w:r w:rsidRPr="001026FB">
        <w:t>комплексную оценку территории Александровского муниципального округа и принятых градостроительных решений;</w:t>
      </w:r>
    </w:p>
    <w:p w14:paraId="18B1398A" w14:textId="2384B9A5" w:rsidR="001026FB" w:rsidRPr="001026FB" w:rsidRDefault="001026FB" w:rsidP="00267BFC">
      <w:pPr>
        <w:widowControl w:val="0"/>
        <w:numPr>
          <w:ilvl w:val="0"/>
          <w:numId w:val="88"/>
        </w:numPr>
        <w:tabs>
          <w:tab w:val="left" w:pos="142"/>
        </w:tabs>
        <w:autoSpaceDE w:val="0"/>
        <w:autoSpaceDN w:val="0"/>
        <w:adjustRightInd w:val="0"/>
        <w:spacing w:line="300" w:lineRule="auto"/>
        <w:ind w:left="0" w:firstLine="426"/>
        <w:jc w:val="left"/>
        <w:sectPr w:rsidR="001026FB" w:rsidRPr="001026FB" w:rsidSect="00717B54">
          <w:footerReference w:type="default" r:id="rId18"/>
          <w:pgSz w:w="11906" w:h="16838"/>
          <w:pgMar w:top="1134" w:right="567" w:bottom="1134" w:left="1418" w:header="567" w:footer="567" w:gutter="0"/>
          <w:cols w:space="708"/>
          <w:docGrid w:linePitch="360"/>
        </w:sectPr>
      </w:pPr>
      <w:r w:rsidRPr="001026FB">
        <w:t>структурную модель пространственного</w:t>
      </w:r>
      <w:r>
        <w:t xml:space="preserve"> и градостроительного развития</w:t>
      </w:r>
      <w:r w:rsidR="00267BFC">
        <w:t xml:space="preserve"> округа</w:t>
      </w:r>
      <w:r>
        <w:t>.</w:t>
      </w:r>
    </w:p>
    <w:p w14:paraId="36A5845D" w14:textId="7DD9A9D0" w:rsidR="00613F25" w:rsidRPr="00345272" w:rsidRDefault="00560680" w:rsidP="00560680">
      <w:pPr>
        <w:pStyle w:val="0212163"/>
      </w:pPr>
      <w:bookmarkStart w:id="17" w:name="_Toc463606272"/>
      <w:bookmarkStart w:id="18" w:name="_Toc463611220"/>
      <w:bookmarkStart w:id="19" w:name="_Toc464044821"/>
      <w:bookmarkStart w:id="20" w:name="_Toc497237363"/>
      <w:bookmarkStart w:id="21" w:name="_Toc45295965"/>
      <w:bookmarkStart w:id="22" w:name="_Toc83988182"/>
      <w:bookmarkStart w:id="23" w:name="_Toc288134653"/>
      <w:r>
        <w:lastRenderedPageBreak/>
        <w:t xml:space="preserve">РАЗДЕЛ </w:t>
      </w:r>
      <w:r w:rsidR="00613F25" w:rsidRPr="00345272">
        <w:t>1</w:t>
      </w:r>
      <w:r>
        <w:t>.</w:t>
      </w:r>
      <w:r w:rsidR="00613F25" w:rsidRPr="00345272">
        <w:t xml:space="preserve"> </w:t>
      </w:r>
      <w:bookmarkEnd w:id="17"/>
      <w:bookmarkEnd w:id="18"/>
      <w:bookmarkEnd w:id="19"/>
      <w:bookmarkEnd w:id="20"/>
      <w:r w:rsidR="00613F25" w:rsidRPr="00345272">
        <w:t xml:space="preserve">ОСНОВНЫЕ ЭТАПЫ РАЗРАБОТКИ КОНЦЕПЦИИ </w:t>
      </w:r>
      <w:r w:rsidR="00F931F8">
        <w:t>ПРОСТРАНСТВЕННОГО (ТЕРРИТОРИАЛЬНОГО)</w:t>
      </w:r>
      <w:r w:rsidR="00613F25" w:rsidRPr="00345272">
        <w:t xml:space="preserve"> </w:t>
      </w:r>
      <w:r w:rsidR="00613F25">
        <w:t>РАЗВИТИЯ</w:t>
      </w:r>
      <w:bookmarkEnd w:id="21"/>
      <w:bookmarkEnd w:id="22"/>
    </w:p>
    <w:p w14:paraId="06D3B144" w14:textId="3153FB88" w:rsidR="00613F25" w:rsidRPr="00A4311C" w:rsidRDefault="00613F25" w:rsidP="00502CD4">
      <w:pPr>
        <w:pStyle w:val="0212165"/>
        <w:rPr>
          <w:rFonts w:asciiTheme="minorHAnsi" w:hAnsiTheme="minorHAnsi"/>
        </w:rPr>
      </w:pPr>
      <w:bookmarkStart w:id="24" w:name="_Toc45295966"/>
      <w:bookmarkStart w:id="25" w:name="_Toc83988183"/>
      <w:r w:rsidRPr="00CD35C2">
        <w:t>1.1 СБОР И АНАЛИЗ ИСХОДНОЙ ИНФОРМАЦИИ. АНАЛИЗ ФЕДЕРАЛЬНОЙ, РЕГИОНАЛЬНОЙ И МЕСТНОЙ НОРМАТИВНОЙ ПРАВОВОЙ БАЗЫ ПО ВОПРОСАМ РЕГУЛИРОВАНИЯ</w:t>
      </w:r>
      <w:r w:rsidR="00A4311C">
        <w:t xml:space="preserve"> ТЕРРИТОРИА</w:t>
      </w:r>
      <w:r w:rsidRPr="00CD35C2">
        <w:t>ЛЬН</w:t>
      </w:r>
      <w:r w:rsidR="00A4311C">
        <w:t>ОГО ПЛАНИР</w:t>
      </w:r>
      <w:r w:rsidRPr="00CD35C2">
        <w:t xml:space="preserve">ОВАНИЯ </w:t>
      </w:r>
      <w:bookmarkEnd w:id="24"/>
      <w:r w:rsidR="00A4311C">
        <w:t>и градостроительного зонирования</w:t>
      </w:r>
      <w:bookmarkEnd w:id="25"/>
    </w:p>
    <w:p w14:paraId="02442A24" w14:textId="77777777" w:rsidR="00613F25" w:rsidRPr="00CD35C2" w:rsidRDefault="00613F25" w:rsidP="004267C2">
      <w:pPr>
        <w:pStyle w:val="0212166"/>
      </w:pPr>
      <w:bookmarkStart w:id="26" w:name="_Toc45295967"/>
      <w:bookmarkStart w:id="27" w:name="_Toc83988184"/>
      <w:r w:rsidRPr="00CD35C2">
        <w:t>1.1.1 Анализ исходной информации</w:t>
      </w:r>
      <w:bookmarkEnd w:id="26"/>
      <w:bookmarkEnd w:id="27"/>
    </w:p>
    <w:p w14:paraId="0C114F8B" w14:textId="1D69D191" w:rsidR="00613F25" w:rsidRPr="00071E2B" w:rsidRDefault="00613F25" w:rsidP="00071E2B">
      <w:pPr>
        <w:pStyle w:val="0212161"/>
      </w:pPr>
      <w:r w:rsidRPr="00071E2B">
        <w:t xml:space="preserve">Концепция </w:t>
      </w:r>
      <w:r w:rsidR="00F931F8" w:rsidRPr="00071E2B">
        <w:t>пространственного (территориального)</w:t>
      </w:r>
      <w:r w:rsidRPr="00071E2B">
        <w:t xml:space="preserve"> развития по вопросам правового регулирования землепользования и застройки готовится на основе анализа законов Российской Федерации, проектов нормативных правовых актов Российской Федерации, законов и иных нормативных актов субъекта Российской Федерации, местного самоуправления, а также практики применения нормативных правовых актов в части процедур градорегулирования.</w:t>
      </w:r>
      <w:r w:rsidR="00956CD6">
        <w:t xml:space="preserve"> </w:t>
      </w:r>
    </w:p>
    <w:p w14:paraId="0F253E46" w14:textId="7FF31DAA" w:rsidR="00613F25" w:rsidRPr="00071E2B" w:rsidRDefault="00613F25" w:rsidP="00956CD6">
      <w:pPr>
        <w:pStyle w:val="S9"/>
        <w:spacing w:after="0" w:line="300" w:lineRule="auto"/>
        <w:ind w:firstLine="708"/>
        <w:rPr>
          <w:b w:val="0"/>
          <w:bCs/>
          <w:szCs w:val="28"/>
          <w:lang w:eastAsia="ru-RU"/>
        </w:rPr>
      </w:pPr>
      <w:r w:rsidRPr="00071E2B">
        <w:rPr>
          <w:b w:val="0"/>
        </w:rPr>
        <w:t>Точный перечень</w:t>
      </w:r>
      <w:r w:rsidR="00956CD6">
        <w:rPr>
          <w:b w:val="0"/>
        </w:rPr>
        <w:t>, а также анализ</w:t>
      </w:r>
      <w:r w:rsidRPr="00071E2B">
        <w:rPr>
          <w:b w:val="0"/>
        </w:rPr>
        <w:t xml:space="preserve"> исходных данных представлен в </w:t>
      </w:r>
      <w:r w:rsidR="00493A4B">
        <w:rPr>
          <w:b w:val="0"/>
        </w:rPr>
        <w:t>«</w:t>
      </w:r>
      <w:r w:rsidRPr="00071E2B">
        <w:rPr>
          <w:b w:val="0"/>
        </w:rPr>
        <w:t>Отч</w:t>
      </w:r>
      <w:r w:rsidR="00956CD6">
        <w:rPr>
          <w:b w:val="0"/>
        </w:rPr>
        <w:t>ете по сбору исходных данных</w:t>
      </w:r>
      <w:r w:rsidR="00493A4B">
        <w:rPr>
          <w:b w:val="0"/>
        </w:rPr>
        <w:t>»</w:t>
      </w:r>
      <w:r w:rsidR="00956CD6">
        <w:rPr>
          <w:b w:val="0"/>
        </w:rPr>
        <w:t>. К</w:t>
      </w:r>
      <w:r w:rsidRPr="00071E2B">
        <w:rPr>
          <w:b w:val="0"/>
        </w:rPr>
        <w:t xml:space="preserve">ак и </w:t>
      </w:r>
      <w:r w:rsidR="00F47236">
        <w:rPr>
          <w:b w:val="0"/>
        </w:rPr>
        <w:t>разработка Концепции, сбор и систематизация исходных данных</w:t>
      </w:r>
      <w:r w:rsidRPr="00071E2B">
        <w:rPr>
          <w:b w:val="0"/>
        </w:rPr>
        <w:t xml:space="preserve"> является частью </w:t>
      </w:r>
      <w:r w:rsidRPr="00071E2B">
        <w:rPr>
          <w:rFonts w:eastAsia="Calibri"/>
          <w:b w:val="0"/>
          <w:bCs/>
          <w:szCs w:val="28"/>
        </w:rPr>
        <w:t>научно-исследовательской работы по Проекту.</w:t>
      </w:r>
      <w:r w:rsidR="00F719A8">
        <w:rPr>
          <w:rFonts w:eastAsia="Calibri"/>
          <w:b w:val="0"/>
          <w:bCs/>
          <w:szCs w:val="28"/>
        </w:rPr>
        <w:t xml:space="preserve"> </w:t>
      </w:r>
    </w:p>
    <w:p w14:paraId="02EDDC93" w14:textId="77777777" w:rsidR="00026A9B" w:rsidRPr="00BB7BB1" w:rsidRDefault="00026A9B" w:rsidP="00026A9B">
      <w:pPr>
        <w:spacing w:line="300" w:lineRule="auto"/>
        <w:ind w:firstLine="709"/>
      </w:pPr>
      <w:r w:rsidRPr="00BB7BB1">
        <w:t xml:space="preserve">При этом на предмет проектных предложений особо тщательно изучаются государственные, целевые, комплексные программы </w:t>
      </w:r>
      <w:r>
        <w:t>Ставропольского края</w:t>
      </w:r>
      <w:r w:rsidRPr="00BB7BB1">
        <w:t xml:space="preserve">, федеральные целевые программы, стратегии и концепции развития, документы территориального планирования Российской Федерации, </w:t>
      </w:r>
      <w:r>
        <w:t>Ставропольского края</w:t>
      </w:r>
      <w:r w:rsidRPr="00BB7BB1">
        <w:t xml:space="preserve"> и </w:t>
      </w:r>
      <w:r>
        <w:t>муниципального округа</w:t>
      </w:r>
      <w:r w:rsidRPr="00BB7BB1">
        <w:t xml:space="preserve">. </w:t>
      </w:r>
    </w:p>
    <w:p w14:paraId="0AECFEE5" w14:textId="1BF16B74" w:rsidR="00613F25" w:rsidRPr="00026A9B" w:rsidRDefault="00613F25" w:rsidP="004267C2">
      <w:pPr>
        <w:pStyle w:val="af8"/>
        <w:spacing w:after="0" w:line="300" w:lineRule="auto"/>
        <w:ind w:left="0" w:firstLine="709"/>
        <w:jc w:val="both"/>
        <w:rPr>
          <w:rFonts w:ascii="Times New Roman" w:hAnsi="Times New Roman"/>
          <w:sz w:val="24"/>
          <w:szCs w:val="24"/>
        </w:rPr>
      </w:pPr>
      <w:r w:rsidRPr="00071E2B">
        <w:rPr>
          <w:rFonts w:ascii="Times New Roman" w:hAnsi="Times New Roman"/>
        </w:rPr>
        <w:t xml:space="preserve"> </w:t>
      </w:r>
      <w:r w:rsidR="00026A9B" w:rsidRPr="00BB7BB1">
        <w:rPr>
          <w:rFonts w:ascii="Times New Roman" w:hAnsi="Times New Roman"/>
          <w:sz w:val="24"/>
          <w:szCs w:val="24"/>
        </w:rPr>
        <w:t>Нормативно-законодательная база в области стратегического развития рассчитана, в основном, на срок не более 202</w:t>
      </w:r>
      <w:r w:rsidR="00026A9B">
        <w:rPr>
          <w:rFonts w:ascii="Times New Roman" w:hAnsi="Times New Roman"/>
          <w:sz w:val="24"/>
          <w:szCs w:val="24"/>
        </w:rPr>
        <w:t>5</w:t>
      </w:r>
      <w:r w:rsidR="00026A9B" w:rsidRPr="00BB7BB1">
        <w:rPr>
          <w:rFonts w:ascii="Times New Roman" w:hAnsi="Times New Roman"/>
          <w:sz w:val="24"/>
          <w:szCs w:val="24"/>
        </w:rPr>
        <w:t xml:space="preserve"> года, что не покрывает даже первую очередь разработки Проекта. Поэтому для определения проектных мероприятий на первую очередь и на расчетный срок будут использоваться положения действующей СТП </w:t>
      </w:r>
      <w:r w:rsidR="00026A9B">
        <w:rPr>
          <w:rFonts w:ascii="Times New Roman" w:hAnsi="Times New Roman"/>
          <w:sz w:val="24"/>
          <w:szCs w:val="24"/>
        </w:rPr>
        <w:t>Ставропольского края</w:t>
      </w:r>
      <w:r w:rsidR="00026A9B" w:rsidRPr="00BB7BB1">
        <w:rPr>
          <w:rFonts w:ascii="Times New Roman" w:hAnsi="Times New Roman"/>
          <w:sz w:val="24"/>
          <w:szCs w:val="24"/>
        </w:rPr>
        <w:t xml:space="preserve">, и </w:t>
      </w:r>
      <w:r w:rsidR="00026A9B">
        <w:rPr>
          <w:rFonts w:ascii="Times New Roman" w:hAnsi="Times New Roman"/>
          <w:sz w:val="24"/>
          <w:szCs w:val="24"/>
        </w:rPr>
        <w:t>ранее разработанной</w:t>
      </w:r>
      <w:r w:rsidR="00026A9B" w:rsidRPr="00BB7BB1">
        <w:rPr>
          <w:rFonts w:ascii="Times New Roman" w:hAnsi="Times New Roman"/>
          <w:sz w:val="24"/>
          <w:szCs w:val="24"/>
        </w:rPr>
        <w:t xml:space="preserve"> </w:t>
      </w:r>
      <w:r w:rsidR="00026A9B">
        <w:rPr>
          <w:rFonts w:ascii="Times New Roman" w:hAnsi="Times New Roman"/>
          <w:sz w:val="24"/>
          <w:szCs w:val="24"/>
        </w:rPr>
        <w:t>схемы территориального планирования муниципального района</w:t>
      </w:r>
      <w:r w:rsidR="00026A9B" w:rsidRPr="00BB7BB1">
        <w:rPr>
          <w:rFonts w:ascii="Times New Roman" w:hAnsi="Times New Roman"/>
          <w:sz w:val="24"/>
          <w:szCs w:val="24"/>
        </w:rPr>
        <w:t xml:space="preserve"> с пролонгацией сроков по ранее запланированным, но не реализованным мероприятиям. Также, на основании анализа существующего состояния проектируемой территории, специалистами Института будут предложены мероприятия по развитию.</w:t>
      </w:r>
    </w:p>
    <w:p w14:paraId="40FB3E91" w14:textId="3BFB86D0" w:rsidR="00613F25" w:rsidRPr="00A3619A" w:rsidRDefault="00613F25" w:rsidP="004267C2">
      <w:pPr>
        <w:pStyle w:val="0212166"/>
      </w:pPr>
      <w:bookmarkStart w:id="28" w:name="_Toc45295968"/>
      <w:bookmarkStart w:id="29" w:name="_Toc83988185"/>
      <w:r w:rsidRPr="00A3619A">
        <w:t xml:space="preserve">1.1.2 </w:t>
      </w:r>
      <w:r w:rsidR="00040E8D">
        <w:t>П</w:t>
      </w:r>
      <w:r w:rsidRPr="00A3619A">
        <w:rPr>
          <w:shd w:val="clear" w:color="auto" w:fill="FFFFFF"/>
        </w:rPr>
        <w:t>роблемные вопросы</w:t>
      </w:r>
      <w:r w:rsidRPr="00A3619A">
        <w:t>,</w:t>
      </w:r>
      <w:r w:rsidRPr="00A3619A">
        <w:rPr>
          <w:shd w:val="clear" w:color="auto" w:fill="FFFFFF"/>
        </w:rPr>
        <w:t xml:space="preserve"> </w:t>
      </w:r>
      <w:r w:rsidRPr="00A3619A">
        <w:t>связанные с нормативно</w:t>
      </w:r>
      <w:bookmarkEnd w:id="28"/>
      <w:r w:rsidR="00040E8D">
        <w:t>-правовой базой</w:t>
      </w:r>
      <w:bookmarkEnd w:id="29"/>
    </w:p>
    <w:p w14:paraId="019C18AF" w14:textId="2D29A861" w:rsidR="00613F25" w:rsidRPr="00A3619A" w:rsidRDefault="00613F25" w:rsidP="004267C2">
      <w:pPr>
        <w:pStyle w:val="0212161"/>
        <w:rPr>
          <w:b/>
          <w:color w:val="000000"/>
        </w:rPr>
      </w:pPr>
      <w:r w:rsidRPr="00A3619A">
        <w:rPr>
          <w:color w:val="000000"/>
        </w:rPr>
        <w:t xml:space="preserve">Основными причинами выполнения научно-исследовательской работы по подготовке градостроительной документации </w:t>
      </w:r>
      <w:r w:rsidR="00493A4B">
        <w:rPr>
          <w:color w:val="000000"/>
        </w:rPr>
        <w:t>Александровского муниципального округа</w:t>
      </w:r>
      <w:r w:rsidRPr="00A3619A">
        <w:rPr>
          <w:b/>
          <w:color w:val="000000"/>
        </w:rPr>
        <w:t xml:space="preserve"> </w:t>
      </w:r>
      <w:r w:rsidRPr="00A3619A">
        <w:t xml:space="preserve">является несоответствие документов территориального планирования и градостроительного зонирования муниципального образования </w:t>
      </w:r>
      <w:r w:rsidRPr="00A3619A">
        <w:rPr>
          <w:rFonts w:eastAsia="Times New Roman"/>
          <w:lang w:eastAsia="ru-RU"/>
        </w:rPr>
        <w:t xml:space="preserve">действующему законодательству, а именно, Приказу Министерства экономического развития РФ от 09.01.2018 № 10 </w:t>
      </w:r>
      <w:r w:rsidR="00493A4B">
        <w:rPr>
          <w:rFonts w:eastAsia="Times New Roman"/>
          <w:lang w:eastAsia="ru-RU"/>
        </w:rPr>
        <w:t>«</w:t>
      </w:r>
      <w:r w:rsidRPr="00A3619A">
        <w:rPr>
          <w:rFonts w:eastAsia="Times New Roman"/>
          <w:lang w:eastAsia="ru-RU"/>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w:t>
      </w:r>
      <w:r w:rsidR="00D25442">
        <w:rPr>
          <w:rFonts w:eastAsia="Times New Roman"/>
          <w:lang w:eastAsia="ru-RU"/>
        </w:rPr>
        <w:t>ия России от 7 декабря 2016 г. №</w:t>
      </w:r>
      <w:r w:rsidRPr="00A3619A">
        <w:rPr>
          <w:rFonts w:eastAsia="Times New Roman"/>
          <w:lang w:eastAsia="ru-RU"/>
        </w:rPr>
        <w:t xml:space="preserve"> 793</w:t>
      </w:r>
      <w:r w:rsidR="00D25442">
        <w:rPr>
          <w:rFonts w:eastAsia="Times New Roman"/>
          <w:lang w:eastAsia="ru-RU"/>
        </w:rPr>
        <w:t>»</w:t>
      </w:r>
      <w:r w:rsidRPr="00A3619A">
        <w:t>, Классификатору видов разрешенного использования</w:t>
      </w:r>
      <w:r w:rsidR="00D25442">
        <w:t xml:space="preserve"> земельных участков, утвержденному</w:t>
      </w:r>
      <w:r w:rsidRPr="00A3619A">
        <w:t xml:space="preserve"> приказом Минэкономразвития России от 01.09.2014 № 540.</w:t>
      </w:r>
    </w:p>
    <w:p w14:paraId="5C6B9ED4" w14:textId="40104F90" w:rsidR="00613F25" w:rsidRPr="00A3619A" w:rsidRDefault="00613F25" w:rsidP="004267C2">
      <w:pPr>
        <w:pStyle w:val="0212161"/>
      </w:pPr>
      <w:r w:rsidRPr="00A3619A">
        <w:t xml:space="preserve">Важным основанием разработки Концепции является обсуждение основных проблемных вопросов и отработки механизмов их решения со всеми заинтересованными лицами. Это, прежде всего, первые лица администрации муниципального образования и депутаты </w:t>
      </w:r>
      <w:r w:rsidRPr="00A3619A">
        <w:lastRenderedPageBreak/>
        <w:t>представительного органа власти местного самоуправления, специалисты управления архитектуры и градостроительства,</w:t>
      </w:r>
      <w:r w:rsidR="00502CD4">
        <w:t xml:space="preserve"> а также</w:t>
      </w:r>
      <w:r w:rsidRPr="00A3619A">
        <w:t xml:space="preserve"> </w:t>
      </w:r>
      <w:r w:rsidR="00502CD4">
        <w:t>структурных подразделений</w:t>
      </w:r>
      <w:r w:rsidRPr="00A3619A">
        <w:t xml:space="preserve"> </w:t>
      </w:r>
      <w:r w:rsidR="00502CD4">
        <w:t>и отделов администрации.</w:t>
      </w:r>
      <w:r w:rsidRPr="00A3619A">
        <w:t xml:space="preserve"> Кроме того, важнейшая информация и обсуждение проблем поступает, так сказать, с другой стороны процесса - от предпринимателей, представителей крупного и малого бизнеса, общественных организаций и жителей. Наконец, третья сторона, с которой ведется обсуждение правовых норм и процедур – различные согласовывающие и управленческие организации, влияющие на процесс предоставления прав на земельные участки, выдачу разрешений и другие процедуры. К этим субъектам относятся различные управления и ведомства экологического контроля, управления охраны памятников истории и культуры, противопожарные службы, представители органа государственной экспертизы.</w:t>
      </w:r>
    </w:p>
    <w:p w14:paraId="52EA683D" w14:textId="2D29B12A" w:rsidR="00613F25" w:rsidRPr="00040E8D" w:rsidRDefault="00502CD4" w:rsidP="00040E8D">
      <w:pPr>
        <w:pStyle w:val="0212161"/>
      </w:pPr>
      <w:r>
        <w:t xml:space="preserve">По </w:t>
      </w:r>
      <w:r w:rsidRPr="00040E8D">
        <w:t xml:space="preserve">результатам анализа территории </w:t>
      </w:r>
      <w:r w:rsidR="00040E8D" w:rsidRPr="00040E8D">
        <w:t>был выявлен</w:t>
      </w:r>
      <w:r w:rsidR="00097EB7">
        <w:t>а основная проблема, а именно</w:t>
      </w:r>
      <w:r w:rsidR="00040E8D" w:rsidRPr="00040E8D">
        <w:t xml:space="preserve"> </w:t>
      </w:r>
      <w:r w:rsidR="00097EB7">
        <w:rPr>
          <w:shd w:val="clear" w:color="auto" w:fill="FFFFFF"/>
        </w:rPr>
        <w:t>несоответствие существующей</w:t>
      </w:r>
      <w:r w:rsidR="00613F25" w:rsidRPr="00040E8D">
        <w:rPr>
          <w:shd w:val="clear" w:color="auto" w:fill="FFFFFF"/>
        </w:rPr>
        <w:t xml:space="preserve"> </w:t>
      </w:r>
      <w:r w:rsidR="00176D46" w:rsidRPr="00040E8D">
        <w:rPr>
          <w:shd w:val="clear" w:color="auto" w:fill="FFFFFF"/>
        </w:rPr>
        <w:t xml:space="preserve">градостроительной документации </w:t>
      </w:r>
      <w:r w:rsidR="00097EB7">
        <w:rPr>
          <w:shd w:val="clear" w:color="auto" w:fill="FFFFFF"/>
        </w:rPr>
        <w:t xml:space="preserve">действующему законодательству </w:t>
      </w:r>
      <w:r w:rsidR="00176D46" w:rsidRPr="00040E8D">
        <w:rPr>
          <w:shd w:val="clear" w:color="auto" w:fill="FFFFFF"/>
        </w:rPr>
        <w:t>(после изменения статуса муниципальных образований Александровского района ранее разработанная градостроительная документация фактически является недействующей (генеральные планы и правила землепользования и застройки поселений, схема территориального планирования Александровского района).</w:t>
      </w:r>
    </w:p>
    <w:p w14:paraId="1A592002" w14:textId="6BCD59C0" w:rsidR="00613F25" w:rsidRPr="00A3619A" w:rsidRDefault="00097EB7" w:rsidP="004267C2">
      <w:pPr>
        <w:pStyle w:val="0212161"/>
      </w:pPr>
      <w:r>
        <w:t>Для решения данной проблемы специалистами Института</w:t>
      </w:r>
      <w:r w:rsidR="00613F25" w:rsidRPr="00A3619A">
        <w:t xml:space="preserve"> </w:t>
      </w:r>
      <w:r>
        <w:t>будет разработана градостроительная документация</w:t>
      </w:r>
      <w:r w:rsidR="00613F25" w:rsidRPr="00A3619A">
        <w:t xml:space="preserve"> в соответствии с </w:t>
      </w:r>
      <w:r>
        <w:t>ранее разработанными</w:t>
      </w:r>
      <w:r w:rsidR="00613F25" w:rsidRPr="00A3619A">
        <w:t xml:space="preserve"> </w:t>
      </w:r>
      <w:r>
        <w:t>ГП, ПЗЗ и СТП</w:t>
      </w:r>
      <w:r w:rsidR="00613F25" w:rsidRPr="00A3619A">
        <w:t>,</w:t>
      </w:r>
      <w:r>
        <w:t xml:space="preserve"> а также в соответствии с современными нормами градостроительства,</w:t>
      </w:r>
      <w:r w:rsidR="00613F25" w:rsidRPr="00A3619A">
        <w:t xml:space="preserve"> что приведет к скорейшему утверждению проектов и как следствие к </w:t>
      </w:r>
      <w:r>
        <w:t>дальнейшему</w:t>
      </w:r>
      <w:r w:rsidR="00613F25" w:rsidRPr="00A3619A">
        <w:t xml:space="preserve"> развитию муниципального образования в области градостроения.</w:t>
      </w:r>
    </w:p>
    <w:p w14:paraId="682DA3DF" w14:textId="77777777" w:rsidR="00613F25" w:rsidRPr="00A3619A" w:rsidRDefault="00613F25" w:rsidP="00502CD4">
      <w:pPr>
        <w:pStyle w:val="0212165"/>
      </w:pPr>
      <w:bookmarkStart w:id="30" w:name="_Toc45295969"/>
      <w:bookmarkStart w:id="31" w:name="_Toc83988186"/>
      <w:r w:rsidRPr="00A3619A">
        <w:t xml:space="preserve">1.2 </w:t>
      </w:r>
      <w:bookmarkEnd w:id="23"/>
      <w:r w:rsidRPr="00A3619A">
        <w:t>КОНЦЕПЦИЯ СТРУКТУРНОЙ ОРГАНИЗАЦИИ ТЕРРИТОРИИ</w:t>
      </w:r>
      <w:bookmarkEnd w:id="30"/>
      <w:bookmarkEnd w:id="31"/>
    </w:p>
    <w:p w14:paraId="39F4963A" w14:textId="77777777" w:rsidR="00613F25" w:rsidRPr="00A3619A" w:rsidRDefault="00613F25" w:rsidP="004267C2">
      <w:pPr>
        <w:pStyle w:val="0212166"/>
      </w:pPr>
      <w:bookmarkStart w:id="32" w:name="_Toc45295970"/>
      <w:bookmarkStart w:id="33" w:name="_Toc83988187"/>
      <w:r w:rsidRPr="00A3619A">
        <w:rPr>
          <w:shd w:val="clear" w:color="auto" w:fill="FFFFFF"/>
        </w:rPr>
        <w:t>1.2.1 Соотношение решений в системе территориального планирования и градостроительного зонирования</w:t>
      </w:r>
      <w:bookmarkEnd w:id="32"/>
      <w:bookmarkEnd w:id="33"/>
    </w:p>
    <w:p w14:paraId="7733FE57" w14:textId="0E3352AF" w:rsidR="00613F25" w:rsidRPr="00A3619A" w:rsidRDefault="00613F25" w:rsidP="00A3619A">
      <w:pPr>
        <w:shd w:val="clear" w:color="auto" w:fill="FFFFFF"/>
        <w:spacing w:line="276" w:lineRule="auto"/>
        <w:ind w:firstLine="709"/>
        <w:rPr>
          <w:rFonts w:eastAsia="Times New Roman"/>
          <w:szCs w:val="24"/>
          <w:lang w:eastAsia="ru-RU"/>
        </w:rPr>
      </w:pPr>
      <w:r w:rsidRPr="00A3619A">
        <w:rPr>
          <w:rFonts w:eastAsia="Times New Roman"/>
          <w:szCs w:val="24"/>
          <w:lang w:eastAsia="ru-RU"/>
        </w:rPr>
        <w:t>Территориальное планировани</w:t>
      </w:r>
      <w:r w:rsidR="00AF2AE3">
        <w:rPr>
          <w:rFonts w:eastAsia="Times New Roman"/>
          <w:szCs w:val="24"/>
          <w:lang w:eastAsia="ru-RU"/>
        </w:rPr>
        <w:t>е</w:t>
      </w:r>
      <w:r w:rsidRPr="00A3619A">
        <w:rPr>
          <w:rFonts w:eastAsia="Times New Roman"/>
          <w:szCs w:val="24"/>
          <w:lang w:eastAsia="ru-RU"/>
        </w:rPr>
        <w:t xml:space="preserve"> и градостроительное зонирование нуждается в формальном и содержательном соотношении с действующими в муниципальном образовании плановыми документами, определяющими долгосрочные цели его развития, прежде всего с генеральным планом. Одна из главных задач градостроительного регулирования состоит в реализации долгосрочных целей развития территории. Это осуществляется путем допущения и поддержки строительных и других действий, лежащих в русле установленных целей, и недопущения предложений инвесторов, противоречащих или отклоняющихся от намеченных целей. Таким образом, в системе регулирования постепенно достигается конечный результат за счет суммирования и кумулятивного эффекта действий, осуществляемых разными собственниками.</w:t>
      </w:r>
    </w:p>
    <w:p w14:paraId="20B1568E" w14:textId="77777777" w:rsidR="00613F25" w:rsidRPr="00A3619A" w:rsidRDefault="00613F25" w:rsidP="00E41F81">
      <w:pPr>
        <w:shd w:val="clear" w:color="auto" w:fill="FFFFFF"/>
        <w:spacing w:line="276" w:lineRule="auto"/>
        <w:ind w:firstLine="709"/>
        <w:rPr>
          <w:rFonts w:eastAsia="Times New Roman"/>
          <w:szCs w:val="24"/>
          <w:lang w:eastAsia="ru-RU"/>
        </w:rPr>
      </w:pPr>
      <w:r w:rsidRPr="00A3619A">
        <w:rPr>
          <w:rFonts w:eastAsia="Times New Roman"/>
          <w:szCs w:val="24"/>
          <w:lang w:eastAsia="ru-RU"/>
        </w:rPr>
        <w:t>Градостроительное регулирование фактически должно следовать двум противоречивым требованиям:</w:t>
      </w:r>
    </w:p>
    <w:p w14:paraId="4E523E4E" w14:textId="77777777" w:rsidR="00613F25" w:rsidRPr="00A3619A" w:rsidRDefault="00613F25" w:rsidP="00E41F81">
      <w:pPr>
        <w:shd w:val="clear" w:color="auto" w:fill="FFFFFF"/>
        <w:spacing w:line="276" w:lineRule="auto"/>
        <w:ind w:firstLine="709"/>
        <w:rPr>
          <w:rFonts w:eastAsia="Times New Roman"/>
          <w:szCs w:val="24"/>
          <w:lang w:eastAsia="ru-RU"/>
        </w:rPr>
      </w:pPr>
      <w:r w:rsidRPr="00A3619A">
        <w:rPr>
          <w:rFonts w:eastAsia="Times New Roman"/>
          <w:szCs w:val="24"/>
          <w:lang w:eastAsia="ru-RU"/>
        </w:rPr>
        <w:t>первое – территориальное планирование и градостроительное зонирование должно воспроизводить основные решения генерального плана развития территории и, что еще более важно, служить инструментом реализации этих решений;</w:t>
      </w:r>
    </w:p>
    <w:p w14:paraId="442D236E" w14:textId="77777777" w:rsidR="00613F25" w:rsidRPr="00A3619A" w:rsidRDefault="00613F25" w:rsidP="00E41F81">
      <w:pPr>
        <w:shd w:val="clear" w:color="auto" w:fill="FFFFFF"/>
        <w:spacing w:line="276" w:lineRule="auto"/>
        <w:ind w:firstLine="709"/>
        <w:rPr>
          <w:rFonts w:eastAsia="Times New Roman"/>
          <w:szCs w:val="24"/>
          <w:lang w:eastAsia="ru-RU"/>
        </w:rPr>
      </w:pPr>
      <w:r w:rsidRPr="00A3619A">
        <w:rPr>
          <w:rFonts w:eastAsia="Times New Roman"/>
          <w:szCs w:val="24"/>
          <w:lang w:eastAsia="ru-RU"/>
        </w:rPr>
        <w:t>второе - следование документу территориального планирования (генеральному плану) не может быть полным и безусловным, поскольку эти документы имеют разное назначение и целеполагание.</w:t>
      </w:r>
    </w:p>
    <w:p w14:paraId="12B51EC9" w14:textId="77777777" w:rsidR="00613F25" w:rsidRPr="00A3619A" w:rsidRDefault="00613F25" w:rsidP="00E41F81">
      <w:pPr>
        <w:shd w:val="clear" w:color="auto" w:fill="FFFFFF"/>
        <w:spacing w:line="276" w:lineRule="auto"/>
        <w:ind w:firstLine="709"/>
        <w:rPr>
          <w:rFonts w:eastAsia="Times New Roman"/>
          <w:szCs w:val="24"/>
          <w:lang w:eastAsia="ru-RU"/>
        </w:rPr>
      </w:pPr>
      <w:r w:rsidRPr="00A3619A">
        <w:rPr>
          <w:rFonts w:eastAsia="Times New Roman"/>
          <w:szCs w:val="24"/>
          <w:lang w:eastAsia="ru-RU"/>
        </w:rPr>
        <w:lastRenderedPageBreak/>
        <w:t>Рассмотрим цели и функции каждого из этих документов и, соответственно, их планировочные особенности.</w:t>
      </w:r>
    </w:p>
    <w:p w14:paraId="496AC71B" w14:textId="77777777" w:rsidR="00613F25" w:rsidRPr="00A3619A" w:rsidRDefault="00613F25" w:rsidP="00A3619A">
      <w:pPr>
        <w:shd w:val="clear" w:color="auto" w:fill="FFFFFF"/>
        <w:spacing w:line="276" w:lineRule="auto"/>
        <w:ind w:firstLine="708"/>
        <w:rPr>
          <w:rFonts w:eastAsia="Times New Roman"/>
          <w:szCs w:val="24"/>
          <w:lang w:eastAsia="ru-RU"/>
        </w:rPr>
      </w:pPr>
      <w:r w:rsidRPr="00A3619A">
        <w:rPr>
          <w:rFonts w:eastAsia="Times New Roman"/>
          <w:szCs w:val="24"/>
          <w:lang w:eastAsia="ru-RU"/>
        </w:rPr>
        <w:t>1. Генеральный план сегодня – это документ, предназначенный для пользования небольшим кругом лиц – специалистов.</w:t>
      </w:r>
    </w:p>
    <w:p w14:paraId="20653898" w14:textId="48990FCF" w:rsidR="00613F25" w:rsidRPr="00A3619A" w:rsidRDefault="00613F25" w:rsidP="00AF2AE3">
      <w:pPr>
        <w:shd w:val="clear" w:color="auto" w:fill="FFFFFF"/>
        <w:spacing w:line="276" w:lineRule="auto"/>
        <w:ind w:firstLine="708"/>
        <w:rPr>
          <w:rFonts w:eastAsia="Times New Roman"/>
          <w:szCs w:val="24"/>
          <w:lang w:eastAsia="ru-RU"/>
        </w:rPr>
      </w:pPr>
      <w:r w:rsidRPr="00A3619A">
        <w:rPr>
          <w:rFonts w:eastAsia="Times New Roman"/>
          <w:szCs w:val="24"/>
          <w:lang w:eastAsia="ru-RU"/>
        </w:rPr>
        <w:t>Горизонт планирования рассчитывается как минимум на 10 -15 лет, а в отдельных случаях этот горизонт отодвинут до 20 лет. Эти решения далеко не всегда имеют реальную ресурсную и социальную базу реализации, необходимость реализации большинства решений остаются абсолютно неопределёнными.</w:t>
      </w:r>
      <w:r w:rsidR="00AF2AE3">
        <w:rPr>
          <w:rFonts w:eastAsia="Times New Roman"/>
          <w:szCs w:val="24"/>
          <w:lang w:eastAsia="ru-RU"/>
        </w:rPr>
        <w:t xml:space="preserve"> </w:t>
      </w:r>
    </w:p>
    <w:p w14:paraId="6638D444" w14:textId="77777777" w:rsidR="00613F25" w:rsidRPr="00A3619A" w:rsidRDefault="00613F25" w:rsidP="00A3619A">
      <w:pPr>
        <w:shd w:val="clear" w:color="auto" w:fill="FFFFFF"/>
        <w:spacing w:line="276" w:lineRule="auto"/>
        <w:ind w:firstLine="708"/>
        <w:rPr>
          <w:rFonts w:eastAsia="Times New Roman"/>
          <w:szCs w:val="24"/>
          <w:lang w:eastAsia="ru-RU"/>
        </w:rPr>
      </w:pPr>
      <w:r w:rsidRPr="00A3619A">
        <w:rPr>
          <w:rFonts w:eastAsia="Times New Roman"/>
          <w:szCs w:val="24"/>
          <w:lang w:eastAsia="ru-RU"/>
        </w:rPr>
        <w:t>2. Правила землепользования и застройки исходят из иной логики. Как местный нормативный правовой акт они регламентируют и регулируют текущие, сегодняшние права собственников и местного сообщества в целом на использование недвижимости – земельных участков, квартир, гаражей, домов, помещений, мелких и крупных частных, муниципальных и государственных предприятий. Решения, которые должны приниматься в правилах, должны соответствовать нынешним интересам субъектов градостроительной деятельности (физических и юридических лиц) или, в лучшем случае, ближайшим тенденциям их развития. В этом случае недвижимость сохранит или преумножит свою стоимость, а деятельность будет эффективной. Поэтому планировочные решения в правилах не могут безоглядно воспроизводить перспективные и необеспеченные ресурсами решения генерального плана. Это означало бы, что им был бы придан правовой статус, который незаконно, в нарушение Гражданского кодекса, ущемлял бы права нынешних собственников.</w:t>
      </w:r>
    </w:p>
    <w:p w14:paraId="2D34259F" w14:textId="18F0C002" w:rsidR="00613F25" w:rsidRPr="00A3619A" w:rsidRDefault="00613F25" w:rsidP="00A3619A">
      <w:pPr>
        <w:shd w:val="clear" w:color="auto" w:fill="FFFFFF"/>
        <w:spacing w:line="276" w:lineRule="auto"/>
        <w:ind w:firstLine="708"/>
        <w:rPr>
          <w:rFonts w:eastAsia="Times New Roman"/>
          <w:szCs w:val="24"/>
          <w:lang w:eastAsia="ru-RU"/>
        </w:rPr>
      </w:pPr>
      <w:r w:rsidRPr="00A3619A">
        <w:rPr>
          <w:rFonts w:eastAsia="Times New Roman"/>
          <w:szCs w:val="24"/>
          <w:lang w:eastAsia="ru-RU"/>
        </w:rPr>
        <w:t xml:space="preserve">В связи с этим решения генерального плана не могут быть механически, целиком перенесены в правила землепользования и застройки. Основной чертеж и схему функционального зонирования территории из генерального плана </w:t>
      </w:r>
      <w:r w:rsidR="00493A4B">
        <w:rPr>
          <w:rFonts w:eastAsia="Times New Roman"/>
          <w:szCs w:val="24"/>
          <w:lang w:eastAsia="ru-RU"/>
        </w:rPr>
        <w:t>«</w:t>
      </w:r>
      <w:r w:rsidRPr="00A3619A">
        <w:rPr>
          <w:rFonts w:eastAsia="Times New Roman"/>
          <w:szCs w:val="24"/>
          <w:lang w:eastAsia="ru-RU"/>
        </w:rPr>
        <w:t>переносят</w:t>
      </w:r>
      <w:r w:rsidR="00493A4B">
        <w:rPr>
          <w:rFonts w:eastAsia="Times New Roman"/>
          <w:szCs w:val="24"/>
          <w:lang w:eastAsia="ru-RU"/>
        </w:rPr>
        <w:t>»</w:t>
      </w:r>
      <w:r w:rsidRPr="00A3619A">
        <w:rPr>
          <w:rFonts w:eastAsia="Times New Roman"/>
          <w:szCs w:val="24"/>
          <w:lang w:eastAsia="ru-RU"/>
        </w:rPr>
        <w:t xml:space="preserve"> в Правила и на этой основе разрабатывают градостроительные регламенты использования участков и другой недвижимости. Такие действия недопустимы, противоречат логике градостроительного регулирования в демократическом обществе с рыночной экономикой, в условиях конституционного права защиты собственности на недвижимость и идеологии не причинения вреда их имуществу и экономической деятельности.</w:t>
      </w:r>
    </w:p>
    <w:p w14:paraId="44941456" w14:textId="77777777" w:rsidR="00613F25" w:rsidRPr="00A3619A" w:rsidRDefault="00613F25" w:rsidP="00A3619A">
      <w:pPr>
        <w:shd w:val="clear" w:color="auto" w:fill="FFFFFF"/>
        <w:spacing w:line="276" w:lineRule="auto"/>
        <w:ind w:firstLine="708"/>
        <w:rPr>
          <w:rFonts w:eastAsia="Times New Roman"/>
          <w:szCs w:val="24"/>
          <w:lang w:eastAsia="ru-RU"/>
        </w:rPr>
      </w:pPr>
      <w:r w:rsidRPr="00A3619A">
        <w:rPr>
          <w:rFonts w:eastAsia="Times New Roman"/>
          <w:szCs w:val="24"/>
          <w:lang w:eastAsia="ru-RU"/>
        </w:rPr>
        <w:t>Расхождения между генеральным планом и градостроительным зонированием должны стать предметом выявления и обсуждения. Методически связь построения карты градостроительного зонирования и схемы перспективного градостроительного развития населенных пунктов в генеральном плане предлагается осуществлять двумя путями.</w:t>
      </w:r>
    </w:p>
    <w:p w14:paraId="7FDCFD55" w14:textId="58A8BB8C" w:rsidR="00613F25" w:rsidRPr="00A3619A" w:rsidRDefault="00613F25" w:rsidP="00A3619A">
      <w:pPr>
        <w:shd w:val="clear" w:color="auto" w:fill="FFFFFF"/>
        <w:spacing w:line="276" w:lineRule="auto"/>
        <w:ind w:firstLine="708"/>
        <w:rPr>
          <w:rFonts w:eastAsia="Times New Roman"/>
          <w:szCs w:val="24"/>
          <w:lang w:eastAsia="ru-RU"/>
        </w:rPr>
      </w:pPr>
      <w:r w:rsidRPr="00A3619A">
        <w:rPr>
          <w:rFonts w:eastAsia="Times New Roman"/>
          <w:szCs w:val="24"/>
          <w:lang w:eastAsia="ru-RU"/>
        </w:rPr>
        <w:t xml:space="preserve">Во-первых, перспективные и текущие решения по планировочному структурированию территории должны опираться на единую картину исходной существующей пространственной организации. Другими словами, и генеральный план, и схема градостроительного зонирования в своей планировочной основе должны отталкиваться от одного источника – существующей пространственной организации территории, а не трансформироваться из планировочного документа в документ градорегулирования </w:t>
      </w:r>
      <w:r w:rsidR="00493A4B">
        <w:rPr>
          <w:rFonts w:eastAsia="Times New Roman"/>
          <w:szCs w:val="24"/>
          <w:lang w:eastAsia="ru-RU"/>
        </w:rPr>
        <w:t>«</w:t>
      </w:r>
      <w:r w:rsidRPr="00A3619A">
        <w:rPr>
          <w:rFonts w:eastAsia="Times New Roman"/>
          <w:szCs w:val="24"/>
          <w:lang w:eastAsia="ru-RU"/>
        </w:rPr>
        <w:t>напрямую</w:t>
      </w:r>
      <w:r w:rsidR="00493A4B">
        <w:rPr>
          <w:rFonts w:eastAsia="Times New Roman"/>
          <w:szCs w:val="24"/>
          <w:lang w:eastAsia="ru-RU"/>
        </w:rPr>
        <w:t>»</w:t>
      </w:r>
      <w:r w:rsidRPr="00A3619A">
        <w:rPr>
          <w:rFonts w:eastAsia="Times New Roman"/>
          <w:szCs w:val="24"/>
          <w:lang w:eastAsia="ru-RU"/>
        </w:rPr>
        <w:t>.</w:t>
      </w:r>
    </w:p>
    <w:p w14:paraId="5BEF9AC4" w14:textId="00163B35" w:rsidR="00613F25" w:rsidRPr="00A3619A" w:rsidRDefault="00613F25" w:rsidP="00A3619A">
      <w:pPr>
        <w:shd w:val="clear" w:color="auto" w:fill="FFFFFF"/>
        <w:spacing w:line="276" w:lineRule="auto"/>
        <w:ind w:firstLine="708"/>
        <w:rPr>
          <w:rFonts w:eastAsia="Times New Roman"/>
          <w:szCs w:val="24"/>
          <w:lang w:eastAsia="ru-RU"/>
        </w:rPr>
      </w:pPr>
      <w:r w:rsidRPr="00A3619A">
        <w:rPr>
          <w:rFonts w:eastAsia="Times New Roman"/>
          <w:szCs w:val="24"/>
          <w:lang w:eastAsia="ru-RU"/>
        </w:rPr>
        <w:t xml:space="preserve">Во-вторых, в схему градостроительного зонирования должны переходить, прежде всего, те решения генерального плана, которые совпадают с ближайшими тенденциями развития сообщества, должны быть выгодны текущим интересам конкретных субъектов. Тогда появляется надежда, что собственников можно будет подвигнуть на некоторые конструктивные действия. По этим же причинам иногда возникает необходимость принимать решения, не содержащиеся в генеральном плане, но, по существу, представляющие некоторые </w:t>
      </w:r>
      <w:r w:rsidR="00493A4B">
        <w:rPr>
          <w:rFonts w:eastAsia="Times New Roman"/>
          <w:szCs w:val="24"/>
          <w:lang w:eastAsia="ru-RU"/>
        </w:rPr>
        <w:t>«</w:t>
      </w:r>
      <w:r w:rsidRPr="00A3619A">
        <w:rPr>
          <w:rFonts w:eastAsia="Times New Roman"/>
          <w:szCs w:val="24"/>
          <w:lang w:eastAsia="ru-RU"/>
        </w:rPr>
        <w:t>промежуточные</w:t>
      </w:r>
      <w:r w:rsidR="00493A4B">
        <w:rPr>
          <w:rFonts w:eastAsia="Times New Roman"/>
          <w:szCs w:val="24"/>
          <w:lang w:eastAsia="ru-RU"/>
        </w:rPr>
        <w:t>»</w:t>
      </w:r>
      <w:r w:rsidRPr="00A3619A">
        <w:rPr>
          <w:rFonts w:eastAsia="Times New Roman"/>
          <w:szCs w:val="24"/>
          <w:lang w:eastAsia="ru-RU"/>
        </w:rPr>
        <w:t xml:space="preserve"> действия по отношению к долгосрочным решениям. И, наконец, часть решений генерального плана, оставаясь справедливой в отдаленной перспективе, должна </w:t>
      </w:r>
      <w:r w:rsidRPr="00A3619A">
        <w:rPr>
          <w:rFonts w:eastAsia="Times New Roman"/>
          <w:szCs w:val="24"/>
          <w:lang w:eastAsia="ru-RU"/>
        </w:rPr>
        <w:lastRenderedPageBreak/>
        <w:t>переносится в карту градостроительного зонирования только по мере их актуализации, т.е. появления ресурсообеспеченных программ и принятия соответствующих решений местной властью.  </w:t>
      </w:r>
    </w:p>
    <w:p w14:paraId="121138D5" w14:textId="77777777" w:rsidR="00613F25" w:rsidRPr="00AF2AE3" w:rsidRDefault="00613F25" w:rsidP="00A3619A">
      <w:pPr>
        <w:shd w:val="clear" w:color="auto" w:fill="FFFFFF"/>
        <w:spacing w:line="276" w:lineRule="auto"/>
        <w:ind w:firstLine="708"/>
        <w:rPr>
          <w:rFonts w:eastAsia="Times New Roman"/>
          <w:szCs w:val="24"/>
          <w:lang w:eastAsia="ru-RU"/>
        </w:rPr>
      </w:pPr>
      <w:r w:rsidRPr="00AF2AE3">
        <w:rPr>
          <w:rFonts w:eastAsia="Times New Roman"/>
          <w:szCs w:val="24"/>
          <w:lang w:eastAsia="ru-RU"/>
        </w:rPr>
        <w:t>Таким образом, разработку карты градостроительного зонирования как части нормативного акта местного самоуправления для целей градостроительного регулирования предлагается осуществлять на основе четырех взаимосвязанных требований:</w:t>
      </w:r>
    </w:p>
    <w:p w14:paraId="39BDFEDF" w14:textId="77777777" w:rsidR="00613F25" w:rsidRPr="00AF2AE3" w:rsidRDefault="00613F25" w:rsidP="00267BC4">
      <w:pPr>
        <w:pStyle w:val="af8"/>
        <w:numPr>
          <w:ilvl w:val="0"/>
          <w:numId w:val="84"/>
        </w:numPr>
        <w:shd w:val="clear" w:color="auto" w:fill="FFFFFF"/>
        <w:spacing w:after="0"/>
        <w:ind w:left="709" w:hanging="283"/>
        <w:jc w:val="both"/>
        <w:rPr>
          <w:rFonts w:ascii="Times New Roman" w:hAnsi="Times New Roman"/>
          <w:sz w:val="24"/>
          <w:szCs w:val="24"/>
        </w:rPr>
      </w:pPr>
      <w:r w:rsidRPr="00AF2AE3">
        <w:rPr>
          <w:rFonts w:ascii="Times New Roman" w:hAnsi="Times New Roman"/>
          <w:sz w:val="24"/>
          <w:szCs w:val="24"/>
        </w:rPr>
        <w:t>максимально точного отражения существующих, документально зафиксированных прав собственников, пользователей на использование принадлежащих им земельных участков и другой недвижимости;</w:t>
      </w:r>
    </w:p>
    <w:p w14:paraId="48E79364" w14:textId="77777777" w:rsidR="00613F25" w:rsidRPr="00AF2AE3" w:rsidRDefault="00613F25" w:rsidP="00267BC4">
      <w:pPr>
        <w:pStyle w:val="af8"/>
        <w:numPr>
          <w:ilvl w:val="0"/>
          <w:numId w:val="84"/>
        </w:numPr>
        <w:shd w:val="clear" w:color="auto" w:fill="FFFFFF"/>
        <w:spacing w:after="0"/>
        <w:ind w:left="709" w:hanging="283"/>
        <w:jc w:val="both"/>
        <w:rPr>
          <w:rFonts w:ascii="Times New Roman" w:hAnsi="Times New Roman"/>
          <w:sz w:val="24"/>
          <w:szCs w:val="24"/>
        </w:rPr>
      </w:pPr>
      <w:r w:rsidRPr="00AF2AE3">
        <w:rPr>
          <w:rFonts w:ascii="Times New Roman" w:hAnsi="Times New Roman"/>
          <w:sz w:val="24"/>
          <w:szCs w:val="24"/>
        </w:rPr>
        <w:t>принятия градостроительных регламентов и зон их действий на основе текущих тенденций развития экономики, сообщества и недвижимости;</w:t>
      </w:r>
    </w:p>
    <w:p w14:paraId="770E501F" w14:textId="77777777" w:rsidR="00613F25" w:rsidRPr="00AF2AE3" w:rsidRDefault="00613F25" w:rsidP="00267BC4">
      <w:pPr>
        <w:pStyle w:val="af8"/>
        <w:numPr>
          <w:ilvl w:val="0"/>
          <w:numId w:val="84"/>
        </w:numPr>
        <w:shd w:val="clear" w:color="auto" w:fill="FFFFFF"/>
        <w:spacing w:after="0"/>
        <w:ind w:left="709" w:hanging="283"/>
        <w:jc w:val="both"/>
        <w:rPr>
          <w:rFonts w:ascii="Times New Roman" w:hAnsi="Times New Roman"/>
          <w:sz w:val="24"/>
          <w:szCs w:val="24"/>
        </w:rPr>
      </w:pPr>
      <w:r w:rsidRPr="00AF2AE3">
        <w:rPr>
          <w:rFonts w:ascii="Times New Roman" w:hAnsi="Times New Roman"/>
          <w:sz w:val="24"/>
          <w:szCs w:val="24"/>
        </w:rPr>
        <w:t>решения, закладываемые в Правила, должны учитывать долгосрочные цели развития городского сообщества, зафиксированные в документах территориального планирования и служить механизмом их реализации;</w:t>
      </w:r>
    </w:p>
    <w:p w14:paraId="7B24AB92" w14:textId="56021D5A" w:rsidR="00613F25" w:rsidRPr="00AF2AE3" w:rsidRDefault="00613F25" w:rsidP="00267BC4">
      <w:pPr>
        <w:pStyle w:val="af8"/>
        <w:numPr>
          <w:ilvl w:val="0"/>
          <w:numId w:val="84"/>
        </w:numPr>
        <w:spacing w:after="0"/>
        <w:ind w:left="709" w:hanging="283"/>
        <w:jc w:val="both"/>
        <w:rPr>
          <w:rFonts w:ascii="Times New Roman" w:hAnsi="Times New Roman"/>
          <w:sz w:val="24"/>
          <w:szCs w:val="24"/>
        </w:rPr>
      </w:pPr>
      <w:r w:rsidRPr="00AF2AE3">
        <w:rPr>
          <w:rFonts w:ascii="Times New Roman" w:hAnsi="Times New Roman"/>
          <w:sz w:val="24"/>
          <w:szCs w:val="24"/>
        </w:rPr>
        <w:t xml:space="preserve">соответствие требованиям действующего законодательства, в том числе в соответствие с классификатором видов разрешенного использования земельных участков, утвержденным приказом Минэкономразвития России от 01.09.2014 № 540, Федеральным законом от 03.07.2016 № 373-ФЗ </w:t>
      </w:r>
      <w:r w:rsidR="00493A4B" w:rsidRPr="00AF2AE3">
        <w:rPr>
          <w:rFonts w:ascii="Times New Roman" w:hAnsi="Times New Roman"/>
          <w:sz w:val="24"/>
          <w:szCs w:val="24"/>
        </w:rPr>
        <w:t>«</w:t>
      </w:r>
      <w:r w:rsidRPr="00AF2AE3">
        <w:rPr>
          <w:rFonts w:ascii="Times New Roman" w:hAnsi="Times New Roman"/>
          <w:sz w:val="24"/>
          <w:szCs w:val="24"/>
        </w:rPr>
        <w: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w:t>
      </w:r>
      <w:r w:rsidR="00493A4B" w:rsidRPr="00AF2AE3">
        <w:rPr>
          <w:rFonts w:ascii="Times New Roman" w:hAnsi="Times New Roman"/>
          <w:sz w:val="24"/>
          <w:szCs w:val="24"/>
        </w:rPr>
        <w:t>»</w:t>
      </w:r>
      <w:r w:rsidRPr="00AF2AE3">
        <w:rPr>
          <w:rFonts w:ascii="Times New Roman" w:hAnsi="Times New Roman"/>
          <w:sz w:val="24"/>
          <w:szCs w:val="24"/>
        </w:rPr>
        <w:t>.</w:t>
      </w:r>
    </w:p>
    <w:p w14:paraId="48D6F90C" w14:textId="77777777" w:rsidR="00613F25" w:rsidRPr="00A3619A" w:rsidRDefault="00613F25" w:rsidP="00A3619A">
      <w:pPr>
        <w:shd w:val="clear" w:color="auto" w:fill="FFFFFF"/>
        <w:spacing w:line="276" w:lineRule="auto"/>
        <w:ind w:firstLine="708"/>
        <w:rPr>
          <w:rFonts w:eastAsia="Times New Roman"/>
          <w:szCs w:val="24"/>
          <w:lang w:eastAsia="ru-RU"/>
        </w:rPr>
      </w:pPr>
      <w:r w:rsidRPr="00AF2AE3">
        <w:rPr>
          <w:rFonts w:eastAsia="Times New Roman"/>
          <w:szCs w:val="24"/>
          <w:lang w:eastAsia="ru-RU"/>
        </w:rPr>
        <w:t>Приоритеты в принятии решений при разработке правил землепользования и застройки отражены в указанной выше последовательности принятия решений – градостроительное зонирование не предполагает радикальных изменений в правах собственников и инвесторов на использование и развитие недвижимости. Наоборот, градостроительное зонирование предполагает стабильное развитие и осторожный осмысленный выбор радикальных изменений. Градостроительное зонирование действует путем локальных улучшений, которые накапливаются по мере реализации частных проектов, постепенно повышающих качество населенных пунктов и привлекательность муниципального образования.</w:t>
      </w:r>
      <w:r w:rsidRPr="00A3619A">
        <w:rPr>
          <w:rFonts w:eastAsia="Times New Roman"/>
          <w:szCs w:val="24"/>
          <w:lang w:eastAsia="ru-RU"/>
        </w:rPr>
        <w:t xml:space="preserve"> </w:t>
      </w:r>
    </w:p>
    <w:p w14:paraId="7A1D28AF" w14:textId="77777777" w:rsidR="00613F25" w:rsidRPr="00A3619A" w:rsidRDefault="00613F25" w:rsidP="00A3619A">
      <w:pPr>
        <w:shd w:val="clear" w:color="auto" w:fill="FFFFFF"/>
        <w:spacing w:line="276" w:lineRule="auto"/>
        <w:ind w:firstLine="708"/>
        <w:rPr>
          <w:rFonts w:eastAsia="Times New Roman"/>
          <w:szCs w:val="24"/>
          <w:lang w:eastAsia="ru-RU"/>
        </w:rPr>
      </w:pPr>
      <w:r w:rsidRPr="00A3619A">
        <w:rPr>
          <w:rFonts w:eastAsia="Times New Roman"/>
          <w:szCs w:val="24"/>
          <w:lang w:eastAsia="ru-RU"/>
        </w:rPr>
        <w:t>Такова идеология градостроительного зонирования, которая отображается в технологии разработки соответствующих карт и процедур. Рассмотрим каждую из этих указанных стадий принятия решений последовательно.</w:t>
      </w:r>
    </w:p>
    <w:p w14:paraId="4BAEADEC" w14:textId="77777777" w:rsidR="00613F25" w:rsidRPr="00A3619A" w:rsidRDefault="00613F25" w:rsidP="004267C2">
      <w:pPr>
        <w:pStyle w:val="0212166"/>
      </w:pPr>
      <w:bookmarkStart w:id="34" w:name="_Toc45295971"/>
      <w:bookmarkStart w:id="35" w:name="_Toc83988188"/>
      <w:r w:rsidRPr="00A3619A">
        <w:t>1.2.2 Технология разработки градостроительного зонирования</w:t>
      </w:r>
      <w:bookmarkEnd w:id="34"/>
      <w:bookmarkEnd w:id="35"/>
    </w:p>
    <w:p w14:paraId="07530364" w14:textId="77777777" w:rsidR="00613F25" w:rsidRPr="00A3619A" w:rsidRDefault="00613F25" w:rsidP="00A3619A">
      <w:pPr>
        <w:shd w:val="clear" w:color="auto" w:fill="FFFFFF"/>
        <w:spacing w:line="276" w:lineRule="auto"/>
        <w:ind w:firstLine="709"/>
        <w:rPr>
          <w:rFonts w:eastAsia="Times New Roman"/>
          <w:szCs w:val="24"/>
          <w:lang w:eastAsia="ru-RU"/>
        </w:rPr>
      </w:pPr>
      <w:r w:rsidRPr="00A3619A">
        <w:rPr>
          <w:rFonts w:eastAsia="Times New Roman"/>
          <w:szCs w:val="24"/>
          <w:lang w:eastAsia="ru-RU"/>
        </w:rPr>
        <w:t>Разделение территории муниципального образования на территориальные зоны и установление градостроительных регламентов для этих зон должно происходить в строгом соответствии с текущими интересами людей и различных групп.  Это существенно отличает основы градостроительного зонирования от планирования и, соответственно, цели и методы построения карт градостроительного зонирования - от схем функционального зонирования территории в генеральном плане.</w:t>
      </w:r>
    </w:p>
    <w:p w14:paraId="16B5BFD7" w14:textId="77777777" w:rsidR="00613F25" w:rsidRPr="00A3619A" w:rsidRDefault="00613F25" w:rsidP="00A3619A">
      <w:pPr>
        <w:shd w:val="clear" w:color="auto" w:fill="FFFFFF"/>
        <w:spacing w:line="276" w:lineRule="auto"/>
        <w:ind w:firstLine="709"/>
        <w:rPr>
          <w:rFonts w:eastAsia="Times New Roman"/>
          <w:szCs w:val="24"/>
          <w:lang w:eastAsia="ru-RU"/>
        </w:rPr>
      </w:pPr>
      <w:r w:rsidRPr="00A3619A">
        <w:rPr>
          <w:rFonts w:eastAsia="Times New Roman"/>
          <w:szCs w:val="24"/>
          <w:lang w:eastAsia="ru-RU"/>
        </w:rPr>
        <w:t xml:space="preserve">Влияние градостроительного зонирования (установления градостроительных регламентов) на жизнедеятельность значительно выше, чем долгосрочных плановых документов, поскольку оно конкретно затрагивает их нынешние права и экономические интересы. Если в построении системы градостроительного зонирования учтены интересы </w:t>
      </w:r>
      <w:r w:rsidRPr="00A3619A">
        <w:rPr>
          <w:rFonts w:eastAsia="Times New Roman"/>
          <w:szCs w:val="24"/>
          <w:lang w:eastAsia="ru-RU"/>
        </w:rPr>
        <w:lastRenderedPageBreak/>
        <w:t xml:space="preserve">собственников и инвесторов, то оно будет работать в нужном режиме - реализовывать намеченные планы, стимулировать экономический рост, повышать эффективность управления. Если этого нет, то зонирование сразу же становится репрессивным инструментом, поскольку будет предписывать права и действия, которые пойдут в разрез с текущими жизненными интересами физических, юридических лиц. </w:t>
      </w:r>
    </w:p>
    <w:p w14:paraId="558D4A89" w14:textId="77777777" w:rsidR="00613F25" w:rsidRPr="00A3619A" w:rsidRDefault="00613F25" w:rsidP="00A3619A">
      <w:pPr>
        <w:pStyle w:val="2fffd"/>
        <w:shd w:val="clear" w:color="auto" w:fill="FFFFFF"/>
        <w:spacing w:before="0" w:beforeAutospacing="0" w:after="0" w:afterAutospacing="0" w:line="276" w:lineRule="auto"/>
        <w:ind w:firstLine="709"/>
        <w:jc w:val="both"/>
      </w:pPr>
      <w:r w:rsidRPr="00A3619A">
        <w:t>Перспективные и текущие решения по структурированию населенного пункта должны опираться на существующую, реально сложившуюся пространственную организацию. Пространственные решения и проектируемая застройка должны соответствовать представлениям людей об удобной, с их точки зрения, организации жизнедеятельности.</w:t>
      </w:r>
    </w:p>
    <w:p w14:paraId="287142C9" w14:textId="77777777" w:rsidR="00613F25" w:rsidRPr="00A3619A" w:rsidRDefault="00613F25" w:rsidP="00A3619A">
      <w:pPr>
        <w:pStyle w:val="2fffd"/>
        <w:shd w:val="clear" w:color="auto" w:fill="FFFFFF"/>
        <w:spacing w:before="0" w:beforeAutospacing="0" w:after="0" w:afterAutospacing="0" w:line="276" w:lineRule="auto"/>
        <w:ind w:firstLine="709"/>
        <w:jc w:val="both"/>
      </w:pPr>
      <w:r w:rsidRPr="00A3619A">
        <w:t>В связи с этим для разработки карт градостроительного зонирования используется иная теоретическая основа и технология, названная неравномерно – районированной моделью пространственной структуры населенного пункта. С ее помощью осуществляется выявление существующей структуры и текущих тенденций в использовании земельных участков и другой недвижимости, а также, построение схемы градостроительного зонирования.  </w:t>
      </w:r>
    </w:p>
    <w:p w14:paraId="1C1BEAC5" w14:textId="77777777" w:rsidR="00613F25" w:rsidRPr="00A3619A" w:rsidRDefault="00613F25" w:rsidP="004267C2">
      <w:pPr>
        <w:pStyle w:val="0212166"/>
        <w:rPr>
          <w:shd w:val="clear" w:color="auto" w:fill="FFFFFF"/>
        </w:rPr>
      </w:pPr>
      <w:bookmarkStart w:id="36" w:name="_Toc45295972"/>
      <w:bookmarkStart w:id="37" w:name="_Toc83988189"/>
      <w:r w:rsidRPr="00A3619A">
        <w:rPr>
          <w:shd w:val="clear" w:color="auto" w:fill="FFFFFF"/>
        </w:rPr>
        <w:t>1.2.2.1 Построение схемы существующего землепользования</w:t>
      </w:r>
      <w:bookmarkEnd w:id="36"/>
      <w:bookmarkEnd w:id="37"/>
    </w:p>
    <w:p w14:paraId="760A418F" w14:textId="77777777" w:rsidR="00613F25" w:rsidRPr="00A3619A" w:rsidRDefault="00613F25" w:rsidP="00A3619A">
      <w:pPr>
        <w:shd w:val="clear" w:color="auto" w:fill="FFFFFF"/>
        <w:spacing w:line="276" w:lineRule="auto"/>
        <w:ind w:firstLine="709"/>
        <w:rPr>
          <w:rFonts w:eastAsia="Times New Roman"/>
          <w:szCs w:val="24"/>
          <w:lang w:eastAsia="ru-RU"/>
        </w:rPr>
      </w:pPr>
      <w:r w:rsidRPr="00A3619A">
        <w:rPr>
          <w:rFonts w:eastAsia="Times New Roman"/>
          <w:szCs w:val="24"/>
          <w:lang w:eastAsia="ru-RU"/>
        </w:rPr>
        <w:t>Описанная выше теоретическая модель используется для выявления сложившейся планировочной структуры и далее для построения градостроительного зонирования территории. Однако прежде чем приступить к выявлению пространственной структуры на основе неравномерно-районированной модели необходимо собрать нужную информацию о землепользовании. Другими словами, необходимо построить схему существующего использования земельных участков в границах местного самоуправления.</w:t>
      </w:r>
    </w:p>
    <w:p w14:paraId="0281FB6C" w14:textId="77777777" w:rsidR="00613F25" w:rsidRPr="00A3619A" w:rsidRDefault="00613F25" w:rsidP="00A3619A">
      <w:pPr>
        <w:shd w:val="clear" w:color="auto" w:fill="FFFFFF"/>
        <w:spacing w:line="276" w:lineRule="auto"/>
        <w:ind w:firstLine="709"/>
        <w:rPr>
          <w:rFonts w:eastAsia="Times New Roman"/>
          <w:szCs w:val="24"/>
          <w:lang w:eastAsia="ru-RU"/>
        </w:rPr>
      </w:pPr>
      <w:r w:rsidRPr="00A3619A">
        <w:rPr>
          <w:rFonts w:eastAsia="Times New Roman"/>
          <w:szCs w:val="24"/>
          <w:lang w:eastAsia="ru-RU"/>
        </w:rPr>
        <w:t>Создание схемы опорного землепользования существенно отличается от построения опорного плана при разработке генерального плана населенного пункта. Принципиальное значение приобретает такая важная информация, как сложившиеся границы земельных участков, виды использования или деятельности, осуществляемые на этих участках, иногда, вид существующего права на земельные участки.</w:t>
      </w:r>
    </w:p>
    <w:p w14:paraId="4F970413" w14:textId="58A59CA9" w:rsidR="00613F25" w:rsidRPr="00A3619A" w:rsidRDefault="00613F25" w:rsidP="00A3619A">
      <w:pPr>
        <w:shd w:val="clear" w:color="auto" w:fill="FFFFFF"/>
        <w:spacing w:line="276" w:lineRule="auto"/>
        <w:ind w:firstLine="709"/>
        <w:rPr>
          <w:rFonts w:eastAsia="Times New Roman"/>
          <w:szCs w:val="24"/>
          <w:lang w:eastAsia="ru-RU"/>
        </w:rPr>
      </w:pPr>
      <w:r w:rsidRPr="00A3619A">
        <w:rPr>
          <w:rFonts w:eastAsia="Times New Roman"/>
          <w:szCs w:val="24"/>
          <w:lang w:eastAsia="ru-RU"/>
        </w:rPr>
        <w:t xml:space="preserve">Схема существующего землепользования </w:t>
      </w:r>
      <w:r w:rsidR="00415377">
        <w:rPr>
          <w:rFonts w:eastAsia="Times New Roman"/>
          <w:szCs w:val="24"/>
          <w:lang w:eastAsia="ru-RU"/>
        </w:rPr>
        <w:t>муниципального образования</w:t>
      </w:r>
      <w:r w:rsidRPr="00A3619A">
        <w:rPr>
          <w:rFonts w:eastAsia="Times New Roman"/>
          <w:szCs w:val="24"/>
          <w:lang w:eastAsia="ru-RU"/>
        </w:rPr>
        <w:t xml:space="preserve"> разрабатывалась на основе информации, поступающей из двух источников.</w:t>
      </w:r>
    </w:p>
    <w:p w14:paraId="6F841C53" w14:textId="56CD3C78" w:rsidR="00613F25" w:rsidRPr="00A3619A" w:rsidRDefault="00613F25" w:rsidP="00A3619A">
      <w:pPr>
        <w:shd w:val="clear" w:color="auto" w:fill="FFFFFF"/>
        <w:spacing w:line="276" w:lineRule="auto"/>
        <w:ind w:firstLine="709"/>
        <w:rPr>
          <w:rFonts w:eastAsia="Times New Roman"/>
          <w:szCs w:val="24"/>
          <w:lang w:eastAsia="ru-RU"/>
        </w:rPr>
      </w:pPr>
      <w:r w:rsidRPr="00A3619A">
        <w:rPr>
          <w:rFonts w:eastAsia="Times New Roman"/>
          <w:szCs w:val="24"/>
          <w:lang w:eastAsia="ru-RU"/>
        </w:rPr>
        <w:t xml:space="preserve">Первый, - это данные по государственному кадастровому учету земельных участков, хранящиеся в соответствующем территориальном подразделении </w:t>
      </w:r>
      <w:r w:rsidRPr="00A3619A">
        <w:rPr>
          <w:bCs/>
          <w:szCs w:val="24"/>
          <w:shd w:val="clear" w:color="auto" w:fill="FFFFFF"/>
        </w:rPr>
        <w:t>Федеральной службы государственной регистрации, кадастра и картографии (Росреестр)</w:t>
      </w:r>
      <w:r w:rsidRPr="00A3619A">
        <w:rPr>
          <w:rFonts w:eastAsia="Times New Roman"/>
          <w:szCs w:val="24"/>
          <w:lang w:eastAsia="ru-RU"/>
        </w:rPr>
        <w:t xml:space="preserve">. </w:t>
      </w:r>
      <w:r w:rsidR="00C53059">
        <w:rPr>
          <w:rFonts w:eastAsia="Times New Roman"/>
          <w:szCs w:val="24"/>
          <w:lang w:eastAsia="ru-RU"/>
        </w:rPr>
        <w:t>В</w:t>
      </w:r>
      <w:r w:rsidRPr="00A3619A">
        <w:rPr>
          <w:rFonts w:eastAsia="Times New Roman"/>
          <w:szCs w:val="24"/>
          <w:lang w:eastAsia="ru-RU"/>
        </w:rPr>
        <w:t xml:space="preserve"> кадастровы</w:t>
      </w:r>
      <w:r w:rsidR="00C53059">
        <w:rPr>
          <w:rFonts w:eastAsia="Times New Roman"/>
          <w:szCs w:val="24"/>
          <w:lang w:eastAsia="ru-RU"/>
        </w:rPr>
        <w:t xml:space="preserve">х планах территории </w:t>
      </w:r>
      <w:r w:rsidRPr="00A3619A">
        <w:rPr>
          <w:rFonts w:eastAsia="Times New Roman"/>
          <w:szCs w:val="24"/>
          <w:lang w:eastAsia="ru-RU"/>
        </w:rPr>
        <w:t>отображается следующая информация:</w:t>
      </w:r>
    </w:p>
    <w:p w14:paraId="3A3FA1AD" w14:textId="77777777" w:rsidR="00613F25" w:rsidRPr="00A3619A" w:rsidRDefault="00613F25" w:rsidP="00267BC4">
      <w:pPr>
        <w:numPr>
          <w:ilvl w:val="0"/>
          <w:numId w:val="85"/>
        </w:numPr>
        <w:spacing w:line="276" w:lineRule="auto"/>
        <w:ind w:left="714" w:hanging="357"/>
        <w:rPr>
          <w:rFonts w:eastAsia="Times New Roman"/>
          <w:szCs w:val="24"/>
          <w:lang w:eastAsia="ru-RU"/>
        </w:rPr>
      </w:pPr>
      <w:r w:rsidRPr="00A3619A">
        <w:rPr>
          <w:rFonts w:eastAsia="Times New Roman"/>
          <w:szCs w:val="24"/>
          <w:lang w:eastAsia="ru-RU"/>
        </w:rPr>
        <w:t>структура, отвечающая за кадастровую регистрацию.</w:t>
      </w:r>
    </w:p>
    <w:p w14:paraId="362A37B3" w14:textId="77777777" w:rsidR="00613F25" w:rsidRPr="00A3619A" w:rsidRDefault="00613F25" w:rsidP="00267BC4">
      <w:pPr>
        <w:numPr>
          <w:ilvl w:val="0"/>
          <w:numId w:val="85"/>
        </w:numPr>
        <w:spacing w:line="276" w:lineRule="auto"/>
        <w:ind w:left="714" w:hanging="357"/>
        <w:rPr>
          <w:rFonts w:eastAsia="Times New Roman"/>
          <w:szCs w:val="24"/>
          <w:lang w:eastAsia="ru-RU"/>
        </w:rPr>
      </w:pPr>
      <w:r w:rsidRPr="00A3619A">
        <w:rPr>
          <w:rFonts w:eastAsia="Times New Roman"/>
          <w:szCs w:val="24"/>
          <w:lang w:eastAsia="ru-RU"/>
        </w:rPr>
        <w:t>кадастровый номер объекта права.</w:t>
      </w:r>
    </w:p>
    <w:p w14:paraId="0CA79D4E" w14:textId="77777777" w:rsidR="00613F25" w:rsidRPr="00A3619A" w:rsidRDefault="00613F25" w:rsidP="00267BC4">
      <w:pPr>
        <w:numPr>
          <w:ilvl w:val="0"/>
          <w:numId w:val="85"/>
        </w:numPr>
        <w:spacing w:line="276" w:lineRule="auto"/>
        <w:ind w:left="714" w:hanging="357"/>
        <w:rPr>
          <w:rFonts w:eastAsia="Times New Roman"/>
          <w:szCs w:val="24"/>
          <w:lang w:eastAsia="ru-RU"/>
        </w:rPr>
      </w:pPr>
      <w:r w:rsidRPr="00A3619A">
        <w:rPr>
          <w:rFonts w:eastAsia="Times New Roman"/>
          <w:szCs w:val="24"/>
          <w:lang w:eastAsia="ru-RU"/>
        </w:rPr>
        <w:t>территориальное расположение.</w:t>
      </w:r>
    </w:p>
    <w:p w14:paraId="154A738F" w14:textId="77777777" w:rsidR="00613F25" w:rsidRPr="00A3619A" w:rsidRDefault="00613F25" w:rsidP="00267BC4">
      <w:pPr>
        <w:numPr>
          <w:ilvl w:val="0"/>
          <w:numId w:val="85"/>
        </w:numPr>
        <w:spacing w:line="276" w:lineRule="auto"/>
        <w:ind w:left="714" w:hanging="357"/>
        <w:rPr>
          <w:rFonts w:eastAsia="Times New Roman"/>
          <w:szCs w:val="24"/>
          <w:lang w:eastAsia="ru-RU"/>
        </w:rPr>
      </w:pPr>
      <w:r w:rsidRPr="00A3619A">
        <w:rPr>
          <w:rFonts w:eastAsia="Times New Roman"/>
          <w:szCs w:val="24"/>
          <w:lang w:eastAsia="ru-RU"/>
        </w:rPr>
        <w:t>площадь и границы.</w:t>
      </w:r>
    </w:p>
    <w:p w14:paraId="643FED98" w14:textId="77777777" w:rsidR="00613F25" w:rsidRPr="00A3619A" w:rsidRDefault="00613F25" w:rsidP="00267BC4">
      <w:pPr>
        <w:numPr>
          <w:ilvl w:val="0"/>
          <w:numId w:val="85"/>
        </w:numPr>
        <w:spacing w:line="276" w:lineRule="auto"/>
        <w:ind w:left="714" w:hanging="357"/>
        <w:rPr>
          <w:rFonts w:eastAsia="Times New Roman"/>
          <w:szCs w:val="24"/>
          <w:lang w:eastAsia="ru-RU"/>
        </w:rPr>
      </w:pPr>
      <w:r w:rsidRPr="00A3619A">
        <w:rPr>
          <w:rFonts w:eastAsia="Times New Roman"/>
          <w:szCs w:val="24"/>
          <w:lang w:eastAsia="ru-RU"/>
        </w:rPr>
        <w:t>обобщающие данные по характеристикам границ исследуемого объекта.</w:t>
      </w:r>
    </w:p>
    <w:p w14:paraId="038AC65A" w14:textId="77777777" w:rsidR="00613F25" w:rsidRPr="00A3619A" w:rsidRDefault="00613F25" w:rsidP="00267BC4">
      <w:pPr>
        <w:numPr>
          <w:ilvl w:val="0"/>
          <w:numId w:val="85"/>
        </w:numPr>
        <w:spacing w:line="276" w:lineRule="auto"/>
        <w:ind w:left="714" w:hanging="357"/>
        <w:rPr>
          <w:rFonts w:eastAsia="Times New Roman"/>
          <w:szCs w:val="24"/>
          <w:lang w:eastAsia="ru-RU"/>
        </w:rPr>
      </w:pPr>
      <w:r w:rsidRPr="00A3619A">
        <w:rPr>
          <w:rFonts w:eastAsia="Times New Roman"/>
          <w:szCs w:val="24"/>
          <w:lang w:eastAsia="ru-RU"/>
        </w:rPr>
        <w:t>данные о фактических границах, а также данные о смежных участках в текстовом формате.</w:t>
      </w:r>
    </w:p>
    <w:p w14:paraId="7DE80DE8" w14:textId="77777777" w:rsidR="00613F25" w:rsidRPr="00A3619A" w:rsidRDefault="00613F25" w:rsidP="00267BC4">
      <w:pPr>
        <w:numPr>
          <w:ilvl w:val="0"/>
          <w:numId w:val="85"/>
        </w:numPr>
        <w:spacing w:line="276" w:lineRule="auto"/>
        <w:ind w:left="714" w:hanging="357"/>
        <w:rPr>
          <w:rFonts w:eastAsia="Times New Roman"/>
          <w:szCs w:val="24"/>
          <w:lang w:eastAsia="ru-RU"/>
        </w:rPr>
      </w:pPr>
      <w:r w:rsidRPr="00A3619A">
        <w:rPr>
          <w:rFonts w:eastAsia="Times New Roman"/>
          <w:szCs w:val="24"/>
          <w:lang w:eastAsia="ru-RU"/>
        </w:rPr>
        <w:t>сведения и информация об объекте права об участке в текстовом варианте</w:t>
      </w:r>
    </w:p>
    <w:p w14:paraId="4A6A8BB8" w14:textId="77777777" w:rsidR="00613F25" w:rsidRPr="00A3619A" w:rsidRDefault="00613F25" w:rsidP="00267BC4">
      <w:pPr>
        <w:numPr>
          <w:ilvl w:val="0"/>
          <w:numId w:val="85"/>
        </w:numPr>
        <w:spacing w:line="276" w:lineRule="auto"/>
        <w:ind w:left="714" w:hanging="357"/>
        <w:rPr>
          <w:rFonts w:eastAsia="Times New Roman"/>
          <w:szCs w:val="24"/>
          <w:lang w:eastAsia="ru-RU"/>
        </w:rPr>
      </w:pPr>
      <w:r w:rsidRPr="00A3619A">
        <w:rPr>
          <w:rFonts w:eastAsia="Times New Roman"/>
          <w:szCs w:val="24"/>
          <w:lang w:eastAsia="ru-RU"/>
        </w:rPr>
        <w:t>схемы, планограммы и публичные графики, которые отображают границы каждого элемента участка, которые объединены в единый участок</w:t>
      </w:r>
    </w:p>
    <w:p w14:paraId="747EF738" w14:textId="343C22EC" w:rsidR="00613F25" w:rsidRPr="00A3619A" w:rsidRDefault="00613F25" w:rsidP="00A3619A">
      <w:pPr>
        <w:shd w:val="clear" w:color="auto" w:fill="FFFFFF"/>
        <w:spacing w:line="276" w:lineRule="auto"/>
        <w:ind w:firstLine="709"/>
        <w:rPr>
          <w:rFonts w:eastAsia="Times New Roman"/>
          <w:szCs w:val="24"/>
          <w:lang w:eastAsia="ru-RU"/>
        </w:rPr>
      </w:pPr>
      <w:r w:rsidRPr="00A3619A">
        <w:rPr>
          <w:rFonts w:eastAsia="Times New Roman"/>
          <w:szCs w:val="24"/>
          <w:lang w:eastAsia="ru-RU"/>
        </w:rPr>
        <w:t>Второй источник информации - органы архитектуры и градостроительства, которые концентрируют информацию о текущих изменениях в использовании участков</w:t>
      </w:r>
      <w:r w:rsidR="00C53059">
        <w:rPr>
          <w:rFonts w:eastAsia="Times New Roman"/>
          <w:szCs w:val="24"/>
          <w:lang w:eastAsia="ru-RU"/>
        </w:rPr>
        <w:t xml:space="preserve"> и объектов капитального строительства</w:t>
      </w:r>
      <w:r w:rsidRPr="00A3619A">
        <w:rPr>
          <w:rFonts w:eastAsia="Times New Roman"/>
          <w:szCs w:val="24"/>
          <w:lang w:eastAsia="ru-RU"/>
        </w:rPr>
        <w:t xml:space="preserve">. Была предоставлена информация о </w:t>
      </w:r>
      <w:r w:rsidR="00C53059">
        <w:rPr>
          <w:rFonts w:eastAsia="Times New Roman"/>
          <w:szCs w:val="24"/>
          <w:lang w:eastAsia="ru-RU"/>
        </w:rPr>
        <w:t>строительстве</w:t>
      </w:r>
      <w:r w:rsidRPr="00A3619A">
        <w:rPr>
          <w:rFonts w:eastAsia="Times New Roman"/>
          <w:szCs w:val="24"/>
          <w:lang w:eastAsia="ru-RU"/>
        </w:rPr>
        <w:t xml:space="preserve">, данные об </w:t>
      </w:r>
      <w:r w:rsidRPr="00A3619A">
        <w:rPr>
          <w:rFonts w:eastAsia="Times New Roman"/>
          <w:szCs w:val="24"/>
          <w:lang w:eastAsia="ru-RU"/>
        </w:rPr>
        <w:lastRenderedPageBreak/>
        <w:t>утвержденных проектах</w:t>
      </w:r>
      <w:r w:rsidR="00C53059">
        <w:rPr>
          <w:rFonts w:eastAsia="Times New Roman"/>
          <w:szCs w:val="24"/>
          <w:lang w:eastAsia="ru-RU"/>
        </w:rPr>
        <w:t xml:space="preserve"> планировки и межевания</w:t>
      </w:r>
      <w:r w:rsidRPr="00A3619A">
        <w:rPr>
          <w:rFonts w:eastAsia="Times New Roman"/>
          <w:szCs w:val="24"/>
          <w:lang w:eastAsia="ru-RU"/>
        </w:rPr>
        <w:t xml:space="preserve">, иные изменения, которые готовятся или уже свершились, но еще не завершены и по тем или иным причинам не прошли регистрацию в учреждении кадастрового учета. Эта информация принципиально важна для установления градостроительного зонирования. По данным органов архитектуры и градостроительства произвелось фиксирование текущей тенденции в использовании территории. </w:t>
      </w:r>
    </w:p>
    <w:p w14:paraId="45DF1654" w14:textId="77777777" w:rsidR="00613F25" w:rsidRPr="00A3619A" w:rsidRDefault="00613F25" w:rsidP="00A3619A">
      <w:pPr>
        <w:shd w:val="clear" w:color="auto" w:fill="FFFFFF"/>
        <w:spacing w:line="276" w:lineRule="auto"/>
        <w:ind w:firstLine="709"/>
        <w:rPr>
          <w:rFonts w:eastAsia="Times New Roman"/>
          <w:szCs w:val="24"/>
          <w:lang w:eastAsia="ru-RU"/>
        </w:rPr>
      </w:pPr>
      <w:r w:rsidRPr="00A3619A">
        <w:rPr>
          <w:rFonts w:eastAsia="Times New Roman"/>
          <w:szCs w:val="24"/>
          <w:lang w:eastAsia="ru-RU"/>
        </w:rPr>
        <w:t>На основе информации из этих источников и была сформирована схема существующего использования земельных участков. Однако, в ходе формирования схемы, были выявлены объективные проблемы.</w:t>
      </w:r>
    </w:p>
    <w:p w14:paraId="1A687F71" w14:textId="1795DCBA" w:rsidR="00613F25" w:rsidRPr="00A3619A" w:rsidRDefault="00613F25" w:rsidP="00A3619A">
      <w:pPr>
        <w:shd w:val="clear" w:color="auto" w:fill="FFFFFF"/>
        <w:spacing w:line="276" w:lineRule="auto"/>
        <w:ind w:firstLine="709"/>
        <w:rPr>
          <w:rFonts w:eastAsia="Times New Roman"/>
          <w:szCs w:val="24"/>
          <w:lang w:eastAsia="ru-RU"/>
        </w:rPr>
      </w:pPr>
      <w:r w:rsidRPr="00A3619A">
        <w:rPr>
          <w:rFonts w:eastAsia="Times New Roman"/>
          <w:szCs w:val="24"/>
          <w:lang w:eastAsia="ru-RU"/>
        </w:rPr>
        <w:t>Во-первых, далеко не все участки на сегодня размежеваны. В муниципальном образовании имеются территории, принадлежащие муниципалитету, или территории, на которых права собственности не разграничены между государством и местным самоуправлением. Например, это участки, не используемые в настоящее время по какому-либо конкретному назначению.</w:t>
      </w:r>
    </w:p>
    <w:p w14:paraId="35EDCD3F" w14:textId="43DD493C" w:rsidR="00613F25" w:rsidRPr="00A3619A" w:rsidRDefault="00613F25" w:rsidP="00A3619A">
      <w:pPr>
        <w:shd w:val="clear" w:color="auto" w:fill="FFFFFF"/>
        <w:spacing w:line="276" w:lineRule="auto"/>
        <w:ind w:firstLine="709"/>
        <w:rPr>
          <w:rFonts w:eastAsia="Times New Roman"/>
          <w:szCs w:val="24"/>
          <w:lang w:eastAsia="ru-RU"/>
        </w:rPr>
      </w:pPr>
      <w:r w:rsidRPr="00A3619A">
        <w:rPr>
          <w:rFonts w:eastAsia="Times New Roman"/>
          <w:szCs w:val="24"/>
          <w:lang w:eastAsia="ru-RU"/>
        </w:rPr>
        <w:t xml:space="preserve">Во-вторых, много собственников, пользователей помещений в зданиях не имеют прав на земельные участки. Например, предприятие или частный предприниматель имеет на первом этаже жилого дома магазин, но, естественно, не имеет прав на окружающий этот дом участок. Поскольку участки в этом микрорайоне не выделены, то вся земля числится по разряду </w:t>
      </w:r>
      <w:r w:rsidR="00493A4B">
        <w:rPr>
          <w:rFonts w:eastAsia="Times New Roman"/>
          <w:szCs w:val="24"/>
          <w:lang w:eastAsia="ru-RU"/>
        </w:rPr>
        <w:t>«</w:t>
      </w:r>
      <w:r w:rsidRPr="00A3619A">
        <w:rPr>
          <w:rFonts w:eastAsia="Times New Roman"/>
          <w:szCs w:val="24"/>
          <w:lang w:eastAsia="ru-RU"/>
        </w:rPr>
        <w:t>жилищного использования</w:t>
      </w:r>
      <w:r w:rsidR="00493A4B">
        <w:rPr>
          <w:rFonts w:eastAsia="Times New Roman"/>
          <w:szCs w:val="24"/>
          <w:lang w:eastAsia="ru-RU"/>
        </w:rPr>
        <w:t>»</w:t>
      </w:r>
      <w:r w:rsidRPr="00A3619A">
        <w:rPr>
          <w:rFonts w:eastAsia="Times New Roman"/>
          <w:szCs w:val="24"/>
          <w:lang w:eastAsia="ru-RU"/>
        </w:rPr>
        <w:t>. Поскольку это помещение функционируе</w:t>
      </w:r>
      <w:r w:rsidR="00C53059">
        <w:rPr>
          <w:rFonts w:eastAsia="Times New Roman"/>
          <w:szCs w:val="24"/>
          <w:lang w:eastAsia="ru-RU"/>
        </w:rPr>
        <w:t>т совершенно в другом режиме, то</w:t>
      </w:r>
      <w:r w:rsidRPr="00A3619A">
        <w:rPr>
          <w:rFonts w:eastAsia="Times New Roman"/>
          <w:szCs w:val="24"/>
          <w:lang w:eastAsia="ru-RU"/>
        </w:rPr>
        <w:t xml:space="preserve"> при разработке карты градостроительного зонирования еще необходимо понять, насколько его размещение здесь эффективно и отвечает интересам сообщества. </w:t>
      </w:r>
    </w:p>
    <w:p w14:paraId="7EE7B064" w14:textId="77777777" w:rsidR="00613F25" w:rsidRPr="00A3619A" w:rsidRDefault="00613F25" w:rsidP="00A3619A">
      <w:pPr>
        <w:shd w:val="clear" w:color="auto" w:fill="FFFFFF"/>
        <w:spacing w:line="276" w:lineRule="auto"/>
        <w:ind w:firstLine="709"/>
        <w:rPr>
          <w:rFonts w:eastAsia="Times New Roman"/>
          <w:szCs w:val="24"/>
          <w:lang w:eastAsia="ru-RU"/>
        </w:rPr>
      </w:pPr>
      <w:r w:rsidRPr="00A3619A">
        <w:rPr>
          <w:rFonts w:eastAsia="Times New Roman"/>
          <w:szCs w:val="24"/>
          <w:lang w:eastAsia="ru-RU"/>
        </w:rPr>
        <w:t xml:space="preserve">В-третьих, в ряде случаев имеет место отсутствие точной информации – например, участок зарегистрирован и помечен, но его актуальное использование неизвестно. Чаще всего, такая ситуация складывается на промышленных и коммунально-складских территориях, на которых идет интенсивный процесс деления прав собственности на здания, помещения и участки. Многие предприятия покупают или арендуют объекты и части участков, но не регистрируют их или не указывают при регистрации нового использования. </w:t>
      </w:r>
    </w:p>
    <w:p w14:paraId="1966E99C" w14:textId="77777777" w:rsidR="00613F25" w:rsidRPr="00A3619A" w:rsidRDefault="00613F25" w:rsidP="00A3619A">
      <w:pPr>
        <w:shd w:val="clear" w:color="auto" w:fill="FFFFFF"/>
        <w:spacing w:line="276" w:lineRule="auto"/>
        <w:ind w:firstLine="709"/>
        <w:rPr>
          <w:rFonts w:eastAsia="Times New Roman"/>
          <w:szCs w:val="24"/>
          <w:lang w:eastAsia="ru-RU"/>
        </w:rPr>
      </w:pPr>
      <w:r w:rsidRPr="00A3619A">
        <w:rPr>
          <w:rFonts w:eastAsia="Times New Roman"/>
          <w:szCs w:val="24"/>
          <w:lang w:eastAsia="ru-RU"/>
        </w:rPr>
        <w:t>В этих случаях проводилось дополнительное изучение документов. В конечном счете, фиксировался вид использования так, как он зарегистрирован в официальном документе или - при полном отсутствии таковых - как его определяет сам пользователь, арендатор недвижимости.</w:t>
      </w:r>
    </w:p>
    <w:p w14:paraId="1C1CD420" w14:textId="77777777" w:rsidR="00613F25" w:rsidRPr="00A3619A" w:rsidRDefault="00613F25" w:rsidP="00A3619A">
      <w:pPr>
        <w:shd w:val="clear" w:color="auto" w:fill="FFFFFF"/>
        <w:spacing w:line="276" w:lineRule="auto"/>
        <w:ind w:firstLine="709"/>
        <w:rPr>
          <w:rFonts w:eastAsia="Times New Roman"/>
          <w:szCs w:val="24"/>
          <w:lang w:eastAsia="ru-RU"/>
        </w:rPr>
      </w:pPr>
      <w:r w:rsidRPr="00A3619A">
        <w:rPr>
          <w:rFonts w:eastAsia="Times New Roman"/>
          <w:szCs w:val="24"/>
          <w:lang w:eastAsia="ru-RU"/>
        </w:rPr>
        <w:t>Разработанная схема существующего землепользования служит основой для построения карты градостроительного зонирования.</w:t>
      </w:r>
    </w:p>
    <w:p w14:paraId="190289EC" w14:textId="77777777" w:rsidR="00613F25" w:rsidRPr="00A3619A" w:rsidRDefault="00613F25" w:rsidP="004267C2">
      <w:pPr>
        <w:pStyle w:val="0212166"/>
        <w:rPr>
          <w:lang w:eastAsia="ru-RU"/>
        </w:rPr>
      </w:pPr>
      <w:bookmarkStart w:id="38" w:name="_Toc45295973"/>
      <w:bookmarkStart w:id="39" w:name="_Toc83988190"/>
      <w:r w:rsidRPr="00A3619A">
        <w:t>1.2.2.3 Построение схемы градостроительного зонирования. Основа архитектурно-планировочных решений</w:t>
      </w:r>
      <w:bookmarkEnd w:id="38"/>
      <w:bookmarkEnd w:id="39"/>
    </w:p>
    <w:p w14:paraId="1171E25A" w14:textId="0DA0918C" w:rsidR="00613F25" w:rsidRPr="00A3619A" w:rsidRDefault="00613F25" w:rsidP="00A3619A">
      <w:pPr>
        <w:shd w:val="clear" w:color="auto" w:fill="FFFFFF"/>
        <w:spacing w:line="276" w:lineRule="auto"/>
        <w:ind w:firstLine="708"/>
        <w:rPr>
          <w:rFonts w:eastAsia="Times New Roman"/>
          <w:szCs w:val="24"/>
          <w:lang w:eastAsia="ru-RU"/>
        </w:rPr>
      </w:pPr>
      <w:r w:rsidRPr="00A3619A">
        <w:rPr>
          <w:rFonts w:eastAsia="Times New Roman"/>
          <w:szCs w:val="24"/>
          <w:lang w:eastAsia="ru-RU"/>
        </w:rPr>
        <w:t>Схема градостроительного зонирования муниципального образования - это, по существу, изображение пространственной структуры муниципального образования, выявленной на основе неравномерно-районированной модели. На основе перенесенной на карты информации о существующем использовании территории, результатов дополнительных исследований мест конце</w:t>
      </w:r>
      <w:r w:rsidR="001B6938">
        <w:rPr>
          <w:rFonts w:eastAsia="Times New Roman"/>
          <w:szCs w:val="24"/>
          <w:lang w:eastAsia="ru-RU"/>
        </w:rPr>
        <w:t>нтрации объектов обслуживания</w:t>
      </w:r>
      <w:r w:rsidRPr="00A3619A">
        <w:rPr>
          <w:rFonts w:eastAsia="Times New Roman"/>
          <w:szCs w:val="24"/>
          <w:lang w:eastAsia="ru-RU"/>
        </w:rPr>
        <w:t>, расположения п</w:t>
      </w:r>
      <w:r w:rsidR="001B6938">
        <w:rPr>
          <w:rFonts w:eastAsia="Times New Roman"/>
          <w:szCs w:val="24"/>
          <w:lang w:eastAsia="ru-RU"/>
        </w:rPr>
        <w:t>роизводственных</w:t>
      </w:r>
      <w:r w:rsidRPr="00A3619A">
        <w:rPr>
          <w:rFonts w:eastAsia="Times New Roman"/>
          <w:szCs w:val="24"/>
          <w:lang w:eastAsia="ru-RU"/>
        </w:rPr>
        <w:t xml:space="preserve"> и рекреационных территорий выявляются пространственные единицы населенных пунктов и их внутренняя структура – ядро, коммуникативно-общественные связевые элементы, монофункциональные территории. Каждый из очерченных элементов районированной структуры представляет собой тип среды с определенными свойствами, которые зависят от его положения в этой пространственной структуре. Каждая из таких сред, как уже указывалось в предыдущих главах, характеризуется своим особым уровнем разнообразия, соотношением объектов обслуживания, </w:t>
      </w:r>
      <w:r w:rsidRPr="00A3619A">
        <w:rPr>
          <w:rFonts w:eastAsia="Times New Roman"/>
          <w:szCs w:val="24"/>
          <w:lang w:eastAsia="ru-RU"/>
        </w:rPr>
        <w:lastRenderedPageBreak/>
        <w:t>офисов и жилья. Все эти среды закономерно распределены по территории населенного пункта, изменяются по мере продвижения из центра на периферию.</w:t>
      </w:r>
    </w:p>
    <w:p w14:paraId="59055256" w14:textId="4798E086" w:rsidR="00613F25" w:rsidRPr="00A3619A" w:rsidRDefault="00613F25" w:rsidP="00A3619A">
      <w:pPr>
        <w:shd w:val="clear" w:color="auto" w:fill="FFFFFF"/>
        <w:spacing w:line="276" w:lineRule="auto"/>
        <w:ind w:firstLine="708"/>
        <w:rPr>
          <w:rFonts w:eastAsia="Times New Roman"/>
          <w:szCs w:val="24"/>
          <w:lang w:eastAsia="ru-RU"/>
        </w:rPr>
      </w:pPr>
      <w:r w:rsidRPr="00A3619A">
        <w:rPr>
          <w:rFonts w:eastAsia="Times New Roman"/>
          <w:szCs w:val="24"/>
          <w:lang w:eastAsia="ru-RU"/>
        </w:rPr>
        <w:t xml:space="preserve">Границы пространственных единиц населенного пункта и элементов внутри этих единиц составляют </w:t>
      </w:r>
      <w:r w:rsidR="00493A4B">
        <w:rPr>
          <w:rFonts w:eastAsia="Times New Roman"/>
          <w:szCs w:val="24"/>
          <w:lang w:eastAsia="ru-RU"/>
        </w:rPr>
        <w:t>«</w:t>
      </w:r>
      <w:r w:rsidRPr="00A3619A">
        <w:rPr>
          <w:rFonts w:eastAsia="Times New Roman"/>
          <w:szCs w:val="24"/>
          <w:lang w:eastAsia="ru-RU"/>
        </w:rPr>
        <w:t>каркас</w:t>
      </w:r>
      <w:r w:rsidR="00493A4B">
        <w:rPr>
          <w:rFonts w:eastAsia="Times New Roman"/>
          <w:szCs w:val="24"/>
          <w:lang w:eastAsia="ru-RU"/>
        </w:rPr>
        <w:t>»</w:t>
      </w:r>
      <w:r w:rsidRPr="00A3619A">
        <w:rPr>
          <w:rFonts w:eastAsia="Times New Roman"/>
          <w:szCs w:val="24"/>
          <w:lang w:eastAsia="ru-RU"/>
        </w:rPr>
        <w:t xml:space="preserve"> территориальных зон на карте градостроительного зонирования. Свойства каждого из элементов неравномерно-районированной структуры определяют степень возможного разнообразия, т.е. совмещения разных видов деятельности. Значение же каждого элемента в структуре, уровень его структурной развитости определяет степень многообразия этого места, т.е. длину списка разрешенных видов использования. Точно также основные характеристики среды, такие как плотность застройки, концентрация объектов, маршрутов общественного транспорта, плотность жилых единиц и другие, определяют предельные параметры разрешенного использования, например, предельные (минимальные или максимальные) размеры земельных участков.</w:t>
      </w:r>
    </w:p>
    <w:p w14:paraId="3C349D8F" w14:textId="39E5C724" w:rsidR="00613F25" w:rsidRPr="00A3619A" w:rsidRDefault="00613F25" w:rsidP="00A3619A">
      <w:pPr>
        <w:shd w:val="clear" w:color="auto" w:fill="FFFFFF"/>
        <w:spacing w:line="276" w:lineRule="auto"/>
        <w:ind w:firstLine="708"/>
        <w:rPr>
          <w:rFonts w:eastAsia="Times New Roman"/>
          <w:szCs w:val="24"/>
          <w:lang w:eastAsia="ru-RU"/>
        </w:rPr>
      </w:pPr>
      <w:r w:rsidRPr="00A3619A">
        <w:rPr>
          <w:rFonts w:eastAsia="Times New Roman"/>
          <w:szCs w:val="24"/>
          <w:lang w:eastAsia="ru-RU"/>
        </w:rPr>
        <w:t>На первой стадии проработки карты градостроительного зонирования выстраивается основной каркас населенного пункта – коммуникационно-общественная система с общественным ядром и связевыми элементами. Для каждого фрагмента с</w:t>
      </w:r>
      <w:r w:rsidR="001B6938">
        <w:rPr>
          <w:rFonts w:eastAsia="Times New Roman"/>
          <w:szCs w:val="24"/>
          <w:lang w:eastAsia="ru-RU"/>
        </w:rPr>
        <w:t>труктуры, в соответствии с выше</w:t>
      </w:r>
      <w:r w:rsidRPr="00A3619A">
        <w:rPr>
          <w:rFonts w:eastAsia="Times New Roman"/>
          <w:szCs w:val="24"/>
          <w:lang w:eastAsia="ru-RU"/>
        </w:rPr>
        <w:t xml:space="preserve">перечисленными признаками, конструируются первоначальные градостроительные регламенты - списки и основные параметры разрешенного использования. Поочередно рассматриваются все фрагменты коммуникативно-общественной системы всех пространственных единиц города, начиная с центральной единицы и завершая каркасом периферийных единиц. </w:t>
      </w:r>
    </w:p>
    <w:p w14:paraId="498D5B81" w14:textId="77777777" w:rsidR="00613F25" w:rsidRPr="00A3619A" w:rsidRDefault="00613F25" w:rsidP="00A3619A">
      <w:pPr>
        <w:shd w:val="clear" w:color="auto" w:fill="FFFFFF"/>
        <w:spacing w:line="276" w:lineRule="auto"/>
        <w:ind w:firstLine="708"/>
        <w:rPr>
          <w:rFonts w:eastAsia="Times New Roman"/>
          <w:szCs w:val="24"/>
          <w:lang w:eastAsia="ru-RU"/>
        </w:rPr>
      </w:pPr>
      <w:r w:rsidRPr="00A3619A">
        <w:rPr>
          <w:rFonts w:eastAsia="Times New Roman"/>
          <w:szCs w:val="24"/>
          <w:lang w:eastAsia="ru-RU"/>
        </w:rPr>
        <w:t xml:space="preserve">В границах общественного ядра формируются зоны преимущественной концентрации объектов обслуживания при минимальном количестве жилья. В связевых элементах офисы, объекты приложения труда непроизводственной сферы располагаются вместе с жильем и обслуживанием на паритетных началах. </w:t>
      </w:r>
    </w:p>
    <w:p w14:paraId="4EFC348F" w14:textId="77777777" w:rsidR="00613F25" w:rsidRPr="00A3619A" w:rsidRDefault="00613F25" w:rsidP="00A3619A">
      <w:pPr>
        <w:shd w:val="clear" w:color="auto" w:fill="FFFFFF"/>
        <w:spacing w:line="276" w:lineRule="auto"/>
        <w:ind w:firstLine="708"/>
        <w:rPr>
          <w:rFonts w:eastAsia="Times New Roman"/>
          <w:szCs w:val="24"/>
          <w:lang w:eastAsia="ru-RU"/>
        </w:rPr>
      </w:pPr>
      <w:r w:rsidRPr="00A3619A">
        <w:rPr>
          <w:rFonts w:eastAsia="Times New Roman"/>
          <w:szCs w:val="24"/>
          <w:lang w:eastAsia="ru-RU"/>
        </w:rPr>
        <w:t>Далее рассматривается следующая подсистема – жилье. В границах существующих жилых территорий выделяются жилые зоны. В зависимости от близости участков жилья к коммуникативно-общественной системе определяется плотность жилищного фонда и степень насыщенности жилья объектами обслуживания, иными видами деятельности. На основании этих параметров фиксируется основной тип жилой застройки для каждого из монофункциональных элементов всех пространственных единиц населенного пункта.</w:t>
      </w:r>
    </w:p>
    <w:p w14:paraId="3C7943D7" w14:textId="77777777" w:rsidR="00613F25" w:rsidRPr="00A3619A" w:rsidRDefault="00613F25" w:rsidP="00A3619A">
      <w:pPr>
        <w:shd w:val="clear" w:color="auto" w:fill="FFFFFF"/>
        <w:spacing w:line="276" w:lineRule="auto"/>
        <w:ind w:firstLine="708"/>
        <w:rPr>
          <w:rFonts w:eastAsia="Times New Roman"/>
          <w:szCs w:val="24"/>
          <w:lang w:eastAsia="ru-RU"/>
        </w:rPr>
      </w:pPr>
      <w:r w:rsidRPr="00A3619A">
        <w:rPr>
          <w:rFonts w:eastAsia="Times New Roman"/>
          <w:szCs w:val="24"/>
          <w:lang w:eastAsia="ru-RU"/>
        </w:rPr>
        <w:t>Затем по этой же схеме рассматриваются производственные и коммунально-складские территории – чем ближе к каркасу, тем выше степень разнообразия видов деятельности, тем больше доступных коммерческих объектов, офисных видов использования и предприятий по оказанию услуг. Завершается построение схемы рассмотрением рекреационных территорий с особым вниманием к участкам, граничащим с производством и коммуникативно-обслуживающей системой.</w:t>
      </w:r>
    </w:p>
    <w:p w14:paraId="132C6C8B" w14:textId="77777777" w:rsidR="00613F25" w:rsidRPr="00A3619A" w:rsidRDefault="00613F25" w:rsidP="00A3619A">
      <w:pPr>
        <w:shd w:val="clear" w:color="auto" w:fill="FFFFFF"/>
        <w:spacing w:line="276" w:lineRule="auto"/>
        <w:ind w:firstLine="708"/>
        <w:rPr>
          <w:rFonts w:eastAsia="Times New Roman"/>
          <w:szCs w:val="24"/>
          <w:lang w:eastAsia="ru-RU"/>
        </w:rPr>
      </w:pPr>
      <w:r w:rsidRPr="00A3619A">
        <w:rPr>
          <w:rFonts w:eastAsia="Times New Roman"/>
          <w:szCs w:val="24"/>
          <w:lang w:eastAsia="ru-RU"/>
        </w:rPr>
        <w:t xml:space="preserve">Схема градостроительного зонирования отражает наиболее устойчивые, базовые для населенных пунктов градостроительные регламенты использования земельных участков, которые воспроизводят длительный цикл эволюционного развития территории. В ней также учитываются некоторые тенденции текущего развития, которые были заложены при учете объектов и участков, намеченных к застройке или на которых строительство, уже ведется. Далее на основе схемы скрупулезно рассматриваются все участки планируемой территории, подлежащие развитию или, наоборот, консервации. Таким образом получается карта градостроительного зонирования, точно отражающая тенденции развития на ближайшие 2 – 3 года. </w:t>
      </w:r>
    </w:p>
    <w:p w14:paraId="24DCCD6B" w14:textId="74C28DA8" w:rsidR="00613F25" w:rsidRDefault="00613F25" w:rsidP="001B6938">
      <w:pPr>
        <w:shd w:val="clear" w:color="auto" w:fill="FFFFFF"/>
        <w:spacing w:line="276" w:lineRule="auto"/>
        <w:ind w:firstLine="708"/>
      </w:pPr>
      <w:r w:rsidRPr="00A3619A">
        <w:rPr>
          <w:rFonts w:eastAsia="Times New Roman"/>
          <w:szCs w:val="24"/>
          <w:lang w:eastAsia="ru-RU"/>
        </w:rPr>
        <w:lastRenderedPageBreak/>
        <w:t xml:space="preserve">Полученная </w:t>
      </w:r>
      <w:r w:rsidR="00E41F81">
        <w:rPr>
          <w:rFonts w:eastAsia="Times New Roman"/>
          <w:szCs w:val="24"/>
          <w:lang w:eastAsia="ru-RU"/>
        </w:rPr>
        <w:t>к</w:t>
      </w:r>
      <w:r w:rsidR="001B6938">
        <w:rPr>
          <w:rFonts w:eastAsia="Times New Roman"/>
          <w:szCs w:val="24"/>
          <w:lang w:eastAsia="ru-RU"/>
        </w:rPr>
        <w:t xml:space="preserve">арта </w:t>
      </w:r>
      <w:r w:rsidRPr="00A3619A">
        <w:rPr>
          <w:rFonts w:eastAsia="Times New Roman"/>
          <w:szCs w:val="24"/>
          <w:lang w:eastAsia="ru-RU"/>
        </w:rPr>
        <w:t xml:space="preserve">градостроительного зонирования утверждается в составе </w:t>
      </w:r>
      <w:r w:rsidR="001B6938">
        <w:rPr>
          <w:rFonts w:eastAsia="Times New Roman"/>
          <w:szCs w:val="24"/>
          <w:lang w:eastAsia="ru-RU"/>
        </w:rPr>
        <w:t>Правил землепользования и застройки</w:t>
      </w:r>
      <w:r w:rsidRPr="00A3619A">
        <w:rPr>
          <w:rFonts w:eastAsia="Times New Roman"/>
          <w:szCs w:val="24"/>
          <w:lang w:eastAsia="ru-RU"/>
        </w:rPr>
        <w:t>.</w:t>
      </w:r>
    </w:p>
    <w:p w14:paraId="158FB14E" w14:textId="77777777" w:rsidR="00A3619A" w:rsidRDefault="00A3619A" w:rsidP="009A4E43">
      <w:pPr>
        <w:pStyle w:val="0212163"/>
        <w:sectPr w:rsidR="00A3619A" w:rsidSect="00E1653C">
          <w:footerReference w:type="default" r:id="rId19"/>
          <w:pgSz w:w="11906" w:h="16838" w:code="9"/>
          <w:pgMar w:top="1134" w:right="567" w:bottom="1134" w:left="1418" w:header="567" w:footer="567" w:gutter="0"/>
          <w:cols w:space="708"/>
          <w:docGrid w:linePitch="360"/>
        </w:sectPr>
      </w:pPr>
    </w:p>
    <w:p w14:paraId="1176275E" w14:textId="49903610" w:rsidR="00EA34CE" w:rsidRPr="000D7A25" w:rsidRDefault="00EA34CE" w:rsidP="009A4E43">
      <w:pPr>
        <w:pStyle w:val="0212163"/>
      </w:pPr>
      <w:bookmarkStart w:id="40" w:name="_Toc83988191"/>
      <w:r w:rsidRPr="000D7A25">
        <w:lastRenderedPageBreak/>
        <w:t xml:space="preserve">РАЗДЕЛ </w:t>
      </w:r>
      <w:r w:rsidR="00560680">
        <w:t>2</w:t>
      </w:r>
      <w:r w:rsidRPr="000D7A25">
        <w:t>.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40"/>
    </w:p>
    <w:p w14:paraId="220A62CC" w14:textId="2A641B8D" w:rsidR="00604199" w:rsidRPr="000D7A25" w:rsidRDefault="00604199" w:rsidP="00604199">
      <w:pPr>
        <w:spacing w:line="276" w:lineRule="auto"/>
        <w:ind w:firstLine="709"/>
      </w:pPr>
      <w:r w:rsidRPr="000D7A25">
        <w:rPr>
          <w:rFonts w:eastAsia="Times New Roman"/>
          <w:iCs/>
          <w:szCs w:val="28"/>
          <w:lang w:eastAsia="ru-RU"/>
        </w:rPr>
        <w:t xml:space="preserve">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w:t>
      </w:r>
      <w:r w:rsidRPr="00AE1C87">
        <w:rPr>
          <w:rFonts w:eastAsia="Times New Roman"/>
          <w:iCs/>
          <w:szCs w:val="28"/>
          <w:lang w:eastAsia="ru-RU"/>
        </w:rPr>
        <w:t xml:space="preserve">местного самоуправления, иных главных распорядителей средств соответствующих бюджетов, предусматривающих создание объектов местного значения </w:t>
      </w:r>
      <w:r w:rsidR="000134C0" w:rsidRPr="00AE1C87">
        <w:rPr>
          <w:rFonts w:eastAsia="Times New Roman"/>
          <w:iCs/>
          <w:szCs w:val="28"/>
          <w:lang w:eastAsia="ru-RU"/>
        </w:rPr>
        <w:t>Александровского муниципального округа</w:t>
      </w:r>
      <w:r w:rsidR="00A12D7A" w:rsidRPr="00AE1C87">
        <w:rPr>
          <w:rFonts w:eastAsia="Times New Roman"/>
          <w:iCs/>
          <w:szCs w:val="28"/>
          <w:lang w:eastAsia="ru-RU"/>
        </w:rPr>
        <w:t xml:space="preserve"> </w:t>
      </w:r>
      <w:r w:rsidRPr="00AE1C87">
        <w:t>представлены</w:t>
      </w:r>
      <w:r w:rsidRPr="000D7A25">
        <w:t xml:space="preserve"> в таблице </w:t>
      </w:r>
      <w:r w:rsidR="00560680">
        <w:t>2</w:t>
      </w:r>
      <w:r w:rsidRPr="000D7A25">
        <w:t>.1.</w:t>
      </w:r>
    </w:p>
    <w:p w14:paraId="037CF133" w14:textId="18CA8BE8" w:rsidR="00604199" w:rsidRPr="000D7A25" w:rsidRDefault="00604199" w:rsidP="00604199">
      <w:pPr>
        <w:spacing w:line="276" w:lineRule="auto"/>
        <w:jc w:val="right"/>
        <w:rPr>
          <w:rFonts w:eastAsiaTheme="minorHAnsi"/>
        </w:rPr>
      </w:pPr>
      <w:r w:rsidRPr="000D7A25">
        <w:rPr>
          <w:rFonts w:eastAsiaTheme="minorHAnsi"/>
        </w:rPr>
        <w:t xml:space="preserve">Таблица </w:t>
      </w:r>
      <w:r w:rsidR="00560680">
        <w:rPr>
          <w:rFonts w:eastAsiaTheme="minorHAnsi"/>
        </w:rPr>
        <w:t>2</w:t>
      </w:r>
      <w:r w:rsidRPr="000D7A25">
        <w:rPr>
          <w:rFonts w:eastAsiaTheme="minorHAnsi"/>
        </w:rPr>
        <w:t>.1</w:t>
      </w:r>
    </w:p>
    <w:p w14:paraId="6B3DD0C5" w14:textId="69BE2FAA" w:rsidR="00604199" w:rsidRPr="000D7A25" w:rsidRDefault="00604199" w:rsidP="00604199">
      <w:pPr>
        <w:spacing w:line="276" w:lineRule="auto"/>
        <w:jc w:val="center"/>
        <w:rPr>
          <w:rFonts w:eastAsiaTheme="minorHAnsi"/>
        </w:rPr>
      </w:pPr>
      <w:r w:rsidRPr="000D7A25">
        <w:rPr>
          <w:rFonts w:eastAsia="Times New Roman"/>
          <w:iCs/>
          <w:szCs w:val="28"/>
          <w:lang w:eastAsia="ru-RU"/>
        </w:rPr>
        <w:t xml:space="preserve">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w:t>
      </w:r>
      <w:r w:rsidRPr="0002470F">
        <w:rPr>
          <w:rFonts w:eastAsia="Times New Roman"/>
          <w:iCs/>
          <w:szCs w:val="28"/>
          <w:lang w:eastAsia="ru-RU"/>
        </w:rPr>
        <w:t xml:space="preserve">соответствующих бюджетов, предусматривающих создание объектов местного значения </w:t>
      </w:r>
      <w:r w:rsidR="000134C0">
        <w:rPr>
          <w:rFonts w:eastAsia="Times New Roman"/>
          <w:iCs/>
          <w:szCs w:val="28"/>
          <w:lang w:eastAsia="ru-RU"/>
        </w:rPr>
        <w:t>Александровского муниципального округа</w:t>
      </w:r>
    </w:p>
    <w:tbl>
      <w:tblPr>
        <w:tblStyle w:val="TableGridReport3"/>
        <w:tblW w:w="5000" w:type="pct"/>
        <w:tblBorders>
          <w:bottom w:val="none" w:sz="0" w:space="0" w:color="auto"/>
        </w:tblBorders>
        <w:tblLook w:val="04A0" w:firstRow="1" w:lastRow="0" w:firstColumn="1" w:lastColumn="0" w:noHBand="0" w:noVBand="1"/>
      </w:tblPr>
      <w:tblGrid>
        <w:gridCol w:w="454"/>
        <w:gridCol w:w="3311"/>
        <w:gridCol w:w="6372"/>
      </w:tblGrid>
      <w:tr w:rsidR="00604199" w:rsidRPr="000D7A25" w14:paraId="4FFC85E2" w14:textId="77777777" w:rsidTr="00304284">
        <w:tc>
          <w:tcPr>
            <w:tcW w:w="224" w:type="pct"/>
            <w:vAlign w:val="center"/>
          </w:tcPr>
          <w:p w14:paraId="3D7F0BF4" w14:textId="77777777" w:rsidR="00604199" w:rsidRPr="000D7A25" w:rsidRDefault="00604199" w:rsidP="00D4592F">
            <w:pPr>
              <w:spacing w:line="240" w:lineRule="auto"/>
              <w:jc w:val="center"/>
              <w:rPr>
                <w:rFonts w:cs="Times New Roman"/>
                <w:sz w:val="20"/>
                <w:szCs w:val="20"/>
              </w:rPr>
            </w:pPr>
            <w:r w:rsidRPr="000D7A25">
              <w:rPr>
                <w:rFonts w:cs="Times New Roman"/>
                <w:b/>
                <w:sz w:val="20"/>
                <w:szCs w:val="20"/>
              </w:rPr>
              <w:t>№</w:t>
            </w:r>
          </w:p>
        </w:tc>
        <w:tc>
          <w:tcPr>
            <w:tcW w:w="1633" w:type="pct"/>
            <w:vAlign w:val="center"/>
          </w:tcPr>
          <w:p w14:paraId="4DFA692E" w14:textId="77777777" w:rsidR="00604199" w:rsidRPr="000D7A25" w:rsidRDefault="00604199" w:rsidP="00D4592F">
            <w:pPr>
              <w:spacing w:line="240" w:lineRule="auto"/>
              <w:jc w:val="center"/>
              <w:rPr>
                <w:rFonts w:cs="Times New Roman"/>
                <w:sz w:val="20"/>
                <w:szCs w:val="20"/>
              </w:rPr>
            </w:pPr>
            <w:r w:rsidRPr="000D7A25">
              <w:rPr>
                <w:rFonts w:cs="Times New Roman"/>
                <w:b/>
                <w:sz w:val="20"/>
                <w:szCs w:val="20"/>
              </w:rPr>
              <w:t>Наименование документа</w:t>
            </w:r>
          </w:p>
        </w:tc>
        <w:tc>
          <w:tcPr>
            <w:tcW w:w="3143" w:type="pct"/>
          </w:tcPr>
          <w:p w14:paraId="1AA1E5E0" w14:textId="09414C53" w:rsidR="00604199" w:rsidRPr="000D7A25" w:rsidRDefault="00604199" w:rsidP="00680F9C">
            <w:pPr>
              <w:spacing w:line="240" w:lineRule="auto"/>
              <w:jc w:val="center"/>
              <w:rPr>
                <w:rFonts w:cs="Times New Roman"/>
                <w:b/>
                <w:sz w:val="20"/>
                <w:szCs w:val="20"/>
              </w:rPr>
            </w:pPr>
            <w:r w:rsidRPr="000D7A25">
              <w:rPr>
                <w:rFonts w:cs="Times New Roman"/>
                <w:b/>
                <w:sz w:val="20"/>
                <w:szCs w:val="20"/>
              </w:rPr>
              <w:t>Наименовани</w:t>
            </w:r>
            <w:r w:rsidR="00680F9C">
              <w:rPr>
                <w:rFonts w:cs="Times New Roman"/>
                <w:b/>
                <w:sz w:val="20"/>
                <w:szCs w:val="20"/>
              </w:rPr>
              <w:t>е</w:t>
            </w:r>
            <w:r w:rsidRPr="000D7A25">
              <w:rPr>
                <w:rFonts w:cs="Times New Roman"/>
                <w:b/>
                <w:sz w:val="20"/>
                <w:szCs w:val="20"/>
              </w:rPr>
              <w:t xml:space="preserve"> планируемого объекта</w:t>
            </w:r>
          </w:p>
        </w:tc>
      </w:tr>
    </w:tbl>
    <w:p w14:paraId="25A92231" w14:textId="77777777" w:rsidR="00604199" w:rsidRPr="000D7A25" w:rsidRDefault="00604199" w:rsidP="00604199">
      <w:pPr>
        <w:spacing w:line="14" w:lineRule="auto"/>
        <w:jc w:val="left"/>
        <w:rPr>
          <w:rFonts w:eastAsiaTheme="minorHAnsi"/>
          <w:sz w:val="20"/>
          <w:szCs w:val="20"/>
        </w:rPr>
      </w:pPr>
    </w:p>
    <w:tbl>
      <w:tblPr>
        <w:tblStyle w:val="TableGridReport3"/>
        <w:tblW w:w="5002" w:type="pct"/>
        <w:tblLook w:val="04A0" w:firstRow="1" w:lastRow="0" w:firstColumn="1" w:lastColumn="0" w:noHBand="0" w:noVBand="1"/>
      </w:tblPr>
      <w:tblGrid>
        <w:gridCol w:w="399"/>
        <w:gridCol w:w="3369"/>
        <w:gridCol w:w="6373"/>
      </w:tblGrid>
      <w:tr w:rsidR="00A52442" w:rsidRPr="000D7A25" w14:paraId="4A4915CE" w14:textId="77777777" w:rsidTr="00212694">
        <w:trPr>
          <w:tblHeader/>
        </w:trPr>
        <w:tc>
          <w:tcPr>
            <w:tcW w:w="197" w:type="pct"/>
            <w:vAlign w:val="center"/>
          </w:tcPr>
          <w:p w14:paraId="64918BA3" w14:textId="77777777" w:rsidR="00A52442" w:rsidRPr="000D7A25" w:rsidRDefault="00A52442" w:rsidP="00D4592F">
            <w:pPr>
              <w:spacing w:line="240" w:lineRule="auto"/>
              <w:jc w:val="center"/>
              <w:rPr>
                <w:rFonts w:cs="Times New Roman"/>
                <w:b/>
                <w:sz w:val="20"/>
                <w:szCs w:val="20"/>
              </w:rPr>
            </w:pPr>
            <w:r w:rsidRPr="000D7A25">
              <w:rPr>
                <w:rFonts w:cs="Times New Roman"/>
                <w:b/>
                <w:sz w:val="20"/>
                <w:szCs w:val="20"/>
              </w:rPr>
              <w:t>1</w:t>
            </w:r>
          </w:p>
        </w:tc>
        <w:tc>
          <w:tcPr>
            <w:tcW w:w="1661" w:type="pct"/>
            <w:vAlign w:val="center"/>
          </w:tcPr>
          <w:p w14:paraId="3EA6E440" w14:textId="77777777" w:rsidR="00A52442" w:rsidRPr="000D7A25" w:rsidRDefault="00A52442" w:rsidP="00D4592F">
            <w:pPr>
              <w:spacing w:line="240" w:lineRule="auto"/>
              <w:jc w:val="center"/>
              <w:rPr>
                <w:rFonts w:cs="Times New Roman"/>
                <w:b/>
                <w:sz w:val="20"/>
                <w:szCs w:val="20"/>
              </w:rPr>
            </w:pPr>
            <w:r w:rsidRPr="000D7A25">
              <w:rPr>
                <w:rFonts w:cs="Times New Roman"/>
                <w:b/>
                <w:sz w:val="20"/>
                <w:szCs w:val="20"/>
              </w:rPr>
              <w:t>2</w:t>
            </w:r>
          </w:p>
        </w:tc>
        <w:tc>
          <w:tcPr>
            <w:tcW w:w="3142" w:type="pct"/>
          </w:tcPr>
          <w:p w14:paraId="238F44A4" w14:textId="77777777" w:rsidR="00A52442" w:rsidRPr="000D7A25" w:rsidRDefault="00A52442" w:rsidP="00D4592F">
            <w:pPr>
              <w:spacing w:line="240" w:lineRule="auto"/>
              <w:jc w:val="center"/>
              <w:rPr>
                <w:rFonts w:cs="Times New Roman"/>
                <w:b/>
                <w:sz w:val="20"/>
                <w:szCs w:val="20"/>
              </w:rPr>
            </w:pPr>
            <w:r w:rsidRPr="000D7A25">
              <w:rPr>
                <w:rFonts w:cs="Times New Roman"/>
                <w:b/>
                <w:sz w:val="20"/>
                <w:szCs w:val="20"/>
              </w:rPr>
              <w:t>3</w:t>
            </w:r>
          </w:p>
        </w:tc>
      </w:tr>
      <w:tr w:rsidR="00A52442" w:rsidRPr="000D7A25" w14:paraId="681EABD5" w14:textId="6762048C" w:rsidTr="00A52442">
        <w:tc>
          <w:tcPr>
            <w:tcW w:w="5000" w:type="pct"/>
            <w:gridSpan w:val="3"/>
            <w:shd w:val="clear" w:color="auto" w:fill="D9D9D9" w:themeFill="background1" w:themeFillShade="D9"/>
            <w:vAlign w:val="center"/>
          </w:tcPr>
          <w:p w14:paraId="36554E9E" w14:textId="07A7DDDA" w:rsidR="00A52442" w:rsidRPr="000D7A25" w:rsidRDefault="00A52442" w:rsidP="00D4592F">
            <w:pPr>
              <w:spacing w:line="240" w:lineRule="auto"/>
              <w:jc w:val="center"/>
              <w:rPr>
                <w:b/>
                <w:sz w:val="20"/>
                <w:szCs w:val="20"/>
              </w:rPr>
            </w:pPr>
            <w:r>
              <w:rPr>
                <w:rFonts w:cs="Times New Roman"/>
                <w:b/>
                <w:sz w:val="20"/>
                <w:szCs w:val="20"/>
              </w:rPr>
              <w:t>Федеральные государственные программы</w:t>
            </w:r>
          </w:p>
        </w:tc>
      </w:tr>
      <w:tr w:rsidR="00A52442" w:rsidRPr="000D7A25" w14:paraId="6851A218" w14:textId="335D7AF3" w:rsidTr="00212694">
        <w:tc>
          <w:tcPr>
            <w:tcW w:w="197" w:type="pct"/>
            <w:shd w:val="clear" w:color="auto" w:fill="auto"/>
            <w:vAlign w:val="center"/>
          </w:tcPr>
          <w:p w14:paraId="0D6EA236" w14:textId="65503C23" w:rsidR="00A52442" w:rsidRPr="00C252C3" w:rsidRDefault="00A52442" w:rsidP="00680F9C">
            <w:pPr>
              <w:spacing w:line="240" w:lineRule="auto"/>
              <w:jc w:val="center"/>
              <w:rPr>
                <w:sz w:val="20"/>
                <w:szCs w:val="20"/>
              </w:rPr>
            </w:pPr>
            <w:r w:rsidRPr="00C252C3">
              <w:rPr>
                <w:sz w:val="20"/>
                <w:szCs w:val="20"/>
              </w:rPr>
              <w:t>1</w:t>
            </w:r>
          </w:p>
        </w:tc>
        <w:tc>
          <w:tcPr>
            <w:tcW w:w="1661" w:type="pct"/>
            <w:shd w:val="clear" w:color="auto" w:fill="auto"/>
          </w:tcPr>
          <w:p w14:paraId="527C3399" w14:textId="101FE660" w:rsidR="00A52442" w:rsidRPr="00C252C3" w:rsidRDefault="00A52442" w:rsidP="00680F9C">
            <w:pPr>
              <w:spacing w:line="240" w:lineRule="auto"/>
              <w:jc w:val="left"/>
              <w:rPr>
                <w:rFonts w:cs="Times New Roman"/>
                <w:color w:val="000000"/>
                <w:sz w:val="20"/>
                <w:szCs w:val="20"/>
                <w:lang w:eastAsia="ru-RU" w:bidi="ru-RU"/>
              </w:rPr>
            </w:pPr>
            <w:r w:rsidRPr="00C252C3">
              <w:rPr>
                <w:rFonts w:cs="Times New Roman"/>
                <w:color w:val="000000"/>
                <w:sz w:val="20"/>
                <w:szCs w:val="20"/>
                <w:lang w:eastAsia="ru-RU" w:bidi="ru-RU"/>
              </w:rPr>
              <w:t>Государственная программа развития сельского хозяйства на 2013-2020 гг.</w:t>
            </w:r>
          </w:p>
        </w:tc>
        <w:tc>
          <w:tcPr>
            <w:tcW w:w="3142" w:type="pct"/>
            <w:shd w:val="clear" w:color="auto" w:fill="auto"/>
          </w:tcPr>
          <w:p w14:paraId="24428C14" w14:textId="4FE21865" w:rsidR="00A52442" w:rsidRPr="00680F9C" w:rsidRDefault="00A52442" w:rsidP="00C252C3">
            <w:pPr>
              <w:spacing w:line="240" w:lineRule="auto"/>
              <w:jc w:val="left"/>
              <w:rPr>
                <w:rFonts w:cs="Times New Roman"/>
                <w:color w:val="000000"/>
                <w:sz w:val="20"/>
                <w:szCs w:val="20"/>
                <w:lang w:eastAsia="ru-RU" w:bidi="ru-RU"/>
              </w:rPr>
            </w:pPr>
            <w:r w:rsidRPr="00680F9C">
              <w:rPr>
                <w:rFonts w:cs="Times New Roman"/>
                <w:color w:val="000000"/>
                <w:sz w:val="20"/>
                <w:szCs w:val="20"/>
                <w:lang w:eastAsia="ru-RU" w:bidi="ru-RU"/>
              </w:rPr>
              <w:t>Реконструкция сооружений водохозяйственных систем Большого Ставропольского канала II - III очереди. Срок реализации – 2020 г.</w:t>
            </w:r>
          </w:p>
        </w:tc>
      </w:tr>
      <w:tr w:rsidR="00A52442" w:rsidRPr="000D7A25" w14:paraId="151AB6F2" w14:textId="77777777" w:rsidTr="00A52442">
        <w:tc>
          <w:tcPr>
            <w:tcW w:w="5000" w:type="pct"/>
            <w:gridSpan w:val="3"/>
            <w:shd w:val="clear" w:color="auto" w:fill="auto"/>
            <w:vAlign w:val="center"/>
          </w:tcPr>
          <w:p w14:paraId="11661AB1" w14:textId="483F8C66" w:rsidR="00A52442" w:rsidRPr="00680F9C" w:rsidRDefault="00A52442" w:rsidP="00C252C3">
            <w:pPr>
              <w:spacing w:line="240" w:lineRule="auto"/>
              <w:jc w:val="center"/>
              <w:rPr>
                <w:color w:val="000000"/>
                <w:sz w:val="20"/>
                <w:szCs w:val="20"/>
                <w:lang w:eastAsia="ru-RU" w:bidi="ru-RU"/>
              </w:rPr>
            </w:pPr>
            <w:r>
              <w:rPr>
                <w:rFonts w:cs="Times New Roman"/>
                <w:b/>
                <w:sz w:val="20"/>
                <w:szCs w:val="20"/>
              </w:rPr>
              <w:t>Региональные государственные программы</w:t>
            </w:r>
          </w:p>
        </w:tc>
      </w:tr>
      <w:tr w:rsidR="00A52442" w:rsidRPr="000D7A25" w14:paraId="4D46521A" w14:textId="77777777" w:rsidTr="00212694">
        <w:tc>
          <w:tcPr>
            <w:tcW w:w="197" w:type="pct"/>
            <w:vMerge w:val="restart"/>
            <w:shd w:val="clear" w:color="auto" w:fill="auto"/>
            <w:vAlign w:val="center"/>
          </w:tcPr>
          <w:p w14:paraId="6F8A2A60" w14:textId="70EFA706" w:rsidR="00A52442" w:rsidRPr="00C252C3" w:rsidRDefault="00A52442" w:rsidP="00C252C3">
            <w:pPr>
              <w:spacing w:line="240" w:lineRule="auto"/>
              <w:jc w:val="center"/>
              <w:rPr>
                <w:sz w:val="20"/>
                <w:szCs w:val="20"/>
              </w:rPr>
            </w:pPr>
            <w:r w:rsidRPr="00C252C3">
              <w:rPr>
                <w:sz w:val="20"/>
                <w:szCs w:val="20"/>
              </w:rPr>
              <w:t>2</w:t>
            </w:r>
          </w:p>
        </w:tc>
        <w:tc>
          <w:tcPr>
            <w:tcW w:w="1661" w:type="pct"/>
            <w:vMerge w:val="restart"/>
            <w:shd w:val="clear" w:color="auto" w:fill="auto"/>
          </w:tcPr>
          <w:p w14:paraId="2288A4A1" w14:textId="75180B4D" w:rsidR="00A52442" w:rsidRPr="00C252C3" w:rsidRDefault="00A52442" w:rsidP="00C252C3">
            <w:pPr>
              <w:spacing w:line="240" w:lineRule="auto"/>
              <w:jc w:val="left"/>
              <w:rPr>
                <w:rFonts w:cs="Times New Roman"/>
                <w:color w:val="000000"/>
                <w:sz w:val="20"/>
                <w:szCs w:val="20"/>
                <w:lang w:eastAsia="ru-RU" w:bidi="ru-RU"/>
              </w:rPr>
            </w:pPr>
            <w:r w:rsidRPr="00C252C3">
              <w:rPr>
                <w:rFonts w:cs="Times New Roman"/>
                <w:color w:val="000000"/>
                <w:sz w:val="20"/>
                <w:szCs w:val="20"/>
                <w:lang w:eastAsia="ru-RU" w:bidi="ru-RU"/>
              </w:rPr>
              <w:t>Государственная программа Ставропольского края «Развитие образования» (Постановление от 29.12.2018 № 628-п)</w:t>
            </w:r>
          </w:p>
        </w:tc>
        <w:tc>
          <w:tcPr>
            <w:tcW w:w="3142" w:type="pct"/>
            <w:shd w:val="clear" w:color="auto" w:fill="auto"/>
          </w:tcPr>
          <w:p w14:paraId="6F2082C9" w14:textId="2A92B14E" w:rsidR="00A52442" w:rsidRPr="00C252C3" w:rsidRDefault="00A52442" w:rsidP="00C252C3">
            <w:pPr>
              <w:spacing w:line="240" w:lineRule="auto"/>
              <w:jc w:val="left"/>
              <w:rPr>
                <w:rFonts w:cs="Times New Roman"/>
                <w:color w:val="000000"/>
                <w:sz w:val="20"/>
                <w:szCs w:val="20"/>
                <w:lang w:eastAsia="ru-RU" w:bidi="ru-RU"/>
              </w:rPr>
            </w:pPr>
            <w:r w:rsidRPr="00C252C3">
              <w:rPr>
                <w:rFonts w:cs="Times New Roman"/>
                <w:color w:val="000000"/>
                <w:sz w:val="20"/>
                <w:szCs w:val="20"/>
                <w:lang w:eastAsia="ru-RU" w:bidi="ru-RU"/>
              </w:rPr>
              <w:t>Строительство корпуса для детей в возрасте от 1,5 до 3 лет МДОУ Детский сад № 3 «Аленушка» по адресу с. Александровское, ул. Комарова, 5 до 2021 г.</w:t>
            </w:r>
          </w:p>
        </w:tc>
      </w:tr>
      <w:tr w:rsidR="00A52442" w:rsidRPr="000D7A25" w14:paraId="202A45D0" w14:textId="77777777" w:rsidTr="00212694">
        <w:tc>
          <w:tcPr>
            <w:tcW w:w="197" w:type="pct"/>
            <w:vMerge/>
            <w:shd w:val="clear" w:color="auto" w:fill="auto"/>
            <w:vAlign w:val="center"/>
          </w:tcPr>
          <w:p w14:paraId="12F60B13" w14:textId="77777777" w:rsidR="00A52442" w:rsidRPr="00C252C3" w:rsidRDefault="00A52442" w:rsidP="00C252C3">
            <w:pPr>
              <w:spacing w:line="240" w:lineRule="auto"/>
              <w:jc w:val="center"/>
              <w:rPr>
                <w:sz w:val="20"/>
                <w:szCs w:val="20"/>
              </w:rPr>
            </w:pPr>
          </w:p>
        </w:tc>
        <w:tc>
          <w:tcPr>
            <w:tcW w:w="1661" w:type="pct"/>
            <w:vMerge/>
            <w:shd w:val="clear" w:color="auto" w:fill="auto"/>
          </w:tcPr>
          <w:p w14:paraId="04139263" w14:textId="77777777" w:rsidR="00A52442" w:rsidRPr="00C252C3" w:rsidRDefault="00A52442" w:rsidP="00C252C3">
            <w:pPr>
              <w:spacing w:line="240" w:lineRule="auto"/>
              <w:jc w:val="left"/>
              <w:rPr>
                <w:rFonts w:cs="Times New Roman"/>
                <w:color w:val="000000"/>
                <w:sz w:val="20"/>
                <w:szCs w:val="20"/>
                <w:lang w:eastAsia="ru-RU" w:bidi="ru-RU"/>
              </w:rPr>
            </w:pPr>
          </w:p>
        </w:tc>
        <w:tc>
          <w:tcPr>
            <w:tcW w:w="3142" w:type="pct"/>
            <w:shd w:val="clear" w:color="auto" w:fill="auto"/>
          </w:tcPr>
          <w:p w14:paraId="7DE39DD1" w14:textId="23FDC2B4" w:rsidR="00A52442" w:rsidRPr="00C252C3" w:rsidRDefault="00A52442" w:rsidP="00C252C3">
            <w:pPr>
              <w:spacing w:line="240" w:lineRule="auto"/>
              <w:jc w:val="left"/>
              <w:rPr>
                <w:rFonts w:cs="Times New Roman"/>
                <w:color w:val="000000"/>
                <w:sz w:val="20"/>
                <w:szCs w:val="20"/>
                <w:lang w:eastAsia="ru-RU" w:bidi="ru-RU"/>
              </w:rPr>
            </w:pPr>
            <w:r w:rsidRPr="00C252C3">
              <w:rPr>
                <w:rFonts w:cs="Times New Roman"/>
                <w:color w:val="000000"/>
                <w:sz w:val="20"/>
                <w:szCs w:val="20"/>
                <w:lang w:eastAsia="ru-RU" w:bidi="ru-RU"/>
              </w:rPr>
              <w:t>Строительство корпуса МДОУ Детский сад № 33 «Звездочка» по адресу с. Александровское, ул. Пушкина, 81, до 2021 г.</w:t>
            </w:r>
          </w:p>
        </w:tc>
      </w:tr>
      <w:tr w:rsidR="00A52442" w:rsidRPr="000D7A25" w14:paraId="67EFCBC1" w14:textId="77777777" w:rsidTr="00212694">
        <w:tc>
          <w:tcPr>
            <w:tcW w:w="197" w:type="pct"/>
            <w:shd w:val="clear" w:color="auto" w:fill="auto"/>
            <w:vAlign w:val="center"/>
          </w:tcPr>
          <w:p w14:paraId="70137B31" w14:textId="732C078C" w:rsidR="00A52442" w:rsidRPr="00C252C3" w:rsidRDefault="00A52442" w:rsidP="00C252C3">
            <w:pPr>
              <w:spacing w:line="240" w:lineRule="auto"/>
              <w:jc w:val="center"/>
              <w:rPr>
                <w:sz w:val="20"/>
                <w:szCs w:val="20"/>
              </w:rPr>
            </w:pPr>
            <w:r w:rsidRPr="00C252C3">
              <w:rPr>
                <w:sz w:val="20"/>
                <w:szCs w:val="20"/>
              </w:rPr>
              <w:t>3</w:t>
            </w:r>
          </w:p>
        </w:tc>
        <w:tc>
          <w:tcPr>
            <w:tcW w:w="1661" w:type="pct"/>
            <w:shd w:val="clear" w:color="auto" w:fill="auto"/>
          </w:tcPr>
          <w:p w14:paraId="3669FE8A" w14:textId="63D60050" w:rsidR="00A52442" w:rsidRPr="00C252C3" w:rsidRDefault="00A52442" w:rsidP="00C252C3">
            <w:pPr>
              <w:spacing w:line="240" w:lineRule="auto"/>
              <w:jc w:val="left"/>
              <w:rPr>
                <w:rFonts w:cs="Times New Roman"/>
                <w:color w:val="000000"/>
                <w:sz w:val="20"/>
                <w:szCs w:val="20"/>
                <w:lang w:eastAsia="ru-RU" w:bidi="ru-RU"/>
              </w:rPr>
            </w:pPr>
            <w:r w:rsidRPr="00C252C3">
              <w:rPr>
                <w:rFonts w:cs="Times New Roman"/>
                <w:color w:val="000000"/>
                <w:sz w:val="20"/>
                <w:szCs w:val="20"/>
                <w:lang w:eastAsia="ru-RU" w:bidi="ru-RU"/>
              </w:rPr>
              <w:t>Краевая адресная инвестиционная программа на 2021 год и плановый период 2022 и 2023 годов</w:t>
            </w:r>
          </w:p>
        </w:tc>
        <w:tc>
          <w:tcPr>
            <w:tcW w:w="3142" w:type="pct"/>
            <w:shd w:val="clear" w:color="auto" w:fill="auto"/>
          </w:tcPr>
          <w:p w14:paraId="1B56B1CD" w14:textId="7B967FDC" w:rsidR="00A52442" w:rsidRPr="00C252C3" w:rsidRDefault="00A52442" w:rsidP="00C252C3">
            <w:pPr>
              <w:spacing w:line="240" w:lineRule="auto"/>
              <w:jc w:val="left"/>
              <w:rPr>
                <w:rFonts w:cs="Times New Roman"/>
                <w:color w:val="000000"/>
                <w:sz w:val="20"/>
                <w:szCs w:val="20"/>
                <w:lang w:eastAsia="ru-RU" w:bidi="ru-RU"/>
              </w:rPr>
            </w:pPr>
            <w:r w:rsidRPr="00C252C3">
              <w:rPr>
                <w:rFonts w:cs="Times New Roman"/>
                <w:color w:val="000000"/>
                <w:sz w:val="20"/>
                <w:szCs w:val="20"/>
                <w:lang w:eastAsia="ru-RU" w:bidi="ru-RU"/>
              </w:rPr>
              <w:t>Строительство фельдшерско-акушерского пункта в с. Садовое государственного бюджетного учреждения здравоохранения Ставропольского края «Александровская районная больница» до 2021 г.</w:t>
            </w:r>
          </w:p>
        </w:tc>
      </w:tr>
      <w:tr w:rsidR="00E41F81" w:rsidRPr="000D7A25" w14:paraId="374A117B" w14:textId="652140FC" w:rsidTr="00E41F81">
        <w:tc>
          <w:tcPr>
            <w:tcW w:w="5000" w:type="pct"/>
            <w:gridSpan w:val="3"/>
            <w:shd w:val="clear" w:color="auto" w:fill="D9D9D9" w:themeFill="background1" w:themeFillShade="D9"/>
            <w:vAlign w:val="center"/>
          </w:tcPr>
          <w:p w14:paraId="47C7034D" w14:textId="7191E511" w:rsidR="00E41F81" w:rsidRPr="000D7A25" w:rsidRDefault="00E41F81" w:rsidP="00C252C3">
            <w:pPr>
              <w:spacing w:line="240" w:lineRule="auto"/>
              <w:jc w:val="center"/>
              <w:rPr>
                <w:b/>
                <w:sz w:val="20"/>
                <w:szCs w:val="20"/>
              </w:rPr>
            </w:pPr>
            <w:r w:rsidRPr="000D7A25">
              <w:rPr>
                <w:rFonts w:cs="Times New Roman"/>
                <w:b/>
                <w:sz w:val="20"/>
                <w:szCs w:val="20"/>
              </w:rPr>
              <w:t>Стратегии</w:t>
            </w:r>
          </w:p>
        </w:tc>
      </w:tr>
      <w:tr w:rsidR="00A52442" w:rsidRPr="000D7A25" w14:paraId="477B45AA" w14:textId="77777777" w:rsidTr="00212694">
        <w:tc>
          <w:tcPr>
            <w:tcW w:w="197" w:type="pct"/>
            <w:vMerge w:val="restart"/>
            <w:shd w:val="clear" w:color="auto" w:fill="FFFFFF" w:themeFill="background1"/>
          </w:tcPr>
          <w:p w14:paraId="597D3E91" w14:textId="58B7FA57" w:rsidR="00A52442" w:rsidRPr="000D7A25" w:rsidRDefault="00A52442" w:rsidP="002646F6">
            <w:pPr>
              <w:spacing w:line="240" w:lineRule="auto"/>
              <w:jc w:val="center"/>
              <w:rPr>
                <w:rFonts w:cs="Times New Roman"/>
                <w:sz w:val="20"/>
                <w:szCs w:val="20"/>
              </w:rPr>
            </w:pPr>
            <w:r w:rsidRPr="000D7A25">
              <w:rPr>
                <w:rFonts w:cs="Times New Roman"/>
                <w:sz w:val="20"/>
                <w:szCs w:val="20"/>
              </w:rPr>
              <w:t>1</w:t>
            </w:r>
          </w:p>
        </w:tc>
        <w:tc>
          <w:tcPr>
            <w:tcW w:w="1661" w:type="pct"/>
            <w:vMerge w:val="restart"/>
            <w:shd w:val="clear" w:color="auto" w:fill="auto"/>
          </w:tcPr>
          <w:p w14:paraId="34D62A2D" w14:textId="79361E00" w:rsidR="00A52442" w:rsidRPr="000D7A25" w:rsidRDefault="00A52442" w:rsidP="002646F6">
            <w:pPr>
              <w:spacing w:line="240" w:lineRule="auto"/>
              <w:jc w:val="left"/>
              <w:rPr>
                <w:rFonts w:cs="Times New Roman"/>
                <w:color w:val="000000"/>
                <w:sz w:val="20"/>
                <w:szCs w:val="20"/>
                <w:lang w:eastAsia="ru-RU" w:bidi="ru-RU"/>
              </w:rPr>
            </w:pPr>
            <w:r w:rsidRPr="000D7A25">
              <w:rPr>
                <w:rFonts w:cs="Times New Roman"/>
                <w:color w:val="000000"/>
                <w:sz w:val="20"/>
                <w:szCs w:val="20"/>
                <w:lang w:eastAsia="ru-RU" w:bidi="ru-RU"/>
              </w:rPr>
              <w:t xml:space="preserve">Стратегия социально-экономического развития </w:t>
            </w:r>
            <w:r w:rsidRPr="002646F6">
              <w:rPr>
                <w:rFonts w:cs="Times New Roman"/>
                <w:color w:val="000000"/>
                <w:sz w:val="20"/>
                <w:szCs w:val="20"/>
                <w:lang w:eastAsia="ru-RU" w:bidi="ru-RU"/>
              </w:rPr>
              <w:t>Александровского района до 2035 г.</w:t>
            </w:r>
          </w:p>
        </w:tc>
        <w:tc>
          <w:tcPr>
            <w:tcW w:w="3142" w:type="pct"/>
          </w:tcPr>
          <w:p w14:paraId="171CD099" w14:textId="5A9B2046" w:rsidR="00A52442" w:rsidRPr="000D7A25" w:rsidRDefault="00A52442" w:rsidP="002646F6">
            <w:pPr>
              <w:spacing w:line="240" w:lineRule="auto"/>
              <w:jc w:val="left"/>
              <w:rPr>
                <w:rFonts w:cs="Times New Roman"/>
                <w:color w:val="000000"/>
                <w:sz w:val="20"/>
                <w:szCs w:val="20"/>
                <w:lang w:eastAsia="ru-RU" w:bidi="ru-RU"/>
              </w:rPr>
            </w:pPr>
            <w:r>
              <w:rPr>
                <w:sz w:val="20"/>
                <w:szCs w:val="20"/>
              </w:rPr>
              <w:t>Р</w:t>
            </w:r>
            <w:r w:rsidRPr="00B25CD7">
              <w:rPr>
                <w:sz w:val="20"/>
                <w:szCs w:val="20"/>
              </w:rPr>
              <w:t>еконструкция водопроводной сети</w:t>
            </w:r>
            <w:r>
              <w:rPr>
                <w:sz w:val="20"/>
                <w:szCs w:val="20"/>
              </w:rPr>
              <w:t xml:space="preserve"> </w:t>
            </w:r>
            <w:r w:rsidRPr="00B25CD7">
              <w:rPr>
                <w:sz w:val="20"/>
                <w:szCs w:val="20"/>
              </w:rPr>
              <w:t>села Калиновского</w:t>
            </w:r>
            <w:r>
              <w:rPr>
                <w:sz w:val="20"/>
                <w:szCs w:val="20"/>
              </w:rPr>
              <w:t xml:space="preserve"> до 2020 г.</w:t>
            </w:r>
          </w:p>
        </w:tc>
      </w:tr>
      <w:tr w:rsidR="00A52442" w:rsidRPr="000D7A25" w14:paraId="79C343E6" w14:textId="77777777" w:rsidTr="00212694">
        <w:tc>
          <w:tcPr>
            <w:tcW w:w="197" w:type="pct"/>
            <w:vMerge/>
            <w:shd w:val="clear" w:color="auto" w:fill="FFFFFF" w:themeFill="background1"/>
          </w:tcPr>
          <w:p w14:paraId="7BB2EB68" w14:textId="77777777" w:rsidR="00A52442" w:rsidRPr="000D7A25" w:rsidRDefault="00A52442" w:rsidP="002646F6">
            <w:pPr>
              <w:spacing w:line="240" w:lineRule="auto"/>
              <w:jc w:val="center"/>
              <w:rPr>
                <w:rFonts w:cs="Times New Roman"/>
                <w:sz w:val="20"/>
                <w:szCs w:val="20"/>
              </w:rPr>
            </w:pPr>
          </w:p>
        </w:tc>
        <w:tc>
          <w:tcPr>
            <w:tcW w:w="1661" w:type="pct"/>
            <w:vMerge/>
            <w:shd w:val="clear" w:color="auto" w:fill="auto"/>
            <w:vAlign w:val="bottom"/>
          </w:tcPr>
          <w:p w14:paraId="19FDFD9A" w14:textId="77777777" w:rsidR="00A52442" w:rsidRPr="000D7A25" w:rsidRDefault="00A52442" w:rsidP="002646F6">
            <w:pPr>
              <w:spacing w:line="240" w:lineRule="auto"/>
              <w:jc w:val="left"/>
              <w:rPr>
                <w:rFonts w:cs="Times New Roman"/>
                <w:color w:val="000000"/>
                <w:sz w:val="20"/>
                <w:szCs w:val="20"/>
                <w:lang w:eastAsia="ru-RU" w:bidi="ru-RU"/>
              </w:rPr>
            </w:pPr>
          </w:p>
        </w:tc>
        <w:tc>
          <w:tcPr>
            <w:tcW w:w="3142" w:type="pct"/>
          </w:tcPr>
          <w:p w14:paraId="3FF6CA7F" w14:textId="6ACD7DDE" w:rsidR="00A52442" w:rsidRPr="000D7A25" w:rsidRDefault="00A52442" w:rsidP="002646F6">
            <w:pPr>
              <w:spacing w:line="240" w:lineRule="auto"/>
              <w:jc w:val="left"/>
              <w:rPr>
                <w:rFonts w:cs="Times New Roman"/>
                <w:color w:val="000000"/>
                <w:sz w:val="20"/>
                <w:szCs w:val="20"/>
                <w:lang w:eastAsia="ru-RU" w:bidi="ru-RU"/>
              </w:rPr>
            </w:pPr>
            <w:r>
              <w:rPr>
                <w:sz w:val="20"/>
                <w:szCs w:val="20"/>
              </w:rPr>
              <w:t>С</w:t>
            </w:r>
            <w:r w:rsidRPr="00C87AC5">
              <w:rPr>
                <w:sz w:val="20"/>
                <w:szCs w:val="20"/>
              </w:rPr>
              <w:t>троительство тепличного комплекса</w:t>
            </w:r>
            <w:r>
              <w:rPr>
                <w:sz w:val="20"/>
                <w:szCs w:val="20"/>
              </w:rPr>
              <w:t xml:space="preserve"> в региональном индустриальном </w:t>
            </w:r>
            <w:r w:rsidRPr="0095571D">
              <w:rPr>
                <w:sz w:val="20"/>
                <w:szCs w:val="20"/>
              </w:rPr>
              <w:t>парк</w:t>
            </w:r>
            <w:r>
              <w:rPr>
                <w:sz w:val="20"/>
                <w:szCs w:val="20"/>
              </w:rPr>
              <w:t>е</w:t>
            </w:r>
            <w:r w:rsidRPr="0095571D">
              <w:rPr>
                <w:sz w:val="20"/>
                <w:szCs w:val="20"/>
              </w:rPr>
              <w:t xml:space="preserve"> </w:t>
            </w:r>
            <w:r>
              <w:rPr>
                <w:sz w:val="20"/>
                <w:szCs w:val="20"/>
              </w:rPr>
              <w:t>«</w:t>
            </w:r>
            <w:r w:rsidRPr="0095571D">
              <w:rPr>
                <w:sz w:val="20"/>
                <w:szCs w:val="20"/>
              </w:rPr>
              <w:t>Александровский</w:t>
            </w:r>
            <w:r>
              <w:rPr>
                <w:sz w:val="20"/>
                <w:szCs w:val="20"/>
              </w:rPr>
              <w:t>» до 2026 г.</w:t>
            </w:r>
          </w:p>
        </w:tc>
      </w:tr>
      <w:tr w:rsidR="00A52442" w:rsidRPr="000D7A25" w14:paraId="216EAB2D" w14:textId="77777777" w:rsidTr="00212694">
        <w:tc>
          <w:tcPr>
            <w:tcW w:w="197" w:type="pct"/>
            <w:vMerge/>
            <w:shd w:val="clear" w:color="auto" w:fill="FFFFFF" w:themeFill="background1"/>
          </w:tcPr>
          <w:p w14:paraId="7EBB1CF4" w14:textId="77777777" w:rsidR="00A52442" w:rsidRPr="000D7A25" w:rsidRDefault="00A52442" w:rsidP="002646F6">
            <w:pPr>
              <w:spacing w:line="240" w:lineRule="auto"/>
              <w:jc w:val="center"/>
              <w:rPr>
                <w:rFonts w:cs="Times New Roman"/>
                <w:sz w:val="20"/>
                <w:szCs w:val="20"/>
              </w:rPr>
            </w:pPr>
          </w:p>
        </w:tc>
        <w:tc>
          <w:tcPr>
            <w:tcW w:w="1661" w:type="pct"/>
            <w:vMerge/>
            <w:shd w:val="clear" w:color="auto" w:fill="auto"/>
            <w:vAlign w:val="bottom"/>
          </w:tcPr>
          <w:p w14:paraId="6B52AD55" w14:textId="77777777" w:rsidR="00A52442" w:rsidRPr="000D7A25" w:rsidRDefault="00A52442" w:rsidP="002646F6">
            <w:pPr>
              <w:spacing w:line="240" w:lineRule="auto"/>
              <w:jc w:val="left"/>
              <w:rPr>
                <w:rFonts w:cs="Times New Roman"/>
                <w:color w:val="000000"/>
                <w:sz w:val="20"/>
                <w:szCs w:val="20"/>
                <w:lang w:eastAsia="ru-RU" w:bidi="ru-RU"/>
              </w:rPr>
            </w:pPr>
          </w:p>
        </w:tc>
        <w:tc>
          <w:tcPr>
            <w:tcW w:w="3142" w:type="pct"/>
          </w:tcPr>
          <w:p w14:paraId="5DD076E9" w14:textId="1CBA692C" w:rsidR="00A52442" w:rsidRPr="000D7A25" w:rsidRDefault="00A52442" w:rsidP="002646F6">
            <w:pPr>
              <w:spacing w:line="240" w:lineRule="auto"/>
              <w:jc w:val="left"/>
              <w:rPr>
                <w:rFonts w:cs="Times New Roman"/>
                <w:color w:val="000000"/>
                <w:sz w:val="20"/>
                <w:szCs w:val="20"/>
                <w:lang w:eastAsia="ru-RU" w:bidi="ru-RU"/>
              </w:rPr>
            </w:pPr>
            <w:r>
              <w:rPr>
                <w:sz w:val="20"/>
                <w:szCs w:val="20"/>
              </w:rPr>
              <w:t>Строительство з</w:t>
            </w:r>
            <w:r w:rsidRPr="00C87AC5">
              <w:rPr>
                <w:sz w:val="20"/>
                <w:szCs w:val="20"/>
              </w:rPr>
              <w:t>авода по переработке и консервированию овощей</w:t>
            </w:r>
            <w:r>
              <w:rPr>
                <w:sz w:val="20"/>
                <w:szCs w:val="20"/>
              </w:rPr>
              <w:t xml:space="preserve"> в региональном индустриальном </w:t>
            </w:r>
            <w:r w:rsidRPr="0095571D">
              <w:rPr>
                <w:sz w:val="20"/>
                <w:szCs w:val="20"/>
              </w:rPr>
              <w:t>парк</w:t>
            </w:r>
            <w:r>
              <w:rPr>
                <w:sz w:val="20"/>
                <w:szCs w:val="20"/>
              </w:rPr>
              <w:t>е</w:t>
            </w:r>
            <w:r w:rsidRPr="0095571D">
              <w:rPr>
                <w:sz w:val="20"/>
                <w:szCs w:val="20"/>
              </w:rPr>
              <w:t xml:space="preserve"> </w:t>
            </w:r>
            <w:r>
              <w:rPr>
                <w:sz w:val="20"/>
                <w:szCs w:val="20"/>
              </w:rPr>
              <w:t>«</w:t>
            </w:r>
            <w:r w:rsidRPr="0095571D">
              <w:rPr>
                <w:sz w:val="20"/>
                <w:szCs w:val="20"/>
              </w:rPr>
              <w:t>Александровский</w:t>
            </w:r>
            <w:r>
              <w:rPr>
                <w:sz w:val="20"/>
                <w:szCs w:val="20"/>
              </w:rPr>
              <w:t>» до 2026 г.</w:t>
            </w:r>
          </w:p>
        </w:tc>
      </w:tr>
      <w:tr w:rsidR="00A52442" w:rsidRPr="000D7A25" w14:paraId="73BC57DD" w14:textId="77777777" w:rsidTr="00212694">
        <w:tc>
          <w:tcPr>
            <w:tcW w:w="197" w:type="pct"/>
            <w:vMerge/>
            <w:shd w:val="clear" w:color="auto" w:fill="FFFFFF" w:themeFill="background1"/>
          </w:tcPr>
          <w:p w14:paraId="7823F868" w14:textId="77777777" w:rsidR="00A52442" w:rsidRPr="000D7A25" w:rsidRDefault="00A52442" w:rsidP="002646F6">
            <w:pPr>
              <w:spacing w:line="240" w:lineRule="auto"/>
              <w:jc w:val="center"/>
              <w:rPr>
                <w:rFonts w:cs="Times New Roman"/>
                <w:sz w:val="20"/>
                <w:szCs w:val="20"/>
              </w:rPr>
            </w:pPr>
          </w:p>
        </w:tc>
        <w:tc>
          <w:tcPr>
            <w:tcW w:w="1661" w:type="pct"/>
            <w:vMerge/>
            <w:shd w:val="clear" w:color="auto" w:fill="auto"/>
            <w:vAlign w:val="bottom"/>
          </w:tcPr>
          <w:p w14:paraId="16FD9C14" w14:textId="77777777" w:rsidR="00A52442" w:rsidRPr="000D7A25" w:rsidRDefault="00A52442" w:rsidP="002646F6">
            <w:pPr>
              <w:spacing w:line="240" w:lineRule="auto"/>
              <w:jc w:val="left"/>
              <w:rPr>
                <w:rFonts w:cs="Times New Roman"/>
                <w:color w:val="000000"/>
                <w:sz w:val="20"/>
                <w:szCs w:val="20"/>
                <w:lang w:eastAsia="ru-RU" w:bidi="ru-RU"/>
              </w:rPr>
            </w:pPr>
          </w:p>
        </w:tc>
        <w:tc>
          <w:tcPr>
            <w:tcW w:w="3142" w:type="pct"/>
          </w:tcPr>
          <w:p w14:paraId="1A596D21" w14:textId="73F68381" w:rsidR="00A52442" w:rsidRPr="000D7A25" w:rsidRDefault="00A52442" w:rsidP="00AC7054">
            <w:pPr>
              <w:spacing w:line="240" w:lineRule="auto"/>
              <w:jc w:val="left"/>
              <w:rPr>
                <w:rFonts w:cs="Times New Roman"/>
                <w:color w:val="000000"/>
                <w:sz w:val="20"/>
                <w:szCs w:val="20"/>
                <w:lang w:eastAsia="ru-RU" w:bidi="ru-RU"/>
              </w:rPr>
            </w:pPr>
            <w:r>
              <w:rPr>
                <w:sz w:val="20"/>
                <w:szCs w:val="20"/>
              </w:rPr>
              <w:t xml:space="preserve">Строительство </w:t>
            </w:r>
            <w:r w:rsidRPr="00C87AC5">
              <w:rPr>
                <w:sz w:val="20"/>
                <w:szCs w:val="20"/>
              </w:rPr>
              <w:t>логистического центра</w:t>
            </w:r>
            <w:r>
              <w:rPr>
                <w:sz w:val="20"/>
                <w:szCs w:val="20"/>
              </w:rPr>
              <w:t xml:space="preserve"> в региональном индустриальном </w:t>
            </w:r>
            <w:r w:rsidRPr="0095571D">
              <w:rPr>
                <w:sz w:val="20"/>
                <w:szCs w:val="20"/>
              </w:rPr>
              <w:t>парк</w:t>
            </w:r>
            <w:r>
              <w:rPr>
                <w:sz w:val="20"/>
                <w:szCs w:val="20"/>
              </w:rPr>
              <w:t>е</w:t>
            </w:r>
            <w:r w:rsidRPr="0095571D">
              <w:rPr>
                <w:sz w:val="20"/>
                <w:szCs w:val="20"/>
              </w:rPr>
              <w:t xml:space="preserve"> </w:t>
            </w:r>
            <w:r>
              <w:rPr>
                <w:sz w:val="20"/>
                <w:szCs w:val="20"/>
              </w:rPr>
              <w:t>«</w:t>
            </w:r>
            <w:r w:rsidRPr="0095571D">
              <w:rPr>
                <w:sz w:val="20"/>
                <w:szCs w:val="20"/>
              </w:rPr>
              <w:t>Александровский</w:t>
            </w:r>
            <w:r>
              <w:rPr>
                <w:sz w:val="20"/>
                <w:szCs w:val="20"/>
              </w:rPr>
              <w:t>» до 2026 г.</w:t>
            </w:r>
          </w:p>
        </w:tc>
      </w:tr>
      <w:tr w:rsidR="00A52442" w:rsidRPr="000D7A25" w14:paraId="4A59B2DA" w14:textId="77777777" w:rsidTr="00212694">
        <w:tc>
          <w:tcPr>
            <w:tcW w:w="197" w:type="pct"/>
            <w:vMerge/>
            <w:shd w:val="clear" w:color="auto" w:fill="FFFFFF" w:themeFill="background1"/>
          </w:tcPr>
          <w:p w14:paraId="2A043F03" w14:textId="77777777" w:rsidR="00A52442" w:rsidRPr="000D7A25" w:rsidRDefault="00A52442" w:rsidP="002646F6">
            <w:pPr>
              <w:spacing w:line="240" w:lineRule="auto"/>
              <w:jc w:val="center"/>
              <w:rPr>
                <w:rFonts w:cs="Times New Roman"/>
                <w:sz w:val="20"/>
                <w:szCs w:val="20"/>
              </w:rPr>
            </w:pPr>
          </w:p>
        </w:tc>
        <w:tc>
          <w:tcPr>
            <w:tcW w:w="1661" w:type="pct"/>
            <w:vMerge/>
            <w:shd w:val="clear" w:color="auto" w:fill="auto"/>
            <w:vAlign w:val="bottom"/>
          </w:tcPr>
          <w:p w14:paraId="7FF219F9" w14:textId="77777777" w:rsidR="00A52442" w:rsidRPr="000D7A25" w:rsidRDefault="00A52442" w:rsidP="002646F6">
            <w:pPr>
              <w:spacing w:line="240" w:lineRule="auto"/>
              <w:jc w:val="left"/>
              <w:rPr>
                <w:rFonts w:cs="Times New Roman"/>
                <w:color w:val="000000"/>
                <w:sz w:val="20"/>
                <w:szCs w:val="20"/>
                <w:lang w:eastAsia="ru-RU" w:bidi="ru-RU"/>
              </w:rPr>
            </w:pPr>
          </w:p>
        </w:tc>
        <w:tc>
          <w:tcPr>
            <w:tcW w:w="3142" w:type="pct"/>
          </w:tcPr>
          <w:p w14:paraId="05DB5507" w14:textId="5B22D1B1" w:rsidR="00A52442" w:rsidRPr="000D7A25" w:rsidRDefault="00A52442" w:rsidP="00AC7054">
            <w:pPr>
              <w:spacing w:line="240" w:lineRule="auto"/>
              <w:jc w:val="left"/>
              <w:rPr>
                <w:rFonts w:cs="Times New Roman"/>
                <w:color w:val="000000"/>
                <w:sz w:val="20"/>
                <w:szCs w:val="20"/>
                <w:lang w:eastAsia="ru-RU" w:bidi="ru-RU"/>
              </w:rPr>
            </w:pPr>
            <w:r>
              <w:rPr>
                <w:sz w:val="20"/>
                <w:szCs w:val="20"/>
              </w:rPr>
              <w:t>Инвестиционный проект (</w:t>
            </w:r>
            <w:r w:rsidRPr="00C87AC5">
              <w:rPr>
                <w:sz w:val="20"/>
                <w:szCs w:val="20"/>
              </w:rPr>
              <w:t>Выращивание клубники на 3 га земли с обустройством капельного орошения</w:t>
            </w:r>
            <w:r>
              <w:rPr>
                <w:sz w:val="20"/>
                <w:szCs w:val="20"/>
              </w:rPr>
              <w:t xml:space="preserve">) в региональном индустриальном </w:t>
            </w:r>
            <w:r w:rsidRPr="0095571D">
              <w:rPr>
                <w:sz w:val="20"/>
                <w:szCs w:val="20"/>
              </w:rPr>
              <w:t>парк</w:t>
            </w:r>
            <w:r>
              <w:rPr>
                <w:sz w:val="20"/>
                <w:szCs w:val="20"/>
              </w:rPr>
              <w:t>е</w:t>
            </w:r>
            <w:r w:rsidRPr="0095571D">
              <w:rPr>
                <w:sz w:val="20"/>
                <w:szCs w:val="20"/>
              </w:rPr>
              <w:t xml:space="preserve"> </w:t>
            </w:r>
            <w:r>
              <w:rPr>
                <w:sz w:val="20"/>
                <w:szCs w:val="20"/>
              </w:rPr>
              <w:t>«</w:t>
            </w:r>
            <w:r w:rsidRPr="0095571D">
              <w:rPr>
                <w:sz w:val="20"/>
                <w:szCs w:val="20"/>
              </w:rPr>
              <w:t>Александровский</w:t>
            </w:r>
            <w:r>
              <w:rPr>
                <w:sz w:val="20"/>
                <w:szCs w:val="20"/>
              </w:rPr>
              <w:t>» до 2026 г.</w:t>
            </w:r>
          </w:p>
        </w:tc>
      </w:tr>
      <w:tr w:rsidR="00A52442" w:rsidRPr="000D7A25" w14:paraId="400D720B" w14:textId="77777777" w:rsidTr="00212694">
        <w:tc>
          <w:tcPr>
            <w:tcW w:w="197" w:type="pct"/>
            <w:vMerge/>
            <w:shd w:val="clear" w:color="auto" w:fill="FFFFFF" w:themeFill="background1"/>
          </w:tcPr>
          <w:p w14:paraId="5CE1065C" w14:textId="77777777" w:rsidR="00A52442" w:rsidRPr="000D7A25" w:rsidRDefault="00A52442" w:rsidP="002646F6">
            <w:pPr>
              <w:spacing w:line="240" w:lineRule="auto"/>
              <w:jc w:val="center"/>
              <w:rPr>
                <w:rFonts w:cs="Times New Roman"/>
                <w:sz w:val="20"/>
                <w:szCs w:val="20"/>
              </w:rPr>
            </w:pPr>
          </w:p>
        </w:tc>
        <w:tc>
          <w:tcPr>
            <w:tcW w:w="1661" w:type="pct"/>
            <w:vMerge/>
            <w:shd w:val="clear" w:color="auto" w:fill="auto"/>
            <w:vAlign w:val="bottom"/>
          </w:tcPr>
          <w:p w14:paraId="3FBDD65B" w14:textId="77777777" w:rsidR="00A52442" w:rsidRPr="000D7A25" w:rsidRDefault="00A52442" w:rsidP="002646F6">
            <w:pPr>
              <w:spacing w:line="240" w:lineRule="auto"/>
              <w:jc w:val="left"/>
              <w:rPr>
                <w:rFonts w:cs="Times New Roman"/>
                <w:color w:val="000000"/>
                <w:sz w:val="20"/>
                <w:szCs w:val="20"/>
                <w:lang w:eastAsia="ru-RU" w:bidi="ru-RU"/>
              </w:rPr>
            </w:pPr>
          </w:p>
        </w:tc>
        <w:tc>
          <w:tcPr>
            <w:tcW w:w="3142" w:type="pct"/>
          </w:tcPr>
          <w:p w14:paraId="70D54037" w14:textId="3CD773BC" w:rsidR="00A52442" w:rsidRPr="000D7A25" w:rsidRDefault="00A52442" w:rsidP="00AC7054">
            <w:pPr>
              <w:spacing w:line="240" w:lineRule="auto"/>
              <w:jc w:val="left"/>
              <w:rPr>
                <w:rFonts w:cs="Times New Roman"/>
                <w:color w:val="000000"/>
                <w:sz w:val="20"/>
                <w:szCs w:val="20"/>
                <w:lang w:eastAsia="ru-RU" w:bidi="ru-RU"/>
              </w:rPr>
            </w:pPr>
            <w:r>
              <w:rPr>
                <w:sz w:val="20"/>
                <w:szCs w:val="20"/>
              </w:rPr>
              <w:t>Инвестиционный проект (</w:t>
            </w:r>
            <w:r w:rsidRPr="00C87AC5">
              <w:rPr>
                <w:sz w:val="20"/>
                <w:szCs w:val="20"/>
              </w:rPr>
              <w:t>Мелиорация земель с/х назначения</w:t>
            </w:r>
            <w:r>
              <w:rPr>
                <w:sz w:val="20"/>
                <w:szCs w:val="20"/>
              </w:rPr>
              <w:t xml:space="preserve">) в региональном индустриальном </w:t>
            </w:r>
            <w:r w:rsidRPr="0095571D">
              <w:rPr>
                <w:sz w:val="20"/>
                <w:szCs w:val="20"/>
              </w:rPr>
              <w:t>парк</w:t>
            </w:r>
            <w:r>
              <w:rPr>
                <w:sz w:val="20"/>
                <w:szCs w:val="20"/>
              </w:rPr>
              <w:t>е</w:t>
            </w:r>
            <w:r w:rsidRPr="0095571D">
              <w:rPr>
                <w:sz w:val="20"/>
                <w:szCs w:val="20"/>
              </w:rPr>
              <w:t xml:space="preserve"> </w:t>
            </w:r>
            <w:r>
              <w:rPr>
                <w:sz w:val="20"/>
                <w:szCs w:val="20"/>
              </w:rPr>
              <w:t>«</w:t>
            </w:r>
            <w:r w:rsidRPr="0095571D">
              <w:rPr>
                <w:sz w:val="20"/>
                <w:szCs w:val="20"/>
              </w:rPr>
              <w:t>Александровский</w:t>
            </w:r>
            <w:r>
              <w:rPr>
                <w:sz w:val="20"/>
                <w:szCs w:val="20"/>
              </w:rPr>
              <w:t>» до 2026 г.</w:t>
            </w:r>
          </w:p>
        </w:tc>
      </w:tr>
      <w:tr w:rsidR="00A52442" w:rsidRPr="000D7A25" w14:paraId="1BE1F279" w14:textId="77777777" w:rsidTr="00212694">
        <w:tc>
          <w:tcPr>
            <w:tcW w:w="197" w:type="pct"/>
            <w:vMerge/>
            <w:shd w:val="clear" w:color="auto" w:fill="FFFFFF" w:themeFill="background1"/>
          </w:tcPr>
          <w:p w14:paraId="79E4C291" w14:textId="77777777" w:rsidR="00A52442" w:rsidRPr="000D7A25" w:rsidRDefault="00A52442" w:rsidP="002646F6">
            <w:pPr>
              <w:spacing w:line="240" w:lineRule="auto"/>
              <w:jc w:val="center"/>
              <w:rPr>
                <w:rFonts w:cs="Times New Roman"/>
                <w:sz w:val="20"/>
                <w:szCs w:val="20"/>
              </w:rPr>
            </w:pPr>
          </w:p>
        </w:tc>
        <w:tc>
          <w:tcPr>
            <w:tcW w:w="1661" w:type="pct"/>
            <w:vMerge/>
            <w:shd w:val="clear" w:color="auto" w:fill="auto"/>
            <w:vAlign w:val="bottom"/>
          </w:tcPr>
          <w:p w14:paraId="58093793" w14:textId="77777777" w:rsidR="00A52442" w:rsidRPr="000D7A25" w:rsidRDefault="00A52442" w:rsidP="002646F6">
            <w:pPr>
              <w:spacing w:line="240" w:lineRule="auto"/>
              <w:jc w:val="left"/>
              <w:rPr>
                <w:rFonts w:cs="Times New Roman"/>
                <w:color w:val="000000"/>
                <w:sz w:val="20"/>
                <w:szCs w:val="20"/>
                <w:lang w:eastAsia="ru-RU" w:bidi="ru-RU"/>
              </w:rPr>
            </w:pPr>
          </w:p>
        </w:tc>
        <w:tc>
          <w:tcPr>
            <w:tcW w:w="3142" w:type="pct"/>
          </w:tcPr>
          <w:p w14:paraId="74A5E8D4" w14:textId="7F26C473" w:rsidR="00A52442" w:rsidRPr="000D7A25" w:rsidRDefault="00A52442" w:rsidP="00AC7054">
            <w:pPr>
              <w:spacing w:line="240" w:lineRule="auto"/>
              <w:jc w:val="left"/>
              <w:rPr>
                <w:rFonts w:cs="Times New Roman"/>
                <w:color w:val="000000"/>
                <w:sz w:val="20"/>
                <w:szCs w:val="20"/>
                <w:lang w:eastAsia="ru-RU" w:bidi="ru-RU"/>
              </w:rPr>
            </w:pPr>
            <w:r>
              <w:rPr>
                <w:sz w:val="20"/>
                <w:szCs w:val="20"/>
              </w:rPr>
              <w:t>Инвестиционный проект (</w:t>
            </w:r>
            <w:r w:rsidRPr="0095571D">
              <w:rPr>
                <w:sz w:val="20"/>
                <w:szCs w:val="20"/>
              </w:rPr>
              <w:t xml:space="preserve">Создание орошаемых участков площадью 821,37 га на землях ООО </w:t>
            </w:r>
            <w:r>
              <w:rPr>
                <w:sz w:val="20"/>
                <w:szCs w:val="20"/>
              </w:rPr>
              <w:t>«</w:t>
            </w:r>
            <w:r w:rsidRPr="0095571D">
              <w:rPr>
                <w:sz w:val="20"/>
                <w:szCs w:val="20"/>
              </w:rPr>
              <w:t>СХП Среднее</w:t>
            </w:r>
            <w:r>
              <w:rPr>
                <w:sz w:val="20"/>
                <w:szCs w:val="20"/>
              </w:rPr>
              <w:t>»</w:t>
            </w:r>
            <w:r w:rsidRPr="0095571D">
              <w:rPr>
                <w:sz w:val="20"/>
                <w:szCs w:val="20"/>
              </w:rPr>
              <w:t xml:space="preserve"> Александровского района Ставропольского кр</w:t>
            </w:r>
            <w:r>
              <w:rPr>
                <w:sz w:val="20"/>
                <w:szCs w:val="20"/>
              </w:rPr>
              <w:t xml:space="preserve">ая) в региональном индустриальном </w:t>
            </w:r>
            <w:r w:rsidRPr="0095571D">
              <w:rPr>
                <w:sz w:val="20"/>
                <w:szCs w:val="20"/>
              </w:rPr>
              <w:t>парк</w:t>
            </w:r>
            <w:r>
              <w:rPr>
                <w:sz w:val="20"/>
                <w:szCs w:val="20"/>
              </w:rPr>
              <w:t>е</w:t>
            </w:r>
            <w:r w:rsidRPr="0095571D">
              <w:rPr>
                <w:sz w:val="20"/>
                <w:szCs w:val="20"/>
              </w:rPr>
              <w:t xml:space="preserve"> </w:t>
            </w:r>
            <w:r>
              <w:rPr>
                <w:sz w:val="20"/>
                <w:szCs w:val="20"/>
              </w:rPr>
              <w:t>«</w:t>
            </w:r>
            <w:r w:rsidRPr="0095571D">
              <w:rPr>
                <w:sz w:val="20"/>
                <w:szCs w:val="20"/>
              </w:rPr>
              <w:t>Александровский</w:t>
            </w:r>
            <w:r>
              <w:rPr>
                <w:sz w:val="20"/>
                <w:szCs w:val="20"/>
              </w:rPr>
              <w:t>» до 2026 г.</w:t>
            </w:r>
          </w:p>
        </w:tc>
      </w:tr>
      <w:tr w:rsidR="00A52442" w:rsidRPr="000D7A25" w14:paraId="4B89377F" w14:textId="77777777" w:rsidTr="00212694">
        <w:tc>
          <w:tcPr>
            <w:tcW w:w="197" w:type="pct"/>
            <w:vMerge/>
            <w:shd w:val="clear" w:color="auto" w:fill="FFFFFF" w:themeFill="background1"/>
          </w:tcPr>
          <w:p w14:paraId="1887C2BA" w14:textId="77777777" w:rsidR="00A52442" w:rsidRPr="000D7A25" w:rsidRDefault="00A52442" w:rsidP="002646F6">
            <w:pPr>
              <w:spacing w:line="240" w:lineRule="auto"/>
              <w:jc w:val="center"/>
              <w:rPr>
                <w:rFonts w:cs="Times New Roman"/>
                <w:sz w:val="20"/>
                <w:szCs w:val="20"/>
              </w:rPr>
            </w:pPr>
          </w:p>
        </w:tc>
        <w:tc>
          <w:tcPr>
            <w:tcW w:w="1661" w:type="pct"/>
            <w:vMerge/>
            <w:shd w:val="clear" w:color="auto" w:fill="auto"/>
            <w:vAlign w:val="bottom"/>
          </w:tcPr>
          <w:p w14:paraId="2B462852" w14:textId="77777777" w:rsidR="00A52442" w:rsidRPr="000D7A25" w:rsidRDefault="00A52442" w:rsidP="002646F6">
            <w:pPr>
              <w:spacing w:line="240" w:lineRule="auto"/>
              <w:jc w:val="left"/>
              <w:rPr>
                <w:rFonts w:cs="Times New Roman"/>
                <w:color w:val="000000"/>
                <w:sz w:val="20"/>
                <w:szCs w:val="20"/>
                <w:lang w:eastAsia="ru-RU" w:bidi="ru-RU"/>
              </w:rPr>
            </w:pPr>
          </w:p>
        </w:tc>
        <w:tc>
          <w:tcPr>
            <w:tcW w:w="3142" w:type="pct"/>
          </w:tcPr>
          <w:p w14:paraId="3D85A7F5" w14:textId="58D61E82" w:rsidR="00A52442" w:rsidRPr="002646F6" w:rsidRDefault="00A52442" w:rsidP="00AC7054">
            <w:pPr>
              <w:spacing w:line="240" w:lineRule="auto"/>
              <w:rPr>
                <w:sz w:val="20"/>
                <w:szCs w:val="20"/>
              </w:rPr>
            </w:pPr>
            <w:r>
              <w:rPr>
                <w:sz w:val="20"/>
                <w:szCs w:val="20"/>
              </w:rPr>
              <w:t>С</w:t>
            </w:r>
            <w:r w:rsidRPr="0095571D">
              <w:rPr>
                <w:sz w:val="20"/>
                <w:szCs w:val="20"/>
              </w:rPr>
              <w:t>троительство тепличного комплекса, комплекса по производству или переработке сельхозпродукции, логистического центра</w:t>
            </w:r>
            <w:r>
              <w:rPr>
                <w:sz w:val="20"/>
                <w:szCs w:val="20"/>
              </w:rPr>
              <w:t xml:space="preserve"> в с.</w:t>
            </w:r>
            <w:r w:rsidRPr="0095571D">
              <w:rPr>
                <w:sz w:val="20"/>
                <w:szCs w:val="20"/>
              </w:rPr>
              <w:t xml:space="preserve"> Саблинское</w:t>
            </w:r>
            <w:r>
              <w:rPr>
                <w:sz w:val="20"/>
                <w:szCs w:val="20"/>
              </w:rPr>
              <w:t xml:space="preserve"> до 2026 г.</w:t>
            </w:r>
          </w:p>
        </w:tc>
      </w:tr>
      <w:tr w:rsidR="00A52442" w:rsidRPr="000D7A25" w14:paraId="6B8DE8D1" w14:textId="77777777" w:rsidTr="00212694">
        <w:tc>
          <w:tcPr>
            <w:tcW w:w="197" w:type="pct"/>
            <w:vMerge/>
            <w:shd w:val="clear" w:color="auto" w:fill="FFFFFF" w:themeFill="background1"/>
          </w:tcPr>
          <w:p w14:paraId="3F91BA85" w14:textId="77777777" w:rsidR="00A52442" w:rsidRPr="000D7A25" w:rsidRDefault="00A52442" w:rsidP="002646F6">
            <w:pPr>
              <w:spacing w:line="240" w:lineRule="auto"/>
              <w:jc w:val="center"/>
              <w:rPr>
                <w:rFonts w:cs="Times New Roman"/>
                <w:sz w:val="20"/>
                <w:szCs w:val="20"/>
              </w:rPr>
            </w:pPr>
          </w:p>
        </w:tc>
        <w:tc>
          <w:tcPr>
            <w:tcW w:w="1661" w:type="pct"/>
            <w:vMerge/>
            <w:shd w:val="clear" w:color="auto" w:fill="auto"/>
            <w:vAlign w:val="bottom"/>
          </w:tcPr>
          <w:p w14:paraId="54AD4699" w14:textId="77777777" w:rsidR="00A52442" w:rsidRPr="000D7A25" w:rsidRDefault="00A52442" w:rsidP="002646F6">
            <w:pPr>
              <w:spacing w:line="240" w:lineRule="auto"/>
              <w:jc w:val="left"/>
              <w:rPr>
                <w:rFonts w:cs="Times New Roman"/>
                <w:color w:val="000000"/>
                <w:sz w:val="20"/>
                <w:szCs w:val="20"/>
                <w:lang w:eastAsia="ru-RU" w:bidi="ru-RU"/>
              </w:rPr>
            </w:pPr>
          </w:p>
        </w:tc>
        <w:tc>
          <w:tcPr>
            <w:tcW w:w="3142" w:type="pct"/>
          </w:tcPr>
          <w:p w14:paraId="167A43F6" w14:textId="4F6A6C41" w:rsidR="00A52442" w:rsidRPr="000D7A25" w:rsidRDefault="00A52442" w:rsidP="00AC7054">
            <w:pPr>
              <w:spacing w:line="240" w:lineRule="auto"/>
              <w:jc w:val="left"/>
              <w:rPr>
                <w:rFonts w:cs="Times New Roman"/>
                <w:color w:val="000000"/>
                <w:sz w:val="20"/>
                <w:szCs w:val="20"/>
                <w:lang w:eastAsia="ru-RU" w:bidi="ru-RU"/>
              </w:rPr>
            </w:pPr>
            <w:r w:rsidRPr="006D4D4E">
              <w:rPr>
                <w:sz w:val="20"/>
                <w:szCs w:val="20"/>
              </w:rPr>
              <w:t>Строительство комплекса по переработке сельхозпродукции</w:t>
            </w:r>
            <w:r>
              <w:rPr>
                <w:sz w:val="20"/>
                <w:szCs w:val="20"/>
              </w:rPr>
              <w:t xml:space="preserve"> в </w:t>
            </w:r>
            <w:r w:rsidRPr="006D4D4E">
              <w:rPr>
                <w:sz w:val="20"/>
                <w:szCs w:val="20"/>
              </w:rPr>
              <w:t>с. Александровское 350</w:t>
            </w:r>
            <w:r>
              <w:rPr>
                <w:sz w:val="20"/>
                <w:szCs w:val="20"/>
              </w:rPr>
              <w:t xml:space="preserve"> м </w:t>
            </w:r>
            <w:r w:rsidRPr="006D4D4E">
              <w:rPr>
                <w:sz w:val="20"/>
                <w:szCs w:val="20"/>
              </w:rPr>
              <w:t xml:space="preserve">на северо-восток от автодороги </w:t>
            </w:r>
            <w:r>
              <w:rPr>
                <w:sz w:val="20"/>
                <w:szCs w:val="20"/>
              </w:rPr>
              <w:t>«</w:t>
            </w:r>
            <w:r w:rsidRPr="006D4D4E">
              <w:rPr>
                <w:sz w:val="20"/>
                <w:szCs w:val="20"/>
              </w:rPr>
              <w:t>Александровское-Минеральные Воды</w:t>
            </w:r>
            <w:r>
              <w:rPr>
                <w:sz w:val="20"/>
                <w:szCs w:val="20"/>
              </w:rPr>
              <w:t>»</w:t>
            </w:r>
            <w:r w:rsidRPr="006D4D4E">
              <w:rPr>
                <w:sz w:val="20"/>
                <w:szCs w:val="20"/>
              </w:rPr>
              <w:t>, напротив произ</w:t>
            </w:r>
            <w:r>
              <w:rPr>
                <w:sz w:val="20"/>
                <w:szCs w:val="20"/>
              </w:rPr>
              <w:t>водственной базы по ул. Войтика до 2026 г.</w:t>
            </w:r>
          </w:p>
        </w:tc>
      </w:tr>
      <w:tr w:rsidR="00A52442" w:rsidRPr="000D7A25" w14:paraId="08B057DE" w14:textId="77777777" w:rsidTr="00212694">
        <w:tc>
          <w:tcPr>
            <w:tcW w:w="197" w:type="pct"/>
            <w:vMerge/>
            <w:shd w:val="clear" w:color="auto" w:fill="FFFFFF" w:themeFill="background1"/>
          </w:tcPr>
          <w:p w14:paraId="4F5DF3D3" w14:textId="77777777" w:rsidR="00A52442" w:rsidRPr="000D7A25" w:rsidRDefault="00A52442" w:rsidP="002646F6">
            <w:pPr>
              <w:spacing w:line="240" w:lineRule="auto"/>
              <w:jc w:val="center"/>
              <w:rPr>
                <w:sz w:val="20"/>
                <w:szCs w:val="20"/>
              </w:rPr>
            </w:pPr>
          </w:p>
        </w:tc>
        <w:tc>
          <w:tcPr>
            <w:tcW w:w="1661" w:type="pct"/>
            <w:vMerge/>
            <w:shd w:val="clear" w:color="auto" w:fill="auto"/>
            <w:vAlign w:val="bottom"/>
          </w:tcPr>
          <w:p w14:paraId="625FBD64" w14:textId="77777777" w:rsidR="00A52442" w:rsidRPr="000D7A25" w:rsidRDefault="00A52442" w:rsidP="002646F6">
            <w:pPr>
              <w:spacing w:line="240" w:lineRule="auto"/>
              <w:jc w:val="left"/>
              <w:rPr>
                <w:color w:val="000000"/>
                <w:sz w:val="20"/>
                <w:szCs w:val="20"/>
                <w:lang w:eastAsia="ru-RU" w:bidi="ru-RU"/>
              </w:rPr>
            </w:pPr>
          </w:p>
        </w:tc>
        <w:tc>
          <w:tcPr>
            <w:tcW w:w="3142" w:type="pct"/>
          </w:tcPr>
          <w:p w14:paraId="0DF19A12" w14:textId="3E5EE9CC" w:rsidR="00A52442" w:rsidRPr="006340F7" w:rsidRDefault="00A52442" w:rsidP="00AC7054">
            <w:pPr>
              <w:spacing w:line="240" w:lineRule="auto"/>
              <w:rPr>
                <w:sz w:val="20"/>
                <w:szCs w:val="20"/>
              </w:rPr>
            </w:pPr>
            <w:r w:rsidRPr="006D4D4E">
              <w:rPr>
                <w:color w:val="000000"/>
                <w:sz w:val="20"/>
                <w:szCs w:val="20"/>
              </w:rPr>
              <w:t>Строительство производственного комплекса (базы, логистического центра)</w:t>
            </w:r>
            <w:r>
              <w:rPr>
                <w:color w:val="000000"/>
                <w:sz w:val="20"/>
                <w:szCs w:val="20"/>
              </w:rPr>
              <w:t xml:space="preserve"> в </w:t>
            </w:r>
            <w:r w:rsidRPr="006D4D4E">
              <w:rPr>
                <w:sz w:val="20"/>
                <w:szCs w:val="20"/>
              </w:rPr>
              <w:t>с. Александровское</w:t>
            </w:r>
            <w:r>
              <w:rPr>
                <w:sz w:val="20"/>
                <w:szCs w:val="20"/>
              </w:rPr>
              <w:t xml:space="preserve">, </w:t>
            </w:r>
            <w:r w:rsidRPr="006D4D4E">
              <w:rPr>
                <w:sz w:val="20"/>
                <w:szCs w:val="20"/>
              </w:rPr>
              <w:t>40</w:t>
            </w:r>
            <w:r>
              <w:rPr>
                <w:sz w:val="20"/>
                <w:szCs w:val="20"/>
              </w:rPr>
              <w:t xml:space="preserve"> </w:t>
            </w:r>
            <w:r w:rsidRPr="006D4D4E">
              <w:rPr>
                <w:sz w:val="20"/>
                <w:szCs w:val="20"/>
              </w:rPr>
              <w:t xml:space="preserve">м. на северо-восток от автодороги </w:t>
            </w:r>
            <w:r>
              <w:rPr>
                <w:sz w:val="20"/>
                <w:szCs w:val="20"/>
              </w:rPr>
              <w:t>«</w:t>
            </w:r>
            <w:r w:rsidRPr="006D4D4E">
              <w:rPr>
                <w:sz w:val="20"/>
                <w:szCs w:val="20"/>
              </w:rPr>
              <w:t>Александровское-Минеральные Воды</w:t>
            </w:r>
            <w:r>
              <w:rPr>
                <w:sz w:val="20"/>
                <w:szCs w:val="20"/>
              </w:rPr>
              <w:t>»</w:t>
            </w:r>
            <w:r w:rsidRPr="006D4D4E">
              <w:rPr>
                <w:sz w:val="20"/>
                <w:szCs w:val="20"/>
              </w:rPr>
              <w:t>, напротив производственной базы по ул. Войтика, 150</w:t>
            </w:r>
            <w:r>
              <w:rPr>
                <w:sz w:val="20"/>
                <w:szCs w:val="20"/>
              </w:rPr>
              <w:t xml:space="preserve"> до 2026 г.</w:t>
            </w:r>
          </w:p>
        </w:tc>
      </w:tr>
      <w:tr w:rsidR="00A52442" w:rsidRPr="000D7A25" w14:paraId="7E23EA33" w14:textId="77777777" w:rsidTr="00212694">
        <w:tc>
          <w:tcPr>
            <w:tcW w:w="197" w:type="pct"/>
            <w:vMerge/>
            <w:shd w:val="clear" w:color="auto" w:fill="FFFFFF" w:themeFill="background1"/>
          </w:tcPr>
          <w:p w14:paraId="55811050" w14:textId="77777777" w:rsidR="00A52442" w:rsidRPr="000D7A25" w:rsidRDefault="00A52442" w:rsidP="002646F6">
            <w:pPr>
              <w:spacing w:line="240" w:lineRule="auto"/>
              <w:jc w:val="center"/>
              <w:rPr>
                <w:sz w:val="20"/>
                <w:szCs w:val="20"/>
              </w:rPr>
            </w:pPr>
          </w:p>
        </w:tc>
        <w:tc>
          <w:tcPr>
            <w:tcW w:w="1661" w:type="pct"/>
            <w:vMerge/>
            <w:shd w:val="clear" w:color="auto" w:fill="auto"/>
            <w:vAlign w:val="bottom"/>
          </w:tcPr>
          <w:p w14:paraId="535BAE78" w14:textId="77777777" w:rsidR="00A52442" w:rsidRPr="000D7A25" w:rsidRDefault="00A52442" w:rsidP="002646F6">
            <w:pPr>
              <w:spacing w:line="240" w:lineRule="auto"/>
              <w:jc w:val="left"/>
              <w:rPr>
                <w:color w:val="000000"/>
                <w:sz w:val="20"/>
                <w:szCs w:val="20"/>
                <w:lang w:eastAsia="ru-RU" w:bidi="ru-RU"/>
              </w:rPr>
            </w:pPr>
          </w:p>
        </w:tc>
        <w:tc>
          <w:tcPr>
            <w:tcW w:w="3142" w:type="pct"/>
          </w:tcPr>
          <w:p w14:paraId="7F411086" w14:textId="5ABABEBD" w:rsidR="00A52442" w:rsidRPr="00AC7054" w:rsidRDefault="00A52442" w:rsidP="00AC7054">
            <w:pPr>
              <w:spacing w:line="240" w:lineRule="auto"/>
              <w:rPr>
                <w:sz w:val="20"/>
                <w:szCs w:val="20"/>
              </w:rPr>
            </w:pPr>
            <w:r w:rsidRPr="006D4D4E">
              <w:rPr>
                <w:sz w:val="20"/>
                <w:szCs w:val="20"/>
              </w:rPr>
              <w:t>Строительство производственного комплекса по переработке сельхозпродукции, логистического центра</w:t>
            </w:r>
            <w:r>
              <w:rPr>
                <w:sz w:val="20"/>
                <w:szCs w:val="20"/>
              </w:rPr>
              <w:t xml:space="preserve"> в</w:t>
            </w:r>
            <w:r w:rsidRPr="006D4D4E">
              <w:rPr>
                <w:sz w:val="20"/>
                <w:szCs w:val="20"/>
              </w:rPr>
              <w:t xml:space="preserve"> </w:t>
            </w:r>
            <w:r>
              <w:rPr>
                <w:sz w:val="20"/>
                <w:szCs w:val="20"/>
              </w:rPr>
              <w:t xml:space="preserve">930 м. восточнее окончания ул. Апанасенко, </w:t>
            </w:r>
            <w:r w:rsidRPr="006D4D4E">
              <w:rPr>
                <w:sz w:val="20"/>
                <w:szCs w:val="20"/>
              </w:rPr>
              <w:t>с. Александровское</w:t>
            </w:r>
            <w:r>
              <w:rPr>
                <w:sz w:val="20"/>
                <w:szCs w:val="20"/>
              </w:rPr>
              <w:t xml:space="preserve"> до 2026 г.</w:t>
            </w:r>
          </w:p>
        </w:tc>
      </w:tr>
      <w:tr w:rsidR="00A52442" w:rsidRPr="000D7A25" w14:paraId="0234C1D9" w14:textId="77777777" w:rsidTr="00212694">
        <w:tc>
          <w:tcPr>
            <w:tcW w:w="197" w:type="pct"/>
            <w:vMerge/>
            <w:shd w:val="clear" w:color="auto" w:fill="FFFFFF" w:themeFill="background1"/>
          </w:tcPr>
          <w:p w14:paraId="006714A6" w14:textId="77777777" w:rsidR="00A52442" w:rsidRPr="000D7A25" w:rsidRDefault="00A52442" w:rsidP="002646F6">
            <w:pPr>
              <w:spacing w:line="240" w:lineRule="auto"/>
              <w:jc w:val="center"/>
              <w:rPr>
                <w:sz w:val="20"/>
                <w:szCs w:val="20"/>
              </w:rPr>
            </w:pPr>
          </w:p>
        </w:tc>
        <w:tc>
          <w:tcPr>
            <w:tcW w:w="1661" w:type="pct"/>
            <w:vMerge/>
            <w:shd w:val="clear" w:color="auto" w:fill="auto"/>
            <w:vAlign w:val="bottom"/>
          </w:tcPr>
          <w:p w14:paraId="0D8FE678" w14:textId="77777777" w:rsidR="00A52442" w:rsidRPr="000D7A25" w:rsidRDefault="00A52442" w:rsidP="002646F6">
            <w:pPr>
              <w:spacing w:line="240" w:lineRule="auto"/>
              <w:jc w:val="left"/>
              <w:rPr>
                <w:color w:val="000000"/>
                <w:sz w:val="20"/>
                <w:szCs w:val="20"/>
                <w:lang w:eastAsia="ru-RU" w:bidi="ru-RU"/>
              </w:rPr>
            </w:pPr>
          </w:p>
        </w:tc>
        <w:tc>
          <w:tcPr>
            <w:tcW w:w="3142" w:type="pct"/>
          </w:tcPr>
          <w:p w14:paraId="64894BFB" w14:textId="31F2BF22" w:rsidR="00A52442" w:rsidRPr="000D7A25" w:rsidRDefault="00A52442" w:rsidP="00AC7054">
            <w:pPr>
              <w:spacing w:line="240" w:lineRule="auto"/>
              <w:jc w:val="left"/>
              <w:rPr>
                <w:color w:val="000000"/>
                <w:sz w:val="20"/>
                <w:szCs w:val="20"/>
                <w:lang w:eastAsia="ru-RU" w:bidi="ru-RU"/>
              </w:rPr>
            </w:pPr>
            <w:r w:rsidRPr="006D4D4E">
              <w:rPr>
                <w:sz w:val="20"/>
                <w:szCs w:val="20"/>
              </w:rPr>
              <w:t>Строительство производственного комплекса (базы, логистического центра)</w:t>
            </w:r>
            <w:r>
              <w:rPr>
                <w:sz w:val="20"/>
                <w:szCs w:val="20"/>
              </w:rPr>
              <w:t xml:space="preserve"> в 110 м. на </w:t>
            </w:r>
            <w:r w:rsidRPr="006D4D4E">
              <w:rPr>
                <w:sz w:val="20"/>
                <w:szCs w:val="20"/>
              </w:rPr>
              <w:t>северо-запад от земельного участка, расположенного по адресу с. Александровское ул. Блинова, 1 А</w:t>
            </w:r>
            <w:r>
              <w:rPr>
                <w:sz w:val="20"/>
                <w:szCs w:val="20"/>
              </w:rPr>
              <w:t>, до 2026 г.</w:t>
            </w:r>
          </w:p>
        </w:tc>
      </w:tr>
      <w:tr w:rsidR="00A52442" w:rsidRPr="000D7A25" w14:paraId="6772B649" w14:textId="77777777" w:rsidTr="00212694">
        <w:tc>
          <w:tcPr>
            <w:tcW w:w="197" w:type="pct"/>
            <w:vMerge/>
            <w:shd w:val="clear" w:color="auto" w:fill="FFFFFF" w:themeFill="background1"/>
          </w:tcPr>
          <w:p w14:paraId="2453CA65" w14:textId="77777777" w:rsidR="00A52442" w:rsidRPr="000D7A25" w:rsidRDefault="00A52442" w:rsidP="002646F6">
            <w:pPr>
              <w:spacing w:line="240" w:lineRule="auto"/>
              <w:jc w:val="center"/>
              <w:rPr>
                <w:sz w:val="20"/>
                <w:szCs w:val="20"/>
              </w:rPr>
            </w:pPr>
          </w:p>
        </w:tc>
        <w:tc>
          <w:tcPr>
            <w:tcW w:w="1661" w:type="pct"/>
            <w:vMerge/>
            <w:shd w:val="clear" w:color="auto" w:fill="auto"/>
            <w:vAlign w:val="bottom"/>
          </w:tcPr>
          <w:p w14:paraId="3D885099" w14:textId="77777777" w:rsidR="00A52442" w:rsidRPr="000D7A25" w:rsidRDefault="00A52442" w:rsidP="002646F6">
            <w:pPr>
              <w:spacing w:line="240" w:lineRule="auto"/>
              <w:jc w:val="left"/>
              <w:rPr>
                <w:color w:val="000000"/>
                <w:sz w:val="20"/>
                <w:szCs w:val="20"/>
                <w:lang w:eastAsia="ru-RU" w:bidi="ru-RU"/>
              </w:rPr>
            </w:pPr>
          </w:p>
        </w:tc>
        <w:tc>
          <w:tcPr>
            <w:tcW w:w="3142" w:type="pct"/>
          </w:tcPr>
          <w:p w14:paraId="3188C823" w14:textId="324BC98C" w:rsidR="00A52442" w:rsidRPr="000D7A25" w:rsidRDefault="00A52442" w:rsidP="00AC7054">
            <w:pPr>
              <w:spacing w:line="240" w:lineRule="auto"/>
              <w:jc w:val="left"/>
              <w:rPr>
                <w:color w:val="000000"/>
                <w:sz w:val="20"/>
                <w:szCs w:val="20"/>
                <w:lang w:eastAsia="ru-RU" w:bidi="ru-RU"/>
              </w:rPr>
            </w:pPr>
            <w:r w:rsidRPr="006D4D4E">
              <w:rPr>
                <w:sz w:val="20"/>
                <w:szCs w:val="20"/>
              </w:rPr>
              <w:t>Строительство комплекса по производству и переработке сельхозпродукции, логистического центра</w:t>
            </w:r>
            <w:r>
              <w:rPr>
                <w:sz w:val="20"/>
                <w:szCs w:val="20"/>
              </w:rPr>
              <w:t xml:space="preserve">, </w:t>
            </w:r>
            <w:r w:rsidRPr="006D4D4E">
              <w:rPr>
                <w:sz w:val="20"/>
                <w:szCs w:val="20"/>
              </w:rPr>
              <w:t>прилегает к ул. Советская, юго-восточная окраина</w:t>
            </w:r>
            <w:r>
              <w:rPr>
                <w:sz w:val="20"/>
                <w:szCs w:val="20"/>
              </w:rPr>
              <w:t xml:space="preserve">, </w:t>
            </w:r>
            <w:r w:rsidRPr="006D4D4E">
              <w:rPr>
                <w:sz w:val="20"/>
                <w:szCs w:val="20"/>
              </w:rPr>
              <w:t>с. Саблинского</w:t>
            </w:r>
            <w:r>
              <w:rPr>
                <w:sz w:val="20"/>
                <w:szCs w:val="20"/>
              </w:rPr>
              <w:t>, до 2026 г.</w:t>
            </w:r>
          </w:p>
        </w:tc>
      </w:tr>
      <w:tr w:rsidR="00A52442" w:rsidRPr="000D7A25" w14:paraId="2C399F82" w14:textId="77777777" w:rsidTr="00A52442">
        <w:tc>
          <w:tcPr>
            <w:tcW w:w="5000" w:type="pct"/>
            <w:gridSpan w:val="3"/>
            <w:shd w:val="clear" w:color="auto" w:fill="D9D9D9" w:themeFill="background1" w:themeFillShade="D9"/>
          </w:tcPr>
          <w:p w14:paraId="12DFBBF0" w14:textId="77777777" w:rsidR="00A52442" w:rsidRPr="000D7A25" w:rsidRDefault="00A52442" w:rsidP="002646F6">
            <w:pPr>
              <w:spacing w:line="240" w:lineRule="auto"/>
              <w:jc w:val="center"/>
              <w:rPr>
                <w:rFonts w:cs="Times New Roman"/>
                <w:b/>
                <w:sz w:val="20"/>
                <w:szCs w:val="20"/>
              </w:rPr>
            </w:pPr>
            <w:r w:rsidRPr="000D7A25">
              <w:rPr>
                <w:rFonts w:cs="Times New Roman"/>
                <w:b/>
                <w:sz w:val="20"/>
                <w:szCs w:val="20"/>
              </w:rPr>
              <w:t>Муниципальные программы</w:t>
            </w:r>
          </w:p>
        </w:tc>
      </w:tr>
      <w:tr w:rsidR="00A52442" w:rsidRPr="000D7A25" w14:paraId="676FC744" w14:textId="77777777" w:rsidTr="00212694">
        <w:tc>
          <w:tcPr>
            <w:tcW w:w="197" w:type="pct"/>
          </w:tcPr>
          <w:p w14:paraId="39A91658" w14:textId="4E0CBEB9" w:rsidR="00A52442" w:rsidRPr="000D7A25" w:rsidRDefault="00A52442" w:rsidP="002646F6">
            <w:pPr>
              <w:spacing w:line="240" w:lineRule="auto"/>
              <w:jc w:val="center"/>
              <w:rPr>
                <w:rFonts w:cs="Times New Roman"/>
                <w:sz w:val="20"/>
                <w:szCs w:val="20"/>
              </w:rPr>
            </w:pPr>
            <w:r w:rsidRPr="000D7A25">
              <w:rPr>
                <w:rFonts w:cs="Times New Roman"/>
                <w:sz w:val="20"/>
                <w:szCs w:val="20"/>
              </w:rPr>
              <w:t>2</w:t>
            </w:r>
          </w:p>
        </w:tc>
        <w:tc>
          <w:tcPr>
            <w:tcW w:w="1661" w:type="pct"/>
          </w:tcPr>
          <w:p w14:paraId="26CAF8D3" w14:textId="6FBFBBEF" w:rsidR="00A52442" w:rsidRPr="00026958" w:rsidRDefault="00A52442" w:rsidP="002646F6">
            <w:pPr>
              <w:spacing w:line="240" w:lineRule="auto"/>
              <w:jc w:val="left"/>
              <w:rPr>
                <w:rFonts w:cs="Times New Roman"/>
                <w:sz w:val="20"/>
                <w:szCs w:val="20"/>
              </w:rPr>
            </w:pPr>
            <w:r w:rsidRPr="00026958">
              <w:rPr>
                <w:sz w:val="20"/>
                <w:szCs w:val="20"/>
              </w:rPr>
              <w:t>Программа «Развитие образования в Александровском муниципальном округе»</w:t>
            </w:r>
          </w:p>
        </w:tc>
        <w:tc>
          <w:tcPr>
            <w:tcW w:w="3142" w:type="pct"/>
          </w:tcPr>
          <w:p w14:paraId="53B87BBC" w14:textId="58D44211" w:rsidR="00A52442" w:rsidRPr="00026958" w:rsidRDefault="00A52442" w:rsidP="002646F6">
            <w:pPr>
              <w:spacing w:line="240" w:lineRule="auto"/>
              <w:jc w:val="left"/>
              <w:rPr>
                <w:rFonts w:cs="Times New Roman"/>
                <w:sz w:val="20"/>
                <w:szCs w:val="20"/>
              </w:rPr>
            </w:pPr>
            <w:r w:rsidRPr="00026958">
              <w:rPr>
                <w:sz w:val="20"/>
                <w:szCs w:val="20"/>
              </w:rPr>
              <w:t>Строительство общеобразовательной школы на 696 мест со встроенным плавательным бассейном в селе Александровском до 2026 г.</w:t>
            </w:r>
          </w:p>
        </w:tc>
      </w:tr>
      <w:tr w:rsidR="00A52442" w:rsidRPr="000D7A25" w14:paraId="21E3827A" w14:textId="77777777" w:rsidTr="00212694">
        <w:tc>
          <w:tcPr>
            <w:tcW w:w="197" w:type="pct"/>
          </w:tcPr>
          <w:p w14:paraId="77A18607" w14:textId="77777777" w:rsidR="00A52442" w:rsidRPr="000D7A25" w:rsidRDefault="00A52442" w:rsidP="002646F6">
            <w:pPr>
              <w:spacing w:line="240" w:lineRule="auto"/>
              <w:jc w:val="center"/>
              <w:rPr>
                <w:sz w:val="20"/>
                <w:szCs w:val="20"/>
              </w:rPr>
            </w:pPr>
          </w:p>
        </w:tc>
        <w:tc>
          <w:tcPr>
            <w:tcW w:w="1661" w:type="pct"/>
          </w:tcPr>
          <w:p w14:paraId="0A9FB4D4" w14:textId="614AC5EB" w:rsidR="00A52442" w:rsidRPr="00026958" w:rsidRDefault="00A52442" w:rsidP="002646F6">
            <w:pPr>
              <w:spacing w:line="240" w:lineRule="auto"/>
              <w:jc w:val="left"/>
              <w:rPr>
                <w:sz w:val="20"/>
                <w:szCs w:val="20"/>
              </w:rPr>
            </w:pPr>
            <w:r w:rsidRPr="00026958">
              <w:rPr>
                <w:sz w:val="20"/>
                <w:szCs w:val="20"/>
              </w:rPr>
              <w:t>Программа « Создание комфортных условий проживания»</w:t>
            </w:r>
          </w:p>
        </w:tc>
        <w:tc>
          <w:tcPr>
            <w:tcW w:w="3142" w:type="pct"/>
          </w:tcPr>
          <w:p w14:paraId="2BE8ED47" w14:textId="5CBA051D" w:rsidR="00A52442" w:rsidRPr="00026958" w:rsidRDefault="00A52442" w:rsidP="002646F6">
            <w:pPr>
              <w:spacing w:line="240" w:lineRule="auto"/>
              <w:jc w:val="left"/>
              <w:rPr>
                <w:sz w:val="20"/>
                <w:szCs w:val="20"/>
              </w:rPr>
            </w:pPr>
            <w:r w:rsidRPr="00026958">
              <w:rPr>
                <w:sz w:val="20"/>
                <w:szCs w:val="28"/>
              </w:rPr>
              <w:t>Строительство комплексной спортивной площадки в с. Круглолесское до 2021 г.</w:t>
            </w:r>
          </w:p>
        </w:tc>
      </w:tr>
      <w:tr w:rsidR="00A52442" w:rsidRPr="000D7A25" w14:paraId="7A1D7282" w14:textId="77777777" w:rsidTr="00A52442">
        <w:tc>
          <w:tcPr>
            <w:tcW w:w="5000" w:type="pct"/>
            <w:gridSpan w:val="3"/>
            <w:shd w:val="clear" w:color="auto" w:fill="D9D9D9" w:themeFill="background1" w:themeFillShade="D9"/>
            <w:vAlign w:val="center"/>
          </w:tcPr>
          <w:p w14:paraId="70514DAA" w14:textId="77777777" w:rsidR="00A52442" w:rsidRPr="000D7A25" w:rsidRDefault="00A52442" w:rsidP="002646F6">
            <w:pPr>
              <w:spacing w:line="240" w:lineRule="auto"/>
              <w:jc w:val="center"/>
              <w:rPr>
                <w:rFonts w:cs="Times New Roman"/>
                <w:sz w:val="20"/>
                <w:szCs w:val="20"/>
              </w:rPr>
            </w:pPr>
            <w:r w:rsidRPr="000D7A25">
              <w:rPr>
                <w:rFonts w:cs="Times New Roman"/>
                <w:b/>
                <w:sz w:val="20"/>
                <w:szCs w:val="20"/>
              </w:rPr>
              <w:t>Иные документы</w:t>
            </w:r>
          </w:p>
        </w:tc>
      </w:tr>
      <w:tr w:rsidR="00A52442" w:rsidRPr="000D7A25" w14:paraId="5F2DD169" w14:textId="1010BA97" w:rsidTr="00212694">
        <w:tc>
          <w:tcPr>
            <w:tcW w:w="197" w:type="pct"/>
            <w:vMerge w:val="restart"/>
          </w:tcPr>
          <w:p w14:paraId="56BED9E4" w14:textId="59FDA9AE" w:rsidR="00A52442" w:rsidRPr="000D7A25" w:rsidRDefault="00A52442" w:rsidP="0094306A">
            <w:pPr>
              <w:spacing w:line="240" w:lineRule="auto"/>
              <w:jc w:val="center"/>
              <w:rPr>
                <w:rFonts w:cs="Times New Roman"/>
                <w:sz w:val="20"/>
                <w:szCs w:val="20"/>
              </w:rPr>
            </w:pPr>
            <w:r w:rsidRPr="000D7A25">
              <w:rPr>
                <w:rFonts w:cs="Times New Roman"/>
                <w:sz w:val="20"/>
                <w:szCs w:val="20"/>
              </w:rPr>
              <w:t>3</w:t>
            </w:r>
          </w:p>
        </w:tc>
        <w:tc>
          <w:tcPr>
            <w:tcW w:w="1661" w:type="pct"/>
            <w:vMerge w:val="restart"/>
          </w:tcPr>
          <w:p w14:paraId="72B9D29F" w14:textId="0D89A6A7" w:rsidR="00A52442" w:rsidRPr="006D047A" w:rsidRDefault="00A52442" w:rsidP="0094306A">
            <w:pPr>
              <w:spacing w:line="240" w:lineRule="auto"/>
              <w:jc w:val="left"/>
              <w:rPr>
                <w:rFonts w:cs="Times New Roman"/>
                <w:sz w:val="20"/>
                <w:szCs w:val="20"/>
              </w:rPr>
            </w:pPr>
            <w:r w:rsidRPr="006D047A">
              <w:rPr>
                <w:sz w:val="20"/>
                <w:szCs w:val="20"/>
              </w:rPr>
              <w:t xml:space="preserve">Программа комплексного развития систем коммунальной инфраструктуры </w:t>
            </w:r>
          </w:p>
        </w:tc>
        <w:tc>
          <w:tcPr>
            <w:tcW w:w="3142" w:type="pct"/>
          </w:tcPr>
          <w:p w14:paraId="5DD212F3" w14:textId="64DBAD44" w:rsidR="00A52442" w:rsidRPr="000D7A25" w:rsidRDefault="00A52442" w:rsidP="0094306A">
            <w:pPr>
              <w:spacing w:line="240" w:lineRule="auto"/>
              <w:jc w:val="left"/>
              <w:rPr>
                <w:rFonts w:cs="Times New Roman"/>
                <w:sz w:val="20"/>
                <w:szCs w:val="20"/>
              </w:rPr>
            </w:pPr>
            <w:r>
              <w:rPr>
                <w:sz w:val="20"/>
                <w:szCs w:val="20"/>
              </w:rPr>
              <w:t xml:space="preserve">Строительство </w:t>
            </w:r>
            <w:r w:rsidRPr="002508B8">
              <w:rPr>
                <w:sz w:val="20"/>
                <w:szCs w:val="20"/>
              </w:rPr>
              <w:t>ВЛ-10 кВ</w:t>
            </w:r>
            <w:r>
              <w:rPr>
                <w:sz w:val="20"/>
                <w:szCs w:val="20"/>
              </w:rPr>
              <w:t xml:space="preserve"> </w:t>
            </w:r>
            <w:r w:rsidRPr="002508B8">
              <w:rPr>
                <w:sz w:val="20"/>
                <w:szCs w:val="20"/>
              </w:rPr>
              <w:t>протяженностью 700</w:t>
            </w:r>
            <w:r>
              <w:rPr>
                <w:sz w:val="20"/>
                <w:szCs w:val="20"/>
              </w:rPr>
              <w:t xml:space="preserve"> </w:t>
            </w:r>
            <w:r w:rsidRPr="002508B8">
              <w:rPr>
                <w:sz w:val="20"/>
                <w:szCs w:val="20"/>
              </w:rPr>
              <w:t>метров по ул. Пестеля</w:t>
            </w:r>
            <w:r>
              <w:rPr>
                <w:sz w:val="20"/>
                <w:szCs w:val="20"/>
              </w:rPr>
              <w:t xml:space="preserve"> до 2025 г.</w:t>
            </w:r>
          </w:p>
        </w:tc>
      </w:tr>
      <w:tr w:rsidR="00A52442" w:rsidRPr="000D7A25" w14:paraId="76D714F5" w14:textId="0A665AF8" w:rsidTr="00212694">
        <w:tc>
          <w:tcPr>
            <w:tcW w:w="197" w:type="pct"/>
            <w:vMerge/>
          </w:tcPr>
          <w:p w14:paraId="4F99ADB4" w14:textId="77777777" w:rsidR="00A52442" w:rsidRPr="000D7A25" w:rsidRDefault="00A52442" w:rsidP="0094306A">
            <w:pPr>
              <w:spacing w:line="240" w:lineRule="auto"/>
              <w:jc w:val="center"/>
              <w:rPr>
                <w:rFonts w:cs="Times New Roman"/>
                <w:sz w:val="20"/>
                <w:szCs w:val="20"/>
              </w:rPr>
            </w:pPr>
          </w:p>
        </w:tc>
        <w:tc>
          <w:tcPr>
            <w:tcW w:w="1661" w:type="pct"/>
            <w:vMerge/>
          </w:tcPr>
          <w:p w14:paraId="55A9C302" w14:textId="77777777" w:rsidR="00A52442" w:rsidRPr="006D047A" w:rsidRDefault="00A52442" w:rsidP="0094306A">
            <w:pPr>
              <w:spacing w:line="240" w:lineRule="auto"/>
              <w:jc w:val="left"/>
              <w:rPr>
                <w:rFonts w:cs="Times New Roman"/>
                <w:sz w:val="20"/>
                <w:szCs w:val="20"/>
              </w:rPr>
            </w:pPr>
          </w:p>
        </w:tc>
        <w:tc>
          <w:tcPr>
            <w:tcW w:w="3142" w:type="pct"/>
          </w:tcPr>
          <w:p w14:paraId="6CAAFDCA" w14:textId="2404E801" w:rsidR="00A52442" w:rsidRPr="000D7A25" w:rsidRDefault="00A52442" w:rsidP="0094306A">
            <w:pPr>
              <w:spacing w:line="240" w:lineRule="auto"/>
              <w:jc w:val="left"/>
              <w:rPr>
                <w:rFonts w:cs="Times New Roman"/>
                <w:sz w:val="20"/>
                <w:szCs w:val="20"/>
              </w:rPr>
            </w:pPr>
            <w:r>
              <w:rPr>
                <w:sz w:val="20"/>
                <w:szCs w:val="20"/>
              </w:rPr>
              <w:t xml:space="preserve">Строительство </w:t>
            </w:r>
            <w:r w:rsidRPr="002508B8">
              <w:rPr>
                <w:sz w:val="20"/>
                <w:szCs w:val="20"/>
              </w:rPr>
              <w:t>ВЛ-0,4 кВ</w:t>
            </w:r>
            <w:r>
              <w:rPr>
                <w:sz w:val="20"/>
                <w:szCs w:val="20"/>
              </w:rPr>
              <w:t xml:space="preserve"> </w:t>
            </w:r>
            <w:r w:rsidRPr="002508B8">
              <w:rPr>
                <w:sz w:val="20"/>
                <w:szCs w:val="20"/>
              </w:rPr>
              <w:t>протяженностью 400</w:t>
            </w:r>
            <w:r>
              <w:rPr>
                <w:sz w:val="20"/>
                <w:szCs w:val="20"/>
              </w:rPr>
              <w:t xml:space="preserve"> </w:t>
            </w:r>
            <w:r w:rsidRPr="002508B8">
              <w:rPr>
                <w:sz w:val="20"/>
                <w:szCs w:val="20"/>
              </w:rPr>
              <w:t>метров по ул. Кадырова</w:t>
            </w:r>
            <w:r>
              <w:rPr>
                <w:sz w:val="20"/>
                <w:szCs w:val="20"/>
              </w:rPr>
              <w:t xml:space="preserve"> до 2025 г.</w:t>
            </w:r>
          </w:p>
        </w:tc>
      </w:tr>
      <w:tr w:rsidR="00A52442" w:rsidRPr="000D7A25" w14:paraId="466D9DC6" w14:textId="00CBA5A4" w:rsidTr="00212694">
        <w:tc>
          <w:tcPr>
            <w:tcW w:w="197" w:type="pct"/>
            <w:vMerge/>
          </w:tcPr>
          <w:p w14:paraId="555D747A" w14:textId="77777777" w:rsidR="00A52442" w:rsidRPr="000D7A25" w:rsidRDefault="00A52442" w:rsidP="0094306A">
            <w:pPr>
              <w:spacing w:line="240" w:lineRule="auto"/>
              <w:jc w:val="center"/>
              <w:rPr>
                <w:rFonts w:cs="Times New Roman"/>
                <w:sz w:val="20"/>
                <w:szCs w:val="20"/>
              </w:rPr>
            </w:pPr>
          </w:p>
        </w:tc>
        <w:tc>
          <w:tcPr>
            <w:tcW w:w="1661" w:type="pct"/>
            <w:vMerge/>
          </w:tcPr>
          <w:p w14:paraId="7D4A3CDD" w14:textId="77777777" w:rsidR="00A52442" w:rsidRPr="006D047A" w:rsidRDefault="00A52442" w:rsidP="0094306A">
            <w:pPr>
              <w:spacing w:line="240" w:lineRule="auto"/>
              <w:jc w:val="left"/>
              <w:rPr>
                <w:rFonts w:cs="Times New Roman"/>
                <w:sz w:val="20"/>
                <w:szCs w:val="20"/>
              </w:rPr>
            </w:pPr>
          </w:p>
        </w:tc>
        <w:tc>
          <w:tcPr>
            <w:tcW w:w="3142" w:type="pct"/>
          </w:tcPr>
          <w:p w14:paraId="240DF49B" w14:textId="3281801D" w:rsidR="00A52442" w:rsidRPr="000D7A25" w:rsidRDefault="00A52442" w:rsidP="0094306A">
            <w:pPr>
              <w:spacing w:line="240" w:lineRule="auto"/>
              <w:jc w:val="left"/>
              <w:rPr>
                <w:rFonts w:cs="Times New Roman"/>
                <w:sz w:val="20"/>
                <w:szCs w:val="20"/>
              </w:rPr>
            </w:pPr>
            <w:r>
              <w:rPr>
                <w:sz w:val="20"/>
                <w:szCs w:val="20"/>
              </w:rPr>
              <w:t xml:space="preserve">Строительство </w:t>
            </w:r>
            <w:r w:rsidRPr="002508B8">
              <w:rPr>
                <w:sz w:val="20"/>
                <w:szCs w:val="20"/>
              </w:rPr>
              <w:t>ВЛ-0,4 кВ</w:t>
            </w:r>
            <w:r>
              <w:rPr>
                <w:sz w:val="20"/>
                <w:szCs w:val="20"/>
              </w:rPr>
              <w:t xml:space="preserve"> </w:t>
            </w:r>
            <w:r w:rsidRPr="002508B8">
              <w:rPr>
                <w:sz w:val="20"/>
                <w:szCs w:val="20"/>
              </w:rPr>
              <w:t>протяженностью 300</w:t>
            </w:r>
            <w:r>
              <w:rPr>
                <w:sz w:val="20"/>
                <w:szCs w:val="20"/>
              </w:rPr>
              <w:t xml:space="preserve"> </w:t>
            </w:r>
            <w:r w:rsidRPr="002508B8">
              <w:rPr>
                <w:sz w:val="20"/>
                <w:szCs w:val="20"/>
              </w:rPr>
              <w:t>метров</w:t>
            </w:r>
            <w:r>
              <w:rPr>
                <w:sz w:val="20"/>
                <w:szCs w:val="20"/>
              </w:rPr>
              <w:t xml:space="preserve"> </w:t>
            </w:r>
            <w:r w:rsidRPr="002508B8">
              <w:rPr>
                <w:sz w:val="20"/>
                <w:szCs w:val="20"/>
              </w:rPr>
              <w:t>по ул. Высоцкого</w:t>
            </w:r>
            <w:r>
              <w:rPr>
                <w:sz w:val="20"/>
                <w:szCs w:val="20"/>
              </w:rPr>
              <w:t xml:space="preserve"> до 2025 г.</w:t>
            </w:r>
          </w:p>
        </w:tc>
      </w:tr>
      <w:tr w:rsidR="00A52442" w:rsidRPr="000D7A25" w14:paraId="1BD5E743" w14:textId="16F222D8" w:rsidTr="00212694">
        <w:tc>
          <w:tcPr>
            <w:tcW w:w="197" w:type="pct"/>
            <w:vMerge/>
          </w:tcPr>
          <w:p w14:paraId="4DDD2B27" w14:textId="77777777" w:rsidR="00A52442" w:rsidRPr="000D7A25" w:rsidRDefault="00A52442" w:rsidP="0094306A">
            <w:pPr>
              <w:spacing w:line="240" w:lineRule="auto"/>
              <w:jc w:val="center"/>
              <w:rPr>
                <w:rFonts w:cs="Times New Roman"/>
                <w:sz w:val="20"/>
                <w:szCs w:val="20"/>
              </w:rPr>
            </w:pPr>
          </w:p>
        </w:tc>
        <w:tc>
          <w:tcPr>
            <w:tcW w:w="1661" w:type="pct"/>
            <w:vMerge/>
          </w:tcPr>
          <w:p w14:paraId="38CD5282" w14:textId="77777777" w:rsidR="00A52442" w:rsidRPr="006D047A" w:rsidRDefault="00A52442" w:rsidP="0094306A">
            <w:pPr>
              <w:spacing w:line="240" w:lineRule="auto"/>
              <w:jc w:val="left"/>
              <w:rPr>
                <w:rFonts w:cs="Times New Roman"/>
                <w:sz w:val="20"/>
                <w:szCs w:val="20"/>
              </w:rPr>
            </w:pPr>
          </w:p>
        </w:tc>
        <w:tc>
          <w:tcPr>
            <w:tcW w:w="3142" w:type="pct"/>
          </w:tcPr>
          <w:p w14:paraId="37E308D0" w14:textId="20ABE878" w:rsidR="00A52442" w:rsidRPr="000D7A25" w:rsidRDefault="00A52442" w:rsidP="0094306A">
            <w:pPr>
              <w:spacing w:line="240" w:lineRule="auto"/>
              <w:jc w:val="left"/>
              <w:rPr>
                <w:rFonts w:cs="Times New Roman"/>
                <w:sz w:val="20"/>
                <w:szCs w:val="20"/>
              </w:rPr>
            </w:pPr>
            <w:r>
              <w:rPr>
                <w:sz w:val="20"/>
                <w:szCs w:val="20"/>
              </w:rPr>
              <w:t>Строительство ВЛ-10</w:t>
            </w:r>
            <w:r w:rsidRPr="002508B8">
              <w:rPr>
                <w:sz w:val="20"/>
                <w:szCs w:val="20"/>
              </w:rPr>
              <w:t xml:space="preserve"> кВ</w:t>
            </w:r>
            <w:r>
              <w:rPr>
                <w:sz w:val="20"/>
                <w:szCs w:val="20"/>
              </w:rPr>
              <w:t xml:space="preserve"> протяженностью 2</w:t>
            </w:r>
            <w:r w:rsidRPr="002508B8">
              <w:rPr>
                <w:sz w:val="20"/>
                <w:szCs w:val="20"/>
              </w:rPr>
              <w:t>00</w:t>
            </w:r>
            <w:r>
              <w:rPr>
                <w:sz w:val="20"/>
                <w:szCs w:val="20"/>
              </w:rPr>
              <w:t xml:space="preserve"> </w:t>
            </w:r>
            <w:r w:rsidRPr="002508B8">
              <w:rPr>
                <w:sz w:val="20"/>
                <w:szCs w:val="20"/>
              </w:rPr>
              <w:t>метров</w:t>
            </w:r>
            <w:r>
              <w:rPr>
                <w:sz w:val="20"/>
                <w:szCs w:val="20"/>
              </w:rPr>
              <w:t xml:space="preserve"> </w:t>
            </w:r>
            <w:r w:rsidRPr="002508B8">
              <w:rPr>
                <w:sz w:val="20"/>
                <w:szCs w:val="20"/>
              </w:rPr>
              <w:t>по ул. Оптимистов ул.</w:t>
            </w:r>
            <w:r>
              <w:rPr>
                <w:sz w:val="20"/>
                <w:szCs w:val="20"/>
              </w:rPr>
              <w:t xml:space="preserve"> </w:t>
            </w:r>
            <w:r w:rsidRPr="002508B8">
              <w:rPr>
                <w:sz w:val="20"/>
                <w:szCs w:val="20"/>
              </w:rPr>
              <w:t>Смоленской</w:t>
            </w:r>
            <w:r>
              <w:rPr>
                <w:sz w:val="20"/>
                <w:szCs w:val="20"/>
              </w:rPr>
              <w:t xml:space="preserve"> до 2025 г.</w:t>
            </w:r>
          </w:p>
        </w:tc>
      </w:tr>
      <w:tr w:rsidR="00A52442" w:rsidRPr="000D7A25" w14:paraId="04B6388E" w14:textId="648EBEA0" w:rsidTr="00212694">
        <w:tc>
          <w:tcPr>
            <w:tcW w:w="197" w:type="pct"/>
            <w:vMerge/>
          </w:tcPr>
          <w:p w14:paraId="64D62D77" w14:textId="77777777" w:rsidR="00A52442" w:rsidRPr="000D7A25" w:rsidRDefault="00A52442" w:rsidP="0094306A">
            <w:pPr>
              <w:spacing w:line="240" w:lineRule="auto"/>
              <w:jc w:val="center"/>
              <w:rPr>
                <w:rFonts w:cs="Times New Roman"/>
                <w:sz w:val="20"/>
                <w:szCs w:val="20"/>
              </w:rPr>
            </w:pPr>
          </w:p>
        </w:tc>
        <w:tc>
          <w:tcPr>
            <w:tcW w:w="1661" w:type="pct"/>
            <w:vMerge/>
          </w:tcPr>
          <w:p w14:paraId="079B23CC" w14:textId="77777777" w:rsidR="00A52442" w:rsidRPr="006D047A" w:rsidRDefault="00A52442" w:rsidP="0094306A">
            <w:pPr>
              <w:spacing w:line="240" w:lineRule="auto"/>
              <w:jc w:val="left"/>
              <w:rPr>
                <w:rFonts w:cs="Times New Roman"/>
                <w:sz w:val="20"/>
                <w:szCs w:val="20"/>
              </w:rPr>
            </w:pPr>
          </w:p>
        </w:tc>
        <w:tc>
          <w:tcPr>
            <w:tcW w:w="3142" w:type="pct"/>
          </w:tcPr>
          <w:p w14:paraId="65B8FC5C" w14:textId="26AC3741" w:rsidR="00A52442" w:rsidRPr="000D7A25" w:rsidRDefault="00A52442" w:rsidP="0094306A">
            <w:pPr>
              <w:spacing w:line="240" w:lineRule="auto"/>
              <w:jc w:val="left"/>
              <w:rPr>
                <w:rFonts w:cs="Times New Roman"/>
                <w:sz w:val="20"/>
                <w:szCs w:val="20"/>
              </w:rPr>
            </w:pPr>
            <w:r>
              <w:rPr>
                <w:sz w:val="20"/>
                <w:szCs w:val="20"/>
              </w:rPr>
              <w:t xml:space="preserve">Строительство </w:t>
            </w:r>
            <w:r w:rsidRPr="002508B8">
              <w:rPr>
                <w:sz w:val="20"/>
                <w:szCs w:val="20"/>
              </w:rPr>
              <w:t>ВЛ-</w:t>
            </w:r>
            <w:r>
              <w:rPr>
                <w:sz w:val="20"/>
                <w:szCs w:val="20"/>
              </w:rPr>
              <w:t>10</w:t>
            </w:r>
            <w:r w:rsidRPr="002508B8">
              <w:rPr>
                <w:sz w:val="20"/>
                <w:szCs w:val="20"/>
              </w:rPr>
              <w:t xml:space="preserve"> кВ</w:t>
            </w:r>
            <w:r>
              <w:rPr>
                <w:sz w:val="20"/>
                <w:szCs w:val="20"/>
              </w:rPr>
              <w:t xml:space="preserve"> протяженностью 25</w:t>
            </w:r>
            <w:r w:rsidRPr="002508B8">
              <w:rPr>
                <w:sz w:val="20"/>
                <w:szCs w:val="20"/>
              </w:rPr>
              <w:t>0</w:t>
            </w:r>
            <w:r>
              <w:rPr>
                <w:sz w:val="20"/>
                <w:szCs w:val="20"/>
              </w:rPr>
              <w:t xml:space="preserve"> </w:t>
            </w:r>
            <w:r w:rsidRPr="002508B8">
              <w:rPr>
                <w:sz w:val="20"/>
                <w:szCs w:val="20"/>
              </w:rPr>
              <w:t>метров</w:t>
            </w:r>
            <w:r>
              <w:rPr>
                <w:sz w:val="20"/>
                <w:szCs w:val="20"/>
              </w:rPr>
              <w:t xml:space="preserve"> </w:t>
            </w:r>
            <w:r w:rsidRPr="002508B8">
              <w:rPr>
                <w:sz w:val="20"/>
                <w:szCs w:val="20"/>
              </w:rPr>
              <w:t>по ул. Розовой</w:t>
            </w:r>
            <w:r>
              <w:rPr>
                <w:sz w:val="20"/>
                <w:szCs w:val="20"/>
              </w:rPr>
              <w:t xml:space="preserve"> до 2025 г.</w:t>
            </w:r>
          </w:p>
        </w:tc>
      </w:tr>
      <w:tr w:rsidR="00A52442" w:rsidRPr="000D7A25" w14:paraId="4F3CC006" w14:textId="49F96E2E" w:rsidTr="00212694">
        <w:tc>
          <w:tcPr>
            <w:tcW w:w="197" w:type="pct"/>
            <w:vMerge/>
          </w:tcPr>
          <w:p w14:paraId="6F9065FE" w14:textId="77777777" w:rsidR="00A52442" w:rsidRPr="000D7A25" w:rsidRDefault="00A52442" w:rsidP="0094306A">
            <w:pPr>
              <w:spacing w:line="240" w:lineRule="auto"/>
              <w:jc w:val="center"/>
              <w:rPr>
                <w:rFonts w:cs="Times New Roman"/>
                <w:sz w:val="20"/>
                <w:szCs w:val="20"/>
              </w:rPr>
            </w:pPr>
          </w:p>
        </w:tc>
        <w:tc>
          <w:tcPr>
            <w:tcW w:w="1661" w:type="pct"/>
            <w:vMerge/>
          </w:tcPr>
          <w:p w14:paraId="11A5B0B2" w14:textId="77777777" w:rsidR="00A52442" w:rsidRPr="006D047A" w:rsidRDefault="00A52442" w:rsidP="0094306A">
            <w:pPr>
              <w:spacing w:line="240" w:lineRule="auto"/>
              <w:jc w:val="left"/>
              <w:rPr>
                <w:rFonts w:cs="Times New Roman"/>
                <w:sz w:val="20"/>
                <w:szCs w:val="20"/>
              </w:rPr>
            </w:pPr>
          </w:p>
        </w:tc>
        <w:tc>
          <w:tcPr>
            <w:tcW w:w="3142" w:type="pct"/>
          </w:tcPr>
          <w:p w14:paraId="1C78540A" w14:textId="10211B95" w:rsidR="00A52442" w:rsidRPr="000D7A25" w:rsidRDefault="00A52442" w:rsidP="0094306A">
            <w:pPr>
              <w:spacing w:line="240" w:lineRule="auto"/>
              <w:jc w:val="left"/>
              <w:rPr>
                <w:rFonts w:cs="Times New Roman"/>
                <w:sz w:val="20"/>
                <w:szCs w:val="20"/>
              </w:rPr>
            </w:pPr>
            <w:r>
              <w:rPr>
                <w:sz w:val="20"/>
                <w:szCs w:val="20"/>
              </w:rPr>
              <w:t xml:space="preserve">Строительство </w:t>
            </w:r>
            <w:r w:rsidRPr="00A55FEA">
              <w:rPr>
                <w:sz w:val="20"/>
                <w:szCs w:val="20"/>
              </w:rPr>
              <w:t>ВЛ-10 кВ</w:t>
            </w:r>
            <w:r>
              <w:rPr>
                <w:sz w:val="20"/>
                <w:szCs w:val="20"/>
              </w:rPr>
              <w:t xml:space="preserve"> </w:t>
            </w:r>
            <w:r w:rsidRPr="00A55FEA">
              <w:rPr>
                <w:sz w:val="20"/>
                <w:szCs w:val="20"/>
              </w:rPr>
              <w:t>протяженностью 500</w:t>
            </w:r>
            <w:r>
              <w:rPr>
                <w:sz w:val="20"/>
                <w:szCs w:val="20"/>
              </w:rPr>
              <w:t xml:space="preserve"> </w:t>
            </w:r>
            <w:r w:rsidRPr="00A55FEA">
              <w:rPr>
                <w:sz w:val="20"/>
                <w:szCs w:val="20"/>
              </w:rPr>
              <w:t>метров</w:t>
            </w:r>
            <w:r>
              <w:rPr>
                <w:sz w:val="20"/>
                <w:szCs w:val="20"/>
              </w:rPr>
              <w:t xml:space="preserve"> </w:t>
            </w:r>
            <w:r w:rsidRPr="00A55FEA">
              <w:rPr>
                <w:sz w:val="20"/>
                <w:szCs w:val="20"/>
              </w:rPr>
              <w:t>по ул. Кленовой</w:t>
            </w:r>
            <w:r>
              <w:rPr>
                <w:sz w:val="20"/>
                <w:szCs w:val="20"/>
              </w:rPr>
              <w:t xml:space="preserve"> до 2025 г.</w:t>
            </w:r>
          </w:p>
        </w:tc>
      </w:tr>
      <w:tr w:rsidR="00A52442" w:rsidRPr="000D7A25" w14:paraId="2D6E31C5" w14:textId="2A8F68EB" w:rsidTr="00212694">
        <w:tc>
          <w:tcPr>
            <w:tcW w:w="197" w:type="pct"/>
            <w:vMerge/>
          </w:tcPr>
          <w:p w14:paraId="0B2F8A98" w14:textId="77777777" w:rsidR="00A52442" w:rsidRPr="000D7A25" w:rsidRDefault="00A52442" w:rsidP="0094306A">
            <w:pPr>
              <w:spacing w:line="240" w:lineRule="auto"/>
              <w:jc w:val="center"/>
              <w:rPr>
                <w:rFonts w:cs="Times New Roman"/>
                <w:sz w:val="20"/>
                <w:szCs w:val="20"/>
              </w:rPr>
            </w:pPr>
          </w:p>
        </w:tc>
        <w:tc>
          <w:tcPr>
            <w:tcW w:w="1661" w:type="pct"/>
            <w:vMerge/>
          </w:tcPr>
          <w:p w14:paraId="39E4B07A" w14:textId="77777777" w:rsidR="00A52442" w:rsidRPr="006D047A" w:rsidRDefault="00A52442" w:rsidP="0094306A">
            <w:pPr>
              <w:spacing w:line="240" w:lineRule="auto"/>
              <w:jc w:val="left"/>
              <w:rPr>
                <w:rFonts w:cs="Times New Roman"/>
                <w:sz w:val="20"/>
                <w:szCs w:val="20"/>
              </w:rPr>
            </w:pPr>
          </w:p>
        </w:tc>
        <w:tc>
          <w:tcPr>
            <w:tcW w:w="3142" w:type="pct"/>
          </w:tcPr>
          <w:p w14:paraId="15530832" w14:textId="62EB2018" w:rsidR="00A52442" w:rsidRPr="000D7A25" w:rsidRDefault="00A52442" w:rsidP="0094306A">
            <w:pPr>
              <w:spacing w:line="240" w:lineRule="auto"/>
              <w:jc w:val="left"/>
              <w:rPr>
                <w:rFonts w:cs="Times New Roman"/>
                <w:sz w:val="20"/>
                <w:szCs w:val="20"/>
              </w:rPr>
            </w:pPr>
            <w:r>
              <w:rPr>
                <w:sz w:val="20"/>
                <w:szCs w:val="20"/>
              </w:rPr>
              <w:t xml:space="preserve">Строительство </w:t>
            </w:r>
            <w:r w:rsidRPr="00A55FEA">
              <w:rPr>
                <w:sz w:val="20"/>
                <w:szCs w:val="20"/>
              </w:rPr>
              <w:t>ВЛ-0,4 кВ</w:t>
            </w:r>
            <w:r>
              <w:rPr>
                <w:sz w:val="20"/>
                <w:szCs w:val="20"/>
              </w:rPr>
              <w:t xml:space="preserve"> </w:t>
            </w:r>
            <w:r w:rsidRPr="00A55FEA">
              <w:rPr>
                <w:sz w:val="20"/>
                <w:szCs w:val="20"/>
              </w:rPr>
              <w:t>протяженностью 560</w:t>
            </w:r>
            <w:r>
              <w:rPr>
                <w:sz w:val="20"/>
                <w:szCs w:val="20"/>
              </w:rPr>
              <w:t xml:space="preserve"> </w:t>
            </w:r>
            <w:r w:rsidRPr="00A55FEA">
              <w:rPr>
                <w:sz w:val="20"/>
                <w:szCs w:val="20"/>
              </w:rPr>
              <w:t>метров</w:t>
            </w:r>
            <w:r>
              <w:rPr>
                <w:sz w:val="20"/>
                <w:szCs w:val="20"/>
              </w:rPr>
              <w:t xml:space="preserve"> </w:t>
            </w:r>
            <w:r w:rsidRPr="00A55FEA">
              <w:rPr>
                <w:sz w:val="20"/>
                <w:szCs w:val="20"/>
              </w:rPr>
              <w:t>по ул. Ореховой</w:t>
            </w:r>
            <w:r>
              <w:rPr>
                <w:sz w:val="20"/>
                <w:szCs w:val="20"/>
              </w:rPr>
              <w:t xml:space="preserve"> до 2025 г.</w:t>
            </w:r>
          </w:p>
        </w:tc>
      </w:tr>
      <w:tr w:rsidR="00A52442" w:rsidRPr="000D7A25" w14:paraId="466782DB" w14:textId="47BBB219" w:rsidTr="00212694">
        <w:tc>
          <w:tcPr>
            <w:tcW w:w="197" w:type="pct"/>
            <w:vMerge/>
          </w:tcPr>
          <w:p w14:paraId="216AA252" w14:textId="77777777" w:rsidR="00A52442" w:rsidRPr="000D7A25" w:rsidRDefault="00A52442" w:rsidP="0094306A">
            <w:pPr>
              <w:spacing w:line="240" w:lineRule="auto"/>
              <w:jc w:val="center"/>
              <w:rPr>
                <w:rFonts w:cs="Times New Roman"/>
                <w:sz w:val="20"/>
                <w:szCs w:val="20"/>
              </w:rPr>
            </w:pPr>
          </w:p>
        </w:tc>
        <w:tc>
          <w:tcPr>
            <w:tcW w:w="1661" w:type="pct"/>
            <w:vMerge/>
          </w:tcPr>
          <w:p w14:paraId="12E1F038" w14:textId="77777777" w:rsidR="00A52442" w:rsidRPr="006D047A" w:rsidRDefault="00A52442" w:rsidP="0094306A">
            <w:pPr>
              <w:spacing w:line="240" w:lineRule="auto"/>
              <w:jc w:val="left"/>
              <w:rPr>
                <w:rFonts w:cs="Times New Roman"/>
                <w:sz w:val="20"/>
                <w:szCs w:val="20"/>
              </w:rPr>
            </w:pPr>
          </w:p>
        </w:tc>
        <w:tc>
          <w:tcPr>
            <w:tcW w:w="3142" w:type="pct"/>
          </w:tcPr>
          <w:p w14:paraId="00C95250" w14:textId="3853D42C" w:rsidR="00A52442" w:rsidRPr="000D7A25" w:rsidRDefault="00A52442" w:rsidP="0094306A">
            <w:pPr>
              <w:spacing w:line="240" w:lineRule="auto"/>
              <w:jc w:val="left"/>
              <w:rPr>
                <w:rFonts w:cs="Times New Roman"/>
                <w:sz w:val="20"/>
                <w:szCs w:val="20"/>
              </w:rPr>
            </w:pPr>
            <w:r>
              <w:rPr>
                <w:sz w:val="20"/>
                <w:szCs w:val="20"/>
              </w:rPr>
              <w:t xml:space="preserve">Строительство </w:t>
            </w:r>
            <w:r w:rsidRPr="00A55FEA">
              <w:rPr>
                <w:sz w:val="20"/>
                <w:szCs w:val="20"/>
              </w:rPr>
              <w:t>ВЛ-0,4</w:t>
            </w:r>
            <w:r>
              <w:rPr>
                <w:sz w:val="20"/>
                <w:szCs w:val="20"/>
              </w:rPr>
              <w:t xml:space="preserve"> </w:t>
            </w:r>
            <w:r w:rsidRPr="00A55FEA">
              <w:rPr>
                <w:sz w:val="20"/>
                <w:szCs w:val="20"/>
              </w:rPr>
              <w:t>кВ</w:t>
            </w:r>
            <w:r>
              <w:rPr>
                <w:sz w:val="20"/>
                <w:szCs w:val="20"/>
              </w:rPr>
              <w:t xml:space="preserve"> </w:t>
            </w:r>
            <w:r w:rsidRPr="00A55FEA">
              <w:rPr>
                <w:sz w:val="20"/>
                <w:szCs w:val="20"/>
              </w:rPr>
              <w:t>протяженностью 640</w:t>
            </w:r>
            <w:r>
              <w:rPr>
                <w:sz w:val="20"/>
                <w:szCs w:val="20"/>
              </w:rPr>
              <w:t xml:space="preserve"> </w:t>
            </w:r>
            <w:r w:rsidRPr="00A55FEA">
              <w:rPr>
                <w:sz w:val="20"/>
                <w:szCs w:val="20"/>
              </w:rPr>
              <w:t>метров</w:t>
            </w:r>
            <w:r>
              <w:rPr>
                <w:sz w:val="20"/>
                <w:szCs w:val="20"/>
              </w:rPr>
              <w:t xml:space="preserve"> </w:t>
            </w:r>
            <w:r w:rsidRPr="00A55FEA">
              <w:rPr>
                <w:sz w:val="20"/>
                <w:szCs w:val="20"/>
              </w:rPr>
              <w:t>по ул. Новоселов</w:t>
            </w:r>
            <w:r>
              <w:rPr>
                <w:sz w:val="20"/>
                <w:szCs w:val="20"/>
              </w:rPr>
              <w:t xml:space="preserve"> до 2025 г.</w:t>
            </w:r>
          </w:p>
        </w:tc>
      </w:tr>
      <w:tr w:rsidR="00A52442" w:rsidRPr="000D7A25" w14:paraId="6A9B5A62" w14:textId="096E45CF" w:rsidTr="00212694">
        <w:tc>
          <w:tcPr>
            <w:tcW w:w="197" w:type="pct"/>
            <w:vMerge/>
          </w:tcPr>
          <w:p w14:paraId="587DB007" w14:textId="77777777" w:rsidR="00A52442" w:rsidRPr="000D7A25" w:rsidRDefault="00A52442" w:rsidP="0094306A">
            <w:pPr>
              <w:spacing w:line="240" w:lineRule="auto"/>
              <w:jc w:val="center"/>
              <w:rPr>
                <w:rFonts w:cs="Times New Roman"/>
                <w:sz w:val="20"/>
                <w:szCs w:val="20"/>
              </w:rPr>
            </w:pPr>
          </w:p>
        </w:tc>
        <w:tc>
          <w:tcPr>
            <w:tcW w:w="1661" w:type="pct"/>
            <w:vMerge/>
          </w:tcPr>
          <w:p w14:paraId="68D6DB7A" w14:textId="77777777" w:rsidR="00A52442" w:rsidRPr="006D047A" w:rsidRDefault="00A52442" w:rsidP="0094306A">
            <w:pPr>
              <w:spacing w:line="240" w:lineRule="auto"/>
              <w:jc w:val="left"/>
              <w:rPr>
                <w:rFonts w:cs="Times New Roman"/>
                <w:sz w:val="20"/>
                <w:szCs w:val="20"/>
              </w:rPr>
            </w:pPr>
          </w:p>
        </w:tc>
        <w:tc>
          <w:tcPr>
            <w:tcW w:w="3142" w:type="pct"/>
          </w:tcPr>
          <w:p w14:paraId="15AEB67B" w14:textId="48FC72DC" w:rsidR="00A52442" w:rsidRPr="000D7A25" w:rsidRDefault="00A52442" w:rsidP="0094306A">
            <w:pPr>
              <w:spacing w:line="240" w:lineRule="auto"/>
              <w:jc w:val="left"/>
              <w:rPr>
                <w:rFonts w:cs="Times New Roman"/>
                <w:sz w:val="20"/>
                <w:szCs w:val="20"/>
              </w:rPr>
            </w:pPr>
            <w:r>
              <w:rPr>
                <w:sz w:val="20"/>
                <w:szCs w:val="20"/>
              </w:rPr>
              <w:t xml:space="preserve">Строительство </w:t>
            </w:r>
            <w:r w:rsidRPr="00A55FEA">
              <w:rPr>
                <w:sz w:val="20"/>
                <w:szCs w:val="20"/>
              </w:rPr>
              <w:t>ВЛ-0,4 кВ</w:t>
            </w:r>
            <w:r>
              <w:rPr>
                <w:sz w:val="20"/>
                <w:szCs w:val="20"/>
              </w:rPr>
              <w:t xml:space="preserve"> </w:t>
            </w:r>
            <w:r w:rsidRPr="00A55FEA">
              <w:rPr>
                <w:sz w:val="20"/>
                <w:szCs w:val="20"/>
              </w:rPr>
              <w:t>протяженностью 200</w:t>
            </w:r>
            <w:r>
              <w:rPr>
                <w:sz w:val="20"/>
                <w:szCs w:val="20"/>
              </w:rPr>
              <w:t xml:space="preserve"> </w:t>
            </w:r>
            <w:r w:rsidRPr="00A55FEA">
              <w:rPr>
                <w:sz w:val="20"/>
                <w:szCs w:val="20"/>
              </w:rPr>
              <w:t>метро</w:t>
            </w:r>
            <w:r>
              <w:rPr>
                <w:sz w:val="20"/>
                <w:szCs w:val="20"/>
              </w:rPr>
              <w:t xml:space="preserve">в </w:t>
            </w:r>
            <w:r w:rsidRPr="00A55FEA">
              <w:rPr>
                <w:sz w:val="20"/>
                <w:szCs w:val="20"/>
              </w:rPr>
              <w:t>по пер. Летнему</w:t>
            </w:r>
            <w:r>
              <w:rPr>
                <w:sz w:val="20"/>
                <w:szCs w:val="20"/>
              </w:rPr>
              <w:t xml:space="preserve"> до 2025 г.</w:t>
            </w:r>
          </w:p>
        </w:tc>
      </w:tr>
      <w:tr w:rsidR="00A52442" w:rsidRPr="000D7A25" w14:paraId="0AB358B3" w14:textId="5AE2B93B" w:rsidTr="00212694">
        <w:tc>
          <w:tcPr>
            <w:tcW w:w="197" w:type="pct"/>
            <w:vMerge/>
          </w:tcPr>
          <w:p w14:paraId="2DE8731D" w14:textId="77777777" w:rsidR="00A52442" w:rsidRPr="000D7A25" w:rsidRDefault="00A52442" w:rsidP="0094306A">
            <w:pPr>
              <w:spacing w:line="240" w:lineRule="auto"/>
              <w:jc w:val="center"/>
              <w:rPr>
                <w:rFonts w:cs="Times New Roman"/>
                <w:sz w:val="20"/>
                <w:szCs w:val="20"/>
              </w:rPr>
            </w:pPr>
          </w:p>
        </w:tc>
        <w:tc>
          <w:tcPr>
            <w:tcW w:w="1661" w:type="pct"/>
            <w:vMerge/>
          </w:tcPr>
          <w:p w14:paraId="4994F028" w14:textId="77777777" w:rsidR="00A52442" w:rsidRPr="006D047A" w:rsidRDefault="00A52442" w:rsidP="0094306A">
            <w:pPr>
              <w:spacing w:line="240" w:lineRule="auto"/>
              <w:jc w:val="left"/>
              <w:rPr>
                <w:rFonts w:cs="Times New Roman"/>
                <w:sz w:val="20"/>
                <w:szCs w:val="20"/>
              </w:rPr>
            </w:pPr>
          </w:p>
        </w:tc>
        <w:tc>
          <w:tcPr>
            <w:tcW w:w="3142" w:type="pct"/>
          </w:tcPr>
          <w:p w14:paraId="71CE1974" w14:textId="0C6F5496" w:rsidR="00A52442" w:rsidRPr="000D7A25" w:rsidRDefault="00A52442" w:rsidP="0094306A">
            <w:pPr>
              <w:spacing w:line="240" w:lineRule="auto"/>
              <w:jc w:val="left"/>
              <w:rPr>
                <w:rFonts w:cs="Times New Roman"/>
                <w:sz w:val="20"/>
                <w:szCs w:val="20"/>
              </w:rPr>
            </w:pPr>
            <w:r>
              <w:rPr>
                <w:sz w:val="20"/>
                <w:szCs w:val="20"/>
              </w:rPr>
              <w:t xml:space="preserve">Строительство </w:t>
            </w:r>
            <w:r w:rsidRPr="00A55FEA">
              <w:rPr>
                <w:sz w:val="20"/>
                <w:szCs w:val="20"/>
              </w:rPr>
              <w:t>ВЛ-0,4 кВ</w:t>
            </w:r>
            <w:r>
              <w:rPr>
                <w:sz w:val="20"/>
                <w:szCs w:val="20"/>
              </w:rPr>
              <w:t xml:space="preserve"> </w:t>
            </w:r>
            <w:r w:rsidRPr="00A55FEA">
              <w:rPr>
                <w:sz w:val="20"/>
                <w:szCs w:val="20"/>
              </w:rPr>
              <w:t>протяженностью 250</w:t>
            </w:r>
            <w:r>
              <w:rPr>
                <w:sz w:val="20"/>
                <w:szCs w:val="20"/>
              </w:rPr>
              <w:t xml:space="preserve"> </w:t>
            </w:r>
            <w:r w:rsidRPr="00A55FEA">
              <w:rPr>
                <w:sz w:val="20"/>
                <w:szCs w:val="20"/>
              </w:rPr>
              <w:t>метров</w:t>
            </w:r>
            <w:r>
              <w:rPr>
                <w:sz w:val="20"/>
                <w:szCs w:val="20"/>
              </w:rPr>
              <w:t xml:space="preserve"> </w:t>
            </w:r>
            <w:r w:rsidRPr="00A55FEA">
              <w:rPr>
                <w:sz w:val="20"/>
                <w:szCs w:val="20"/>
              </w:rPr>
              <w:t>по пер. Цветочному</w:t>
            </w:r>
            <w:r>
              <w:rPr>
                <w:sz w:val="20"/>
                <w:szCs w:val="20"/>
              </w:rPr>
              <w:t xml:space="preserve"> до 2025 г.</w:t>
            </w:r>
          </w:p>
        </w:tc>
      </w:tr>
      <w:tr w:rsidR="00A52442" w:rsidRPr="000D7A25" w14:paraId="7413F82F" w14:textId="0CA29EF4" w:rsidTr="00212694">
        <w:tc>
          <w:tcPr>
            <w:tcW w:w="197" w:type="pct"/>
            <w:vMerge/>
          </w:tcPr>
          <w:p w14:paraId="7478CBDF" w14:textId="77777777" w:rsidR="00A52442" w:rsidRPr="000D7A25" w:rsidRDefault="00A52442" w:rsidP="0094306A">
            <w:pPr>
              <w:spacing w:line="240" w:lineRule="auto"/>
              <w:jc w:val="center"/>
              <w:rPr>
                <w:rFonts w:cs="Times New Roman"/>
                <w:sz w:val="20"/>
                <w:szCs w:val="20"/>
              </w:rPr>
            </w:pPr>
          </w:p>
        </w:tc>
        <w:tc>
          <w:tcPr>
            <w:tcW w:w="1661" w:type="pct"/>
            <w:vMerge/>
          </w:tcPr>
          <w:p w14:paraId="59321382" w14:textId="77777777" w:rsidR="00A52442" w:rsidRPr="006D047A" w:rsidRDefault="00A52442" w:rsidP="0094306A">
            <w:pPr>
              <w:spacing w:line="240" w:lineRule="auto"/>
              <w:jc w:val="left"/>
              <w:rPr>
                <w:rFonts w:cs="Times New Roman"/>
                <w:sz w:val="20"/>
                <w:szCs w:val="20"/>
              </w:rPr>
            </w:pPr>
          </w:p>
        </w:tc>
        <w:tc>
          <w:tcPr>
            <w:tcW w:w="3142" w:type="pct"/>
          </w:tcPr>
          <w:p w14:paraId="712358D6" w14:textId="646D91E9" w:rsidR="00A52442" w:rsidRPr="000D7A25" w:rsidRDefault="00A52442" w:rsidP="0094306A">
            <w:pPr>
              <w:spacing w:line="240" w:lineRule="auto"/>
              <w:jc w:val="left"/>
              <w:rPr>
                <w:rFonts w:cs="Times New Roman"/>
                <w:sz w:val="20"/>
                <w:szCs w:val="20"/>
              </w:rPr>
            </w:pPr>
            <w:r>
              <w:rPr>
                <w:sz w:val="20"/>
                <w:szCs w:val="20"/>
              </w:rPr>
              <w:t xml:space="preserve">Строительство </w:t>
            </w:r>
            <w:r w:rsidRPr="00A55FEA">
              <w:rPr>
                <w:sz w:val="20"/>
                <w:szCs w:val="20"/>
              </w:rPr>
              <w:t>ВЛ-0,4 кВ</w:t>
            </w:r>
            <w:r>
              <w:rPr>
                <w:sz w:val="20"/>
                <w:szCs w:val="20"/>
              </w:rPr>
              <w:t xml:space="preserve"> </w:t>
            </w:r>
            <w:r w:rsidRPr="00A55FEA">
              <w:rPr>
                <w:sz w:val="20"/>
                <w:szCs w:val="20"/>
              </w:rPr>
              <w:t>протяженностью 300</w:t>
            </w:r>
            <w:r>
              <w:rPr>
                <w:sz w:val="20"/>
                <w:szCs w:val="20"/>
              </w:rPr>
              <w:t xml:space="preserve"> </w:t>
            </w:r>
            <w:r w:rsidRPr="00A55FEA">
              <w:rPr>
                <w:sz w:val="20"/>
                <w:szCs w:val="20"/>
              </w:rPr>
              <w:t>метров</w:t>
            </w:r>
            <w:r>
              <w:rPr>
                <w:sz w:val="20"/>
                <w:szCs w:val="20"/>
              </w:rPr>
              <w:t xml:space="preserve"> </w:t>
            </w:r>
            <w:r w:rsidRPr="00A55FEA">
              <w:rPr>
                <w:sz w:val="20"/>
                <w:szCs w:val="20"/>
              </w:rPr>
              <w:t>по ул. Сиреневой</w:t>
            </w:r>
            <w:r>
              <w:rPr>
                <w:sz w:val="20"/>
                <w:szCs w:val="20"/>
              </w:rPr>
              <w:t xml:space="preserve"> до 2025 г.</w:t>
            </w:r>
          </w:p>
        </w:tc>
      </w:tr>
      <w:tr w:rsidR="00A52442" w:rsidRPr="000D7A25" w14:paraId="41940BBE" w14:textId="0D19E6A8" w:rsidTr="00212694">
        <w:tc>
          <w:tcPr>
            <w:tcW w:w="197" w:type="pct"/>
            <w:vMerge w:val="restart"/>
          </w:tcPr>
          <w:p w14:paraId="30C73627" w14:textId="26C0B750" w:rsidR="00A52442" w:rsidRPr="000D7A25" w:rsidRDefault="00A52442" w:rsidP="00A52442">
            <w:pPr>
              <w:spacing w:line="240" w:lineRule="auto"/>
              <w:jc w:val="center"/>
              <w:rPr>
                <w:rFonts w:cs="Times New Roman"/>
                <w:sz w:val="20"/>
                <w:szCs w:val="20"/>
              </w:rPr>
            </w:pPr>
            <w:r w:rsidRPr="000D7A25">
              <w:rPr>
                <w:rFonts w:cs="Times New Roman"/>
                <w:sz w:val="20"/>
                <w:szCs w:val="20"/>
              </w:rPr>
              <w:t>4</w:t>
            </w:r>
          </w:p>
        </w:tc>
        <w:tc>
          <w:tcPr>
            <w:tcW w:w="1661" w:type="pct"/>
            <w:vMerge w:val="restart"/>
          </w:tcPr>
          <w:p w14:paraId="65753255" w14:textId="06FA9E94" w:rsidR="00A52442" w:rsidRPr="006D047A" w:rsidRDefault="00A52442" w:rsidP="00A52442">
            <w:pPr>
              <w:spacing w:line="240" w:lineRule="auto"/>
              <w:jc w:val="left"/>
              <w:rPr>
                <w:rFonts w:cs="Times New Roman"/>
                <w:sz w:val="20"/>
                <w:szCs w:val="20"/>
              </w:rPr>
            </w:pPr>
            <w:r w:rsidRPr="006D047A">
              <w:rPr>
                <w:sz w:val="20"/>
                <w:szCs w:val="20"/>
              </w:rPr>
              <w:t xml:space="preserve">Программа комплексного развития транспортной инфраструктуры </w:t>
            </w:r>
          </w:p>
        </w:tc>
        <w:tc>
          <w:tcPr>
            <w:tcW w:w="3142" w:type="pct"/>
          </w:tcPr>
          <w:p w14:paraId="5C18E19C" w14:textId="4BDA68D3" w:rsidR="00A52442" w:rsidRPr="00A52442" w:rsidRDefault="00A52442" w:rsidP="00A52442">
            <w:pPr>
              <w:spacing w:line="240" w:lineRule="auto"/>
              <w:jc w:val="left"/>
              <w:rPr>
                <w:rFonts w:cs="Times New Roman"/>
                <w:sz w:val="20"/>
                <w:szCs w:val="20"/>
              </w:rPr>
            </w:pPr>
            <w:r w:rsidRPr="00A52442">
              <w:rPr>
                <w:rFonts w:cs="Times New Roman"/>
                <w:sz w:val="20"/>
                <w:szCs w:val="20"/>
              </w:rPr>
              <w:t xml:space="preserve">Капитальный ремонт (реконструкцию) 18, 862 км автомобильных дорог общего пользования местного значения </w:t>
            </w:r>
            <w:r w:rsidRPr="00A52442">
              <w:rPr>
                <w:rFonts w:cs="Times New Roman"/>
                <w:sz w:val="20"/>
                <w:szCs w:val="20"/>
                <w:lang w:val="en-US"/>
              </w:rPr>
              <w:t>V</w:t>
            </w:r>
            <w:r w:rsidRPr="00A52442">
              <w:rPr>
                <w:rFonts w:cs="Times New Roman"/>
                <w:sz w:val="20"/>
                <w:szCs w:val="20"/>
              </w:rPr>
              <w:t xml:space="preserve"> категории в </w:t>
            </w:r>
            <w:r w:rsidRPr="00A52442">
              <w:rPr>
                <w:sz w:val="20"/>
                <w:szCs w:val="20"/>
              </w:rPr>
              <w:t>с. Александровское</w:t>
            </w:r>
            <w:r>
              <w:rPr>
                <w:sz w:val="20"/>
                <w:szCs w:val="20"/>
              </w:rPr>
              <w:t xml:space="preserve"> до 2025 г.</w:t>
            </w:r>
          </w:p>
        </w:tc>
      </w:tr>
      <w:tr w:rsidR="00A52442" w:rsidRPr="000D7A25" w14:paraId="223309B6" w14:textId="11C7E595" w:rsidTr="00212694">
        <w:tc>
          <w:tcPr>
            <w:tcW w:w="197" w:type="pct"/>
            <w:vMerge/>
          </w:tcPr>
          <w:p w14:paraId="5743A17E" w14:textId="77777777" w:rsidR="00A52442" w:rsidRPr="000D7A25" w:rsidRDefault="00A52442" w:rsidP="00A52442">
            <w:pPr>
              <w:spacing w:line="240" w:lineRule="auto"/>
              <w:jc w:val="center"/>
              <w:rPr>
                <w:rFonts w:cs="Times New Roman"/>
                <w:sz w:val="20"/>
                <w:szCs w:val="20"/>
              </w:rPr>
            </w:pPr>
          </w:p>
        </w:tc>
        <w:tc>
          <w:tcPr>
            <w:tcW w:w="1661" w:type="pct"/>
            <w:vMerge/>
          </w:tcPr>
          <w:p w14:paraId="58973DB5" w14:textId="77777777" w:rsidR="00A52442" w:rsidRPr="006D047A" w:rsidRDefault="00A52442" w:rsidP="00A52442">
            <w:pPr>
              <w:spacing w:line="240" w:lineRule="auto"/>
              <w:jc w:val="left"/>
              <w:rPr>
                <w:rFonts w:cs="Times New Roman"/>
                <w:sz w:val="20"/>
                <w:szCs w:val="20"/>
              </w:rPr>
            </w:pPr>
          </w:p>
        </w:tc>
        <w:tc>
          <w:tcPr>
            <w:tcW w:w="3142" w:type="pct"/>
          </w:tcPr>
          <w:p w14:paraId="3D2727EA" w14:textId="50B8DDC3" w:rsidR="00A52442" w:rsidRPr="00A52442" w:rsidRDefault="00A52442" w:rsidP="00A52442">
            <w:pPr>
              <w:spacing w:line="240" w:lineRule="auto"/>
              <w:jc w:val="left"/>
              <w:rPr>
                <w:sz w:val="20"/>
                <w:szCs w:val="20"/>
              </w:rPr>
            </w:pPr>
            <w:r w:rsidRPr="00A52442">
              <w:rPr>
                <w:color w:val="000000"/>
                <w:sz w:val="20"/>
                <w:szCs w:val="20"/>
              </w:rPr>
              <w:t xml:space="preserve">Капитальный ремонт (реконструкция) автодороги, протяженностью 4,5 км в </w:t>
            </w:r>
            <w:r w:rsidRPr="00A52442">
              <w:rPr>
                <w:sz w:val="20"/>
                <w:szCs w:val="20"/>
              </w:rPr>
              <w:t xml:space="preserve">с. Александровское, </w:t>
            </w:r>
            <w:r w:rsidRPr="00A52442">
              <w:rPr>
                <w:color w:val="000000"/>
                <w:sz w:val="20"/>
                <w:szCs w:val="20"/>
              </w:rPr>
              <w:t>по ул. Больничная</w:t>
            </w:r>
            <w:r>
              <w:rPr>
                <w:color w:val="000000"/>
                <w:sz w:val="20"/>
                <w:szCs w:val="20"/>
              </w:rPr>
              <w:t xml:space="preserve"> </w:t>
            </w:r>
            <w:r>
              <w:rPr>
                <w:sz w:val="20"/>
                <w:szCs w:val="20"/>
              </w:rPr>
              <w:t>до 2020 г.</w:t>
            </w:r>
          </w:p>
        </w:tc>
      </w:tr>
      <w:tr w:rsidR="00A52442" w:rsidRPr="000D7A25" w14:paraId="3B62377A" w14:textId="18E726CC" w:rsidTr="00212694">
        <w:tc>
          <w:tcPr>
            <w:tcW w:w="197" w:type="pct"/>
            <w:vMerge/>
          </w:tcPr>
          <w:p w14:paraId="79BA854D" w14:textId="77777777" w:rsidR="00A52442" w:rsidRPr="000D7A25" w:rsidRDefault="00A52442" w:rsidP="00A52442">
            <w:pPr>
              <w:spacing w:line="240" w:lineRule="auto"/>
              <w:jc w:val="center"/>
              <w:rPr>
                <w:rFonts w:cs="Times New Roman"/>
                <w:sz w:val="20"/>
                <w:szCs w:val="20"/>
              </w:rPr>
            </w:pPr>
          </w:p>
        </w:tc>
        <w:tc>
          <w:tcPr>
            <w:tcW w:w="1661" w:type="pct"/>
            <w:vMerge/>
          </w:tcPr>
          <w:p w14:paraId="0398CB25" w14:textId="77777777" w:rsidR="00A52442" w:rsidRPr="006D047A" w:rsidRDefault="00A52442" w:rsidP="00A52442">
            <w:pPr>
              <w:spacing w:line="240" w:lineRule="auto"/>
              <w:jc w:val="left"/>
              <w:rPr>
                <w:rFonts w:cs="Times New Roman"/>
                <w:sz w:val="20"/>
                <w:szCs w:val="20"/>
              </w:rPr>
            </w:pPr>
          </w:p>
        </w:tc>
        <w:tc>
          <w:tcPr>
            <w:tcW w:w="3142" w:type="pct"/>
          </w:tcPr>
          <w:p w14:paraId="17B5FAC6" w14:textId="7C1DDE33" w:rsidR="00A52442" w:rsidRPr="00A52442" w:rsidRDefault="00A52442" w:rsidP="00A52442">
            <w:pPr>
              <w:spacing w:line="240" w:lineRule="auto"/>
              <w:jc w:val="left"/>
              <w:rPr>
                <w:sz w:val="20"/>
                <w:szCs w:val="20"/>
              </w:rPr>
            </w:pPr>
            <w:r w:rsidRPr="00A52442">
              <w:rPr>
                <w:color w:val="000000"/>
                <w:sz w:val="20"/>
                <w:szCs w:val="20"/>
              </w:rPr>
              <w:t xml:space="preserve">Капитальный ремонт (реконструкция) участка автодороги, протяженностью 1,15 км в </w:t>
            </w:r>
            <w:r w:rsidRPr="00A52442">
              <w:rPr>
                <w:sz w:val="20"/>
                <w:szCs w:val="20"/>
              </w:rPr>
              <w:t>с. Александровское,</w:t>
            </w:r>
            <w:r>
              <w:rPr>
                <w:sz w:val="20"/>
                <w:szCs w:val="20"/>
              </w:rPr>
              <w:t xml:space="preserve"> </w:t>
            </w:r>
            <w:r w:rsidRPr="00A52442">
              <w:rPr>
                <w:color w:val="000000"/>
                <w:sz w:val="20"/>
                <w:szCs w:val="20"/>
              </w:rPr>
              <w:t>по ул. Дубовая</w:t>
            </w:r>
            <w:r>
              <w:rPr>
                <w:color w:val="000000"/>
                <w:sz w:val="20"/>
                <w:szCs w:val="20"/>
              </w:rPr>
              <w:t xml:space="preserve"> </w:t>
            </w:r>
            <w:r>
              <w:rPr>
                <w:sz w:val="20"/>
                <w:szCs w:val="20"/>
              </w:rPr>
              <w:t>до 2025 г.</w:t>
            </w:r>
          </w:p>
        </w:tc>
      </w:tr>
      <w:tr w:rsidR="00A52442" w:rsidRPr="000D7A25" w14:paraId="3752B3A5" w14:textId="703E426A" w:rsidTr="00212694">
        <w:tc>
          <w:tcPr>
            <w:tcW w:w="197" w:type="pct"/>
            <w:vMerge/>
          </w:tcPr>
          <w:p w14:paraId="3B2F44C2" w14:textId="77777777" w:rsidR="00A52442" w:rsidRPr="000D7A25" w:rsidRDefault="00A52442" w:rsidP="00A52442">
            <w:pPr>
              <w:spacing w:line="240" w:lineRule="auto"/>
              <w:jc w:val="center"/>
              <w:rPr>
                <w:rFonts w:cs="Times New Roman"/>
                <w:sz w:val="20"/>
                <w:szCs w:val="20"/>
              </w:rPr>
            </w:pPr>
          </w:p>
        </w:tc>
        <w:tc>
          <w:tcPr>
            <w:tcW w:w="1661" w:type="pct"/>
            <w:vMerge/>
          </w:tcPr>
          <w:p w14:paraId="1F6DA2F1" w14:textId="77777777" w:rsidR="00A52442" w:rsidRPr="006D047A" w:rsidRDefault="00A52442" w:rsidP="00A52442">
            <w:pPr>
              <w:spacing w:line="240" w:lineRule="auto"/>
              <w:jc w:val="left"/>
              <w:rPr>
                <w:rFonts w:cs="Times New Roman"/>
                <w:sz w:val="20"/>
                <w:szCs w:val="20"/>
              </w:rPr>
            </w:pPr>
          </w:p>
        </w:tc>
        <w:tc>
          <w:tcPr>
            <w:tcW w:w="3142" w:type="pct"/>
          </w:tcPr>
          <w:p w14:paraId="4C10B092" w14:textId="0538A07C" w:rsidR="00A52442" w:rsidRPr="00A52442" w:rsidRDefault="00A52442" w:rsidP="00A52442">
            <w:pPr>
              <w:spacing w:line="240" w:lineRule="auto"/>
              <w:jc w:val="left"/>
              <w:rPr>
                <w:sz w:val="20"/>
                <w:szCs w:val="20"/>
              </w:rPr>
            </w:pPr>
            <w:r w:rsidRPr="00A52442">
              <w:rPr>
                <w:color w:val="000000"/>
                <w:sz w:val="20"/>
                <w:szCs w:val="20"/>
              </w:rPr>
              <w:t xml:space="preserve">Капитальный ремонт (реконструкция) автодороги, протяженностью 2,036 км в </w:t>
            </w:r>
            <w:r w:rsidRPr="00A52442">
              <w:rPr>
                <w:sz w:val="20"/>
                <w:szCs w:val="20"/>
              </w:rPr>
              <w:t>с. Александровское,</w:t>
            </w:r>
            <w:r>
              <w:rPr>
                <w:sz w:val="20"/>
                <w:szCs w:val="20"/>
              </w:rPr>
              <w:t xml:space="preserve"> </w:t>
            </w:r>
            <w:r w:rsidRPr="00A52442">
              <w:rPr>
                <w:color w:val="000000"/>
                <w:sz w:val="20"/>
                <w:szCs w:val="20"/>
              </w:rPr>
              <w:t>по ул. Виноградная</w:t>
            </w:r>
            <w:r>
              <w:rPr>
                <w:color w:val="000000"/>
                <w:sz w:val="20"/>
                <w:szCs w:val="20"/>
              </w:rPr>
              <w:t xml:space="preserve"> </w:t>
            </w:r>
            <w:r>
              <w:rPr>
                <w:sz w:val="20"/>
                <w:szCs w:val="20"/>
              </w:rPr>
              <w:t>до 2025 г.</w:t>
            </w:r>
          </w:p>
        </w:tc>
      </w:tr>
      <w:tr w:rsidR="00A52442" w:rsidRPr="000D7A25" w14:paraId="37143109" w14:textId="0890B301" w:rsidTr="00212694">
        <w:tc>
          <w:tcPr>
            <w:tcW w:w="197" w:type="pct"/>
            <w:vMerge/>
          </w:tcPr>
          <w:p w14:paraId="35987736" w14:textId="77777777" w:rsidR="00A52442" w:rsidRPr="000D7A25" w:rsidRDefault="00A52442" w:rsidP="00A52442">
            <w:pPr>
              <w:spacing w:line="240" w:lineRule="auto"/>
              <w:jc w:val="center"/>
              <w:rPr>
                <w:sz w:val="20"/>
                <w:szCs w:val="20"/>
              </w:rPr>
            </w:pPr>
          </w:p>
        </w:tc>
        <w:tc>
          <w:tcPr>
            <w:tcW w:w="1661" w:type="pct"/>
            <w:vMerge/>
          </w:tcPr>
          <w:p w14:paraId="3522105D" w14:textId="77777777" w:rsidR="00A52442" w:rsidRPr="006D047A" w:rsidRDefault="00A52442" w:rsidP="00A52442">
            <w:pPr>
              <w:spacing w:line="240" w:lineRule="auto"/>
              <w:jc w:val="left"/>
              <w:rPr>
                <w:sz w:val="20"/>
                <w:szCs w:val="20"/>
              </w:rPr>
            </w:pPr>
          </w:p>
        </w:tc>
        <w:tc>
          <w:tcPr>
            <w:tcW w:w="3142" w:type="pct"/>
          </w:tcPr>
          <w:p w14:paraId="76DA7DAC" w14:textId="5EFD841E" w:rsidR="00A52442" w:rsidRPr="00A52442" w:rsidRDefault="00A52442" w:rsidP="00A52442">
            <w:pPr>
              <w:spacing w:line="240" w:lineRule="auto"/>
              <w:jc w:val="left"/>
              <w:rPr>
                <w:sz w:val="20"/>
                <w:szCs w:val="20"/>
              </w:rPr>
            </w:pPr>
            <w:r w:rsidRPr="00A52442">
              <w:rPr>
                <w:color w:val="000000"/>
                <w:sz w:val="20"/>
                <w:szCs w:val="20"/>
              </w:rPr>
              <w:t xml:space="preserve">Капитальный ремонт (реконструкция) автодороги, протяженностью 2 </w:t>
            </w:r>
            <w:r w:rsidRPr="00A52442">
              <w:rPr>
                <w:color w:val="000000"/>
                <w:sz w:val="20"/>
                <w:szCs w:val="20"/>
              </w:rPr>
              <w:lastRenderedPageBreak/>
              <w:t xml:space="preserve">км в </w:t>
            </w:r>
            <w:r w:rsidRPr="00A52442">
              <w:rPr>
                <w:sz w:val="20"/>
                <w:szCs w:val="20"/>
              </w:rPr>
              <w:t>с. Александровское,</w:t>
            </w:r>
            <w:r>
              <w:rPr>
                <w:sz w:val="20"/>
                <w:szCs w:val="20"/>
              </w:rPr>
              <w:t xml:space="preserve"> </w:t>
            </w:r>
            <w:r w:rsidRPr="00A52442">
              <w:rPr>
                <w:color w:val="000000"/>
                <w:sz w:val="20"/>
                <w:szCs w:val="20"/>
              </w:rPr>
              <w:t>по ул. Октябрьская</w:t>
            </w:r>
            <w:r>
              <w:rPr>
                <w:color w:val="000000"/>
                <w:sz w:val="20"/>
                <w:szCs w:val="20"/>
              </w:rPr>
              <w:t xml:space="preserve"> </w:t>
            </w:r>
            <w:r>
              <w:rPr>
                <w:sz w:val="20"/>
                <w:szCs w:val="20"/>
              </w:rPr>
              <w:t>до 2025 г.</w:t>
            </w:r>
          </w:p>
        </w:tc>
      </w:tr>
      <w:tr w:rsidR="00A52442" w:rsidRPr="000D7A25" w14:paraId="2955C7E4" w14:textId="1A491B72" w:rsidTr="00212694">
        <w:tc>
          <w:tcPr>
            <w:tcW w:w="197" w:type="pct"/>
            <w:vMerge/>
          </w:tcPr>
          <w:p w14:paraId="05224CB0" w14:textId="77777777" w:rsidR="00A52442" w:rsidRPr="000D7A25" w:rsidRDefault="00A52442" w:rsidP="00A52442">
            <w:pPr>
              <w:spacing w:line="240" w:lineRule="auto"/>
              <w:jc w:val="center"/>
              <w:rPr>
                <w:sz w:val="20"/>
                <w:szCs w:val="20"/>
              </w:rPr>
            </w:pPr>
          </w:p>
        </w:tc>
        <w:tc>
          <w:tcPr>
            <w:tcW w:w="1661" w:type="pct"/>
            <w:vMerge/>
          </w:tcPr>
          <w:p w14:paraId="0FE4BDF4" w14:textId="77777777" w:rsidR="00A52442" w:rsidRPr="006D047A" w:rsidRDefault="00A52442" w:rsidP="00A52442">
            <w:pPr>
              <w:spacing w:line="240" w:lineRule="auto"/>
              <w:jc w:val="left"/>
              <w:rPr>
                <w:sz w:val="20"/>
                <w:szCs w:val="20"/>
              </w:rPr>
            </w:pPr>
          </w:p>
        </w:tc>
        <w:tc>
          <w:tcPr>
            <w:tcW w:w="3142" w:type="pct"/>
          </w:tcPr>
          <w:p w14:paraId="5557EE17" w14:textId="3620D79F" w:rsidR="00A52442" w:rsidRPr="00A52442" w:rsidRDefault="00A52442" w:rsidP="00A52442">
            <w:pPr>
              <w:spacing w:line="240" w:lineRule="auto"/>
              <w:jc w:val="left"/>
              <w:rPr>
                <w:sz w:val="20"/>
                <w:szCs w:val="20"/>
              </w:rPr>
            </w:pPr>
            <w:r w:rsidRPr="00A52442">
              <w:rPr>
                <w:color w:val="000000"/>
                <w:sz w:val="20"/>
                <w:szCs w:val="20"/>
              </w:rPr>
              <w:t xml:space="preserve">Капитальный ремонт (реконструкция) участка автодороги, протяженностью 0,8 км в </w:t>
            </w:r>
            <w:r w:rsidRPr="00A52442">
              <w:rPr>
                <w:sz w:val="20"/>
                <w:szCs w:val="20"/>
              </w:rPr>
              <w:t>с. Александровское,</w:t>
            </w:r>
            <w:r>
              <w:rPr>
                <w:sz w:val="20"/>
                <w:szCs w:val="20"/>
              </w:rPr>
              <w:t xml:space="preserve"> </w:t>
            </w:r>
            <w:r w:rsidRPr="00A52442">
              <w:rPr>
                <w:color w:val="000000"/>
                <w:sz w:val="20"/>
                <w:szCs w:val="20"/>
              </w:rPr>
              <w:t>по ул. Первомайская</w:t>
            </w:r>
            <w:r>
              <w:rPr>
                <w:color w:val="000000"/>
                <w:sz w:val="20"/>
                <w:szCs w:val="20"/>
              </w:rPr>
              <w:t xml:space="preserve"> </w:t>
            </w:r>
            <w:r>
              <w:rPr>
                <w:sz w:val="20"/>
                <w:szCs w:val="20"/>
              </w:rPr>
              <w:t>до 2025 г.</w:t>
            </w:r>
          </w:p>
        </w:tc>
      </w:tr>
      <w:tr w:rsidR="00A52442" w:rsidRPr="000D7A25" w14:paraId="4E1D4038" w14:textId="0BEBE55B" w:rsidTr="00212694">
        <w:tc>
          <w:tcPr>
            <w:tcW w:w="197" w:type="pct"/>
            <w:vMerge/>
          </w:tcPr>
          <w:p w14:paraId="753B67B2" w14:textId="77777777" w:rsidR="00A52442" w:rsidRPr="000D7A25" w:rsidRDefault="00A52442" w:rsidP="00A52442">
            <w:pPr>
              <w:spacing w:line="240" w:lineRule="auto"/>
              <w:jc w:val="center"/>
              <w:rPr>
                <w:sz w:val="20"/>
                <w:szCs w:val="20"/>
              </w:rPr>
            </w:pPr>
          </w:p>
        </w:tc>
        <w:tc>
          <w:tcPr>
            <w:tcW w:w="1661" w:type="pct"/>
            <w:vMerge/>
          </w:tcPr>
          <w:p w14:paraId="0306164C" w14:textId="77777777" w:rsidR="00A52442" w:rsidRPr="006D047A" w:rsidRDefault="00A52442" w:rsidP="00A52442">
            <w:pPr>
              <w:spacing w:line="240" w:lineRule="auto"/>
              <w:jc w:val="left"/>
              <w:rPr>
                <w:sz w:val="20"/>
                <w:szCs w:val="20"/>
              </w:rPr>
            </w:pPr>
          </w:p>
        </w:tc>
        <w:tc>
          <w:tcPr>
            <w:tcW w:w="3142" w:type="pct"/>
          </w:tcPr>
          <w:p w14:paraId="1B921430" w14:textId="0741EF04" w:rsidR="00A52442" w:rsidRPr="00A52442" w:rsidRDefault="00A52442" w:rsidP="00A52442">
            <w:pPr>
              <w:spacing w:line="240" w:lineRule="auto"/>
              <w:jc w:val="left"/>
              <w:rPr>
                <w:sz w:val="20"/>
                <w:szCs w:val="20"/>
              </w:rPr>
            </w:pPr>
            <w:r w:rsidRPr="00A52442">
              <w:rPr>
                <w:color w:val="000000"/>
                <w:sz w:val="20"/>
                <w:szCs w:val="20"/>
              </w:rPr>
              <w:t xml:space="preserve">Капитальный ремонт (реконструкция) автодороги, протяженностью 2,5 км в </w:t>
            </w:r>
            <w:r w:rsidRPr="00A52442">
              <w:rPr>
                <w:sz w:val="20"/>
                <w:szCs w:val="20"/>
              </w:rPr>
              <w:t>с. Александровское,</w:t>
            </w:r>
            <w:r>
              <w:rPr>
                <w:sz w:val="20"/>
                <w:szCs w:val="20"/>
              </w:rPr>
              <w:t xml:space="preserve"> </w:t>
            </w:r>
            <w:r w:rsidRPr="00A52442">
              <w:rPr>
                <w:color w:val="000000"/>
                <w:sz w:val="20"/>
                <w:szCs w:val="20"/>
              </w:rPr>
              <w:t>по ул. Р. Люксембург</w:t>
            </w:r>
            <w:r>
              <w:rPr>
                <w:color w:val="000000"/>
                <w:sz w:val="20"/>
                <w:szCs w:val="20"/>
              </w:rPr>
              <w:t xml:space="preserve"> </w:t>
            </w:r>
            <w:r>
              <w:rPr>
                <w:sz w:val="20"/>
                <w:szCs w:val="20"/>
              </w:rPr>
              <w:t>до 2025 г.</w:t>
            </w:r>
          </w:p>
        </w:tc>
      </w:tr>
      <w:tr w:rsidR="00A52442" w:rsidRPr="000D7A25" w14:paraId="6DF32FF2" w14:textId="69D0D51F" w:rsidTr="00212694">
        <w:tc>
          <w:tcPr>
            <w:tcW w:w="197" w:type="pct"/>
            <w:vMerge/>
          </w:tcPr>
          <w:p w14:paraId="2C5EC468" w14:textId="77777777" w:rsidR="00A52442" w:rsidRPr="000D7A25" w:rsidRDefault="00A52442" w:rsidP="00A52442">
            <w:pPr>
              <w:spacing w:line="240" w:lineRule="auto"/>
              <w:jc w:val="center"/>
              <w:rPr>
                <w:sz w:val="20"/>
                <w:szCs w:val="20"/>
              </w:rPr>
            </w:pPr>
          </w:p>
        </w:tc>
        <w:tc>
          <w:tcPr>
            <w:tcW w:w="1661" w:type="pct"/>
            <w:vMerge/>
          </w:tcPr>
          <w:p w14:paraId="4AA1880C" w14:textId="77777777" w:rsidR="00A52442" w:rsidRPr="006D047A" w:rsidRDefault="00A52442" w:rsidP="00A52442">
            <w:pPr>
              <w:spacing w:line="240" w:lineRule="auto"/>
              <w:jc w:val="left"/>
              <w:rPr>
                <w:sz w:val="20"/>
                <w:szCs w:val="20"/>
              </w:rPr>
            </w:pPr>
          </w:p>
        </w:tc>
        <w:tc>
          <w:tcPr>
            <w:tcW w:w="3142" w:type="pct"/>
          </w:tcPr>
          <w:p w14:paraId="31ED0C07" w14:textId="4D10C5D4" w:rsidR="00A52442" w:rsidRPr="00A52442" w:rsidRDefault="00A52442" w:rsidP="00A52442">
            <w:pPr>
              <w:spacing w:line="240" w:lineRule="auto"/>
              <w:jc w:val="left"/>
              <w:rPr>
                <w:sz w:val="20"/>
                <w:szCs w:val="20"/>
              </w:rPr>
            </w:pPr>
            <w:r w:rsidRPr="00A52442">
              <w:rPr>
                <w:color w:val="000000"/>
                <w:sz w:val="20"/>
                <w:szCs w:val="20"/>
              </w:rPr>
              <w:t xml:space="preserve">Капитальный ремонт (реконструкция) участка автодороги, протяженностью 1,3 км в </w:t>
            </w:r>
            <w:r w:rsidRPr="00A52442">
              <w:rPr>
                <w:sz w:val="20"/>
                <w:szCs w:val="20"/>
              </w:rPr>
              <w:t>с. Александровское,</w:t>
            </w:r>
            <w:r>
              <w:rPr>
                <w:sz w:val="20"/>
                <w:szCs w:val="20"/>
              </w:rPr>
              <w:t xml:space="preserve"> </w:t>
            </w:r>
            <w:r w:rsidRPr="00A52442">
              <w:rPr>
                <w:color w:val="000000"/>
                <w:sz w:val="20"/>
                <w:szCs w:val="20"/>
              </w:rPr>
              <w:t>по ул. Электронная</w:t>
            </w:r>
            <w:r>
              <w:rPr>
                <w:color w:val="000000"/>
                <w:sz w:val="20"/>
                <w:szCs w:val="20"/>
              </w:rPr>
              <w:t xml:space="preserve"> </w:t>
            </w:r>
            <w:r>
              <w:rPr>
                <w:sz w:val="20"/>
                <w:szCs w:val="20"/>
              </w:rPr>
              <w:t>до 2025 г.</w:t>
            </w:r>
          </w:p>
        </w:tc>
      </w:tr>
      <w:tr w:rsidR="00A52442" w:rsidRPr="000D7A25" w14:paraId="42BB39E0" w14:textId="51150B6F" w:rsidTr="00212694">
        <w:tc>
          <w:tcPr>
            <w:tcW w:w="197" w:type="pct"/>
            <w:vMerge/>
          </w:tcPr>
          <w:p w14:paraId="5434C2C2" w14:textId="77777777" w:rsidR="00A52442" w:rsidRPr="000D7A25" w:rsidRDefault="00A52442" w:rsidP="00A52442">
            <w:pPr>
              <w:spacing w:line="240" w:lineRule="auto"/>
              <w:jc w:val="center"/>
              <w:rPr>
                <w:sz w:val="20"/>
                <w:szCs w:val="20"/>
              </w:rPr>
            </w:pPr>
          </w:p>
        </w:tc>
        <w:tc>
          <w:tcPr>
            <w:tcW w:w="1661" w:type="pct"/>
            <w:vMerge/>
          </w:tcPr>
          <w:p w14:paraId="07207BF9" w14:textId="77777777" w:rsidR="00A52442" w:rsidRPr="006D047A" w:rsidRDefault="00A52442" w:rsidP="00A52442">
            <w:pPr>
              <w:spacing w:line="240" w:lineRule="auto"/>
              <w:jc w:val="left"/>
              <w:rPr>
                <w:sz w:val="20"/>
                <w:szCs w:val="20"/>
              </w:rPr>
            </w:pPr>
          </w:p>
        </w:tc>
        <w:tc>
          <w:tcPr>
            <w:tcW w:w="3142" w:type="pct"/>
          </w:tcPr>
          <w:p w14:paraId="0440BDBA" w14:textId="20E790A1" w:rsidR="00A52442" w:rsidRPr="00A52442" w:rsidRDefault="00A52442" w:rsidP="00A52442">
            <w:pPr>
              <w:spacing w:line="240" w:lineRule="auto"/>
              <w:jc w:val="left"/>
              <w:rPr>
                <w:sz w:val="20"/>
                <w:szCs w:val="20"/>
              </w:rPr>
            </w:pPr>
            <w:r w:rsidRPr="00A52442">
              <w:rPr>
                <w:color w:val="000000"/>
                <w:sz w:val="20"/>
                <w:szCs w:val="20"/>
              </w:rPr>
              <w:t xml:space="preserve">Капитальный ремонт (реконструкция) участка автодороги, протяженностью 0,1 км в </w:t>
            </w:r>
            <w:r w:rsidRPr="00A52442">
              <w:rPr>
                <w:sz w:val="20"/>
                <w:szCs w:val="20"/>
              </w:rPr>
              <w:t>с. Александровское,</w:t>
            </w:r>
            <w:r>
              <w:rPr>
                <w:sz w:val="20"/>
                <w:szCs w:val="20"/>
              </w:rPr>
              <w:t xml:space="preserve"> </w:t>
            </w:r>
            <w:r w:rsidRPr="00A52442">
              <w:rPr>
                <w:color w:val="000000"/>
                <w:sz w:val="20"/>
                <w:szCs w:val="20"/>
              </w:rPr>
              <w:t>по пер. Речной</w:t>
            </w:r>
            <w:r>
              <w:rPr>
                <w:color w:val="000000"/>
                <w:sz w:val="20"/>
                <w:szCs w:val="20"/>
              </w:rPr>
              <w:t xml:space="preserve"> </w:t>
            </w:r>
            <w:r>
              <w:rPr>
                <w:sz w:val="20"/>
                <w:szCs w:val="20"/>
              </w:rPr>
              <w:t>до 2025 г.</w:t>
            </w:r>
          </w:p>
        </w:tc>
      </w:tr>
      <w:tr w:rsidR="00A52442" w:rsidRPr="000D7A25" w14:paraId="02DBDB14" w14:textId="00F4EA60" w:rsidTr="00212694">
        <w:tc>
          <w:tcPr>
            <w:tcW w:w="197" w:type="pct"/>
            <w:vMerge/>
          </w:tcPr>
          <w:p w14:paraId="13752512" w14:textId="77777777" w:rsidR="00A52442" w:rsidRPr="000D7A25" w:rsidRDefault="00A52442" w:rsidP="00A52442">
            <w:pPr>
              <w:spacing w:line="240" w:lineRule="auto"/>
              <w:jc w:val="center"/>
              <w:rPr>
                <w:sz w:val="20"/>
                <w:szCs w:val="20"/>
              </w:rPr>
            </w:pPr>
          </w:p>
        </w:tc>
        <w:tc>
          <w:tcPr>
            <w:tcW w:w="1661" w:type="pct"/>
            <w:vMerge/>
          </w:tcPr>
          <w:p w14:paraId="101BF105" w14:textId="77777777" w:rsidR="00A52442" w:rsidRPr="006D047A" w:rsidRDefault="00A52442" w:rsidP="00A52442">
            <w:pPr>
              <w:spacing w:line="240" w:lineRule="auto"/>
              <w:jc w:val="left"/>
              <w:rPr>
                <w:sz w:val="20"/>
                <w:szCs w:val="20"/>
              </w:rPr>
            </w:pPr>
          </w:p>
        </w:tc>
        <w:tc>
          <w:tcPr>
            <w:tcW w:w="3142" w:type="pct"/>
          </w:tcPr>
          <w:p w14:paraId="1AF9F940" w14:textId="19E7FA6A" w:rsidR="00A52442" w:rsidRPr="00A52442" w:rsidRDefault="00A52442" w:rsidP="00A52442">
            <w:pPr>
              <w:spacing w:line="240" w:lineRule="auto"/>
              <w:jc w:val="left"/>
              <w:rPr>
                <w:sz w:val="20"/>
                <w:szCs w:val="20"/>
              </w:rPr>
            </w:pPr>
            <w:r w:rsidRPr="00A52442">
              <w:rPr>
                <w:color w:val="000000"/>
                <w:sz w:val="20"/>
                <w:szCs w:val="20"/>
              </w:rPr>
              <w:t xml:space="preserve">Капитальный ремонт (реконструкция) автодороги, протяженностью 0,35 км в </w:t>
            </w:r>
            <w:r w:rsidRPr="00A52442">
              <w:rPr>
                <w:sz w:val="20"/>
                <w:szCs w:val="20"/>
              </w:rPr>
              <w:t>с. Александровское,</w:t>
            </w:r>
            <w:r>
              <w:rPr>
                <w:sz w:val="20"/>
                <w:szCs w:val="20"/>
              </w:rPr>
              <w:t xml:space="preserve"> </w:t>
            </w:r>
            <w:r w:rsidRPr="00A52442">
              <w:rPr>
                <w:color w:val="000000"/>
                <w:sz w:val="20"/>
                <w:szCs w:val="20"/>
              </w:rPr>
              <w:t>по пер. Садовый</w:t>
            </w:r>
            <w:r>
              <w:rPr>
                <w:color w:val="000000"/>
                <w:sz w:val="20"/>
                <w:szCs w:val="20"/>
              </w:rPr>
              <w:t xml:space="preserve"> </w:t>
            </w:r>
            <w:r>
              <w:rPr>
                <w:sz w:val="20"/>
                <w:szCs w:val="20"/>
              </w:rPr>
              <w:t>до 2025 г.</w:t>
            </w:r>
          </w:p>
        </w:tc>
      </w:tr>
      <w:tr w:rsidR="00212694" w:rsidRPr="000D7A25" w14:paraId="783653D2" w14:textId="77777777" w:rsidTr="00212694">
        <w:tc>
          <w:tcPr>
            <w:tcW w:w="197" w:type="pct"/>
            <w:vMerge w:val="restart"/>
          </w:tcPr>
          <w:p w14:paraId="66103200" w14:textId="15882C77" w:rsidR="00212694" w:rsidRPr="000D7A25" w:rsidRDefault="00212694" w:rsidP="00212694">
            <w:pPr>
              <w:spacing w:line="240" w:lineRule="auto"/>
              <w:jc w:val="center"/>
              <w:rPr>
                <w:rFonts w:cs="Times New Roman"/>
                <w:sz w:val="20"/>
                <w:szCs w:val="20"/>
              </w:rPr>
            </w:pPr>
            <w:r w:rsidRPr="000D7A25">
              <w:rPr>
                <w:rFonts w:cs="Times New Roman"/>
                <w:sz w:val="20"/>
                <w:szCs w:val="20"/>
              </w:rPr>
              <w:t>5</w:t>
            </w:r>
          </w:p>
        </w:tc>
        <w:tc>
          <w:tcPr>
            <w:tcW w:w="1661" w:type="pct"/>
            <w:vMerge w:val="restart"/>
          </w:tcPr>
          <w:p w14:paraId="165B051E" w14:textId="13376646" w:rsidR="00212694" w:rsidRPr="006D047A" w:rsidRDefault="00212694" w:rsidP="00212694">
            <w:pPr>
              <w:spacing w:line="240" w:lineRule="auto"/>
              <w:jc w:val="left"/>
              <w:rPr>
                <w:rFonts w:cs="Times New Roman"/>
                <w:sz w:val="20"/>
                <w:szCs w:val="20"/>
              </w:rPr>
            </w:pPr>
            <w:r w:rsidRPr="006D047A">
              <w:rPr>
                <w:sz w:val="20"/>
                <w:szCs w:val="20"/>
              </w:rPr>
              <w:t xml:space="preserve">Программа комплексного развития социальной инфраструктуры </w:t>
            </w:r>
          </w:p>
        </w:tc>
        <w:tc>
          <w:tcPr>
            <w:tcW w:w="3142" w:type="pct"/>
          </w:tcPr>
          <w:p w14:paraId="3CDFFE94" w14:textId="30F5A2C4" w:rsidR="00212694" w:rsidRPr="00212694" w:rsidRDefault="00212694" w:rsidP="00212694">
            <w:pPr>
              <w:spacing w:line="240" w:lineRule="auto"/>
              <w:jc w:val="left"/>
              <w:rPr>
                <w:rFonts w:cs="Times New Roman"/>
                <w:sz w:val="20"/>
                <w:szCs w:val="20"/>
              </w:rPr>
            </w:pPr>
            <w:r w:rsidRPr="00212694">
              <w:rPr>
                <w:rFonts w:cs="Times New Roman"/>
                <w:sz w:val="20"/>
                <w:szCs w:val="20"/>
              </w:rPr>
              <w:t>Строительство плоскостного объекта физкультуры и спорта, с. Александровское, МОУ СОШ №1</w:t>
            </w:r>
          </w:p>
        </w:tc>
      </w:tr>
      <w:tr w:rsidR="00212694" w:rsidRPr="000D7A25" w14:paraId="5C1E2EF1" w14:textId="77777777" w:rsidTr="00212694">
        <w:tc>
          <w:tcPr>
            <w:tcW w:w="197" w:type="pct"/>
            <w:vMerge/>
          </w:tcPr>
          <w:p w14:paraId="728965F2" w14:textId="77777777" w:rsidR="00212694" w:rsidRPr="000D7A25" w:rsidRDefault="00212694" w:rsidP="00212694">
            <w:pPr>
              <w:spacing w:line="240" w:lineRule="auto"/>
              <w:jc w:val="center"/>
              <w:rPr>
                <w:rFonts w:cs="Times New Roman"/>
                <w:sz w:val="20"/>
                <w:szCs w:val="20"/>
              </w:rPr>
            </w:pPr>
          </w:p>
        </w:tc>
        <w:tc>
          <w:tcPr>
            <w:tcW w:w="1661" w:type="pct"/>
            <w:vMerge/>
          </w:tcPr>
          <w:p w14:paraId="1C18DCB1" w14:textId="77777777" w:rsidR="00212694" w:rsidRPr="000D7A25" w:rsidRDefault="00212694" w:rsidP="00212694">
            <w:pPr>
              <w:spacing w:line="240" w:lineRule="auto"/>
              <w:jc w:val="left"/>
              <w:rPr>
                <w:rFonts w:cs="Times New Roman"/>
                <w:sz w:val="20"/>
                <w:szCs w:val="20"/>
              </w:rPr>
            </w:pPr>
          </w:p>
        </w:tc>
        <w:tc>
          <w:tcPr>
            <w:tcW w:w="3142" w:type="pct"/>
          </w:tcPr>
          <w:p w14:paraId="00D73BCF" w14:textId="26BCA209" w:rsidR="00212694" w:rsidRPr="00212694" w:rsidRDefault="00212694" w:rsidP="00212694">
            <w:pPr>
              <w:spacing w:line="240" w:lineRule="auto"/>
              <w:jc w:val="left"/>
              <w:rPr>
                <w:rFonts w:cs="Times New Roman"/>
                <w:sz w:val="20"/>
                <w:szCs w:val="20"/>
              </w:rPr>
            </w:pPr>
            <w:r w:rsidRPr="00212694">
              <w:rPr>
                <w:rFonts w:cs="Times New Roman"/>
                <w:sz w:val="20"/>
                <w:szCs w:val="20"/>
              </w:rPr>
              <w:t>Строительство основания объекта физкультуры и спорта, с. Александровское, МОУ СОШ №16</w:t>
            </w:r>
          </w:p>
        </w:tc>
      </w:tr>
      <w:tr w:rsidR="00212694" w:rsidRPr="000D7A25" w14:paraId="6DF0D1DD" w14:textId="77777777" w:rsidTr="00212694">
        <w:tc>
          <w:tcPr>
            <w:tcW w:w="197" w:type="pct"/>
            <w:vMerge/>
          </w:tcPr>
          <w:p w14:paraId="54DA8296" w14:textId="77777777" w:rsidR="00212694" w:rsidRPr="000D7A25" w:rsidRDefault="00212694" w:rsidP="00212694">
            <w:pPr>
              <w:spacing w:line="240" w:lineRule="auto"/>
              <w:jc w:val="center"/>
              <w:rPr>
                <w:sz w:val="20"/>
                <w:szCs w:val="20"/>
              </w:rPr>
            </w:pPr>
          </w:p>
        </w:tc>
        <w:tc>
          <w:tcPr>
            <w:tcW w:w="1661" w:type="pct"/>
            <w:vMerge/>
          </w:tcPr>
          <w:p w14:paraId="5DD08591" w14:textId="77777777" w:rsidR="00212694" w:rsidRPr="000D7A25" w:rsidRDefault="00212694" w:rsidP="00212694">
            <w:pPr>
              <w:spacing w:line="240" w:lineRule="auto"/>
              <w:jc w:val="left"/>
              <w:rPr>
                <w:sz w:val="20"/>
                <w:szCs w:val="20"/>
              </w:rPr>
            </w:pPr>
          </w:p>
        </w:tc>
        <w:tc>
          <w:tcPr>
            <w:tcW w:w="3142" w:type="pct"/>
          </w:tcPr>
          <w:p w14:paraId="23A0E152" w14:textId="67CBE255" w:rsidR="00212694" w:rsidRPr="00212694" w:rsidRDefault="00212694" w:rsidP="00212694">
            <w:pPr>
              <w:spacing w:line="240" w:lineRule="auto"/>
              <w:jc w:val="left"/>
              <w:rPr>
                <w:rFonts w:cs="Times New Roman"/>
                <w:sz w:val="20"/>
                <w:szCs w:val="20"/>
              </w:rPr>
            </w:pPr>
            <w:r w:rsidRPr="00212694">
              <w:rPr>
                <w:rFonts w:cs="Times New Roman"/>
                <w:sz w:val="20"/>
                <w:szCs w:val="20"/>
              </w:rPr>
              <w:t>Реконструкция стадиона «Юность», с. Александровское, ул. Первомайская, 28а до 2020 г.</w:t>
            </w:r>
          </w:p>
        </w:tc>
      </w:tr>
      <w:tr w:rsidR="00212694" w:rsidRPr="000D7A25" w14:paraId="766423FD" w14:textId="77777777" w:rsidTr="00212694">
        <w:tc>
          <w:tcPr>
            <w:tcW w:w="197" w:type="pct"/>
            <w:vMerge/>
          </w:tcPr>
          <w:p w14:paraId="4EE81234" w14:textId="77777777" w:rsidR="00212694" w:rsidRPr="000D7A25" w:rsidRDefault="00212694" w:rsidP="00212694">
            <w:pPr>
              <w:spacing w:line="240" w:lineRule="auto"/>
              <w:jc w:val="center"/>
              <w:rPr>
                <w:sz w:val="20"/>
                <w:szCs w:val="20"/>
              </w:rPr>
            </w:pPr>
          </w:p>
        </w:tc>
        <w:tc>
          <w:tcPr>
            <w:tcW w:w="1661" w:type="pct"/>
            <w:vMerge/>
          </w:tcPr>
          <w:p w14:paraId="380F285D" w14:textId="77777777" w:rsidR="00212694" w:rsidRPr="000D7A25" w:rsidRDefault="00212694" w:rsidP="00212694">
            <w:pPr>
              <w:spacing w:line="240" w:lineRule="auto"/>
              <w:jc w:val="left"/>
              <w:rPr>
                <w:sz w:val="20"/>
                <w:szCs w:val="20"/>
              </w:rPr>
            </w:pPr>
          </w:p>
        </w:tc>
        <w:tc>
          <w:tcPr>
            <w:tcW w:w="3142" w:type="pct"/>
          </w:tcPr>
          <w:p w14:paraId="388C3899" w14:textId="644A78E4" w:rsidR="00212694" w:rsidRPr="00212694" w:rsidRDefault="00212694" w:rsidP="00212694">
            <w:pPr>
              <w:spacing w:line="240" w:lineRule="auto"/>
              <w:jc w:val="left"/>
              <w:rPr>
                <w:rFonts w:cs="Times New Roman"/>
                <w:sz w:val="20"/>
                <w:szCs w:val="20"/>
              </w:rPr>
            </w:pPr>
            <w:r w:rsidRPr="00212694">
              <w:rPr>
                <w:rFonts w:cs="Times New Roman"/>
                <w:sz w:val="20"/>
                <w:szCs w:val="20"/>
              </w:rPr>
              <w:t>Благоустройство (ремонт) набережной Победы в с. Александровское до 2021 г.</w:t>
            </w:r>
          </w:p>
        </w:tc>
      </w:tr>
      <w:tr w:rsidR="00212694" w:rsidRPr="000D7A25" w14:paraId="3880250D" w14:textId="77777777" w:rsidTr="00212694">
        <w:tc>
          <w:tcPr>
            <w:tcW w:w="197" w:type="pct"/>
            <w:vMerge/>
          </w:tcPr>
          <w:p w14:paraId="64628666" w14:textId="77777777" w:rsidR="00212694" w:rsidRPr="000D7A25" w:rsidRDefault="00212694" w:rsidP="00212694">
            <w:pPr>
              <w:spacing w:line="240" w:lineRule="auto"/>
              <w:jc w:val="center"/>
              <w:rPr>
                <w:sz w:val="20"/>
                <w:szCs w:val="20"/>
              </w:rPr>
            </w:pPr>
          </w:p>
        </w:tc>
        <w:tc>
          <w:tcPr>
            <w:tcW w:w="1661" w:type="pct"/>
            <w:vMerge/>
          </w:tcPr>
          <w:p w14:paraId="32CAF396" w14:textId="77777777" w:rsidR="00212694" w:rsidRPr="000D7A25" w:rsidRDefault="00212694" w:rsidP="00212694">
            <w:pPr>
              <w:spacing w:line="240" w:lineRule="auto"/>
              <w:jc w:val="left"/>
              <w:rPr>
                <w:sz w:val="20"/>
                <w:szCs w:val="20"/>
              </w:rPr>
            </w:pPr>
          </w:p>
        </w:tc>
        <w:tc>
          <w:tcPr>
            <w:tcW w:w="3142" w:type="pct"/>
          </w:tcPr>
          <w:p w14:paraId="43CD8040"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Благоустройство дворовых территорий в с. Александровское по улицам:</w:t>
            </w:r>
          </w:p>
          <w:p w14:paraId="2554DF49"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Берегового, 2;</w:t>
            </w:r>
          </w:p>
          <w:p w14:paraId="4406A8B8"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Берегового, 4;</w:t>
            </w:r>
          </w:p>
          <w:p w14:paraId="4E837355"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Берегового, 6;</w:t>
            </w:r>
          </w:p>
          <w:p w14:paraId="23EC7193"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Терешковой, 7;</w:t>
            </w:r>
          </w:p>
          <w:p w14:paraId="40CDEB3F"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Терешковой, 9;</w:t>
            </w:r>
          </w:p>
          <w:p w14:paraId="36C6975F"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Шаталова, 1;</w:t>
            </w:r>
          </w:p>
          <w:p w14:paraId="7BA9D5EC"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Шаталова, 3:</w:t>
            </w:r>
          </w:p>
          <w:p w14:paraId="3D80CAB3"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Войтика, 7;</w:t>
            </w:r>
          </w:p>
          <w:p w14:paraId="10ED1A8F"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Войтика, 14;</w:t>
            </w:r>
          </w:p>
          <w:p w14:paraId="73209825"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пер. Речной, 9;</w:t>
            </w:r>
          </w:p>
          <w:p w14:paraId="4479A61F"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Войтика, 17;</w:t>
            </w:r>
          </w:p>
          <w:p w14:paraId="09E6D5A5"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Войтика, 19;</w:t>
            </w:r>
          </w:p>
          <w:p w14:paraId="779EE15F"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Войтика, 21;</w:t>
            </w:r>
          </w:p>
          <w:p w14:paraId="2538EFD3"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Войтика, 23;</w:t>
            </w:r>
          </w:p>
          <w:p w14:paraId="1455444D"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Войтика, 27;</w:t>
            </w:r>
          </w:p>
          <w:p w14:paraId="2629FEDD"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Войтика, 29;</w:t>
            </w:r>
          </w:p>
          <w:p w14:paraId="3423234D"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Войтика, 31;</w:t>
            </w:r>
          </w:p>
          <w:p w14:paraId="430E1198"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Войтика, 33;</w:t>
            </w:r>
          </w:p>
          <w:p w14:paraId="0DC5DF25"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Войтика, 37;</w:t>
            </w:r>
          </w:p>
          <w:p w14:paraId="7B0E49A2"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Войтика, 39;</w:t>
            </w:r>
          </w:p>
          <w:p w14:paraId="6E2BB8B8"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Калинина, 25;</w:t>
            </w:r>
          </w:p>
          <w:p w14:paraId="1E5A6833"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Калинина, 27;</w:t>
            </w:r>
          </w:p>
          <w:p w14:paraId="0D5C4206"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Дзержинского, 65;</w:t>
            </w:r>
          </w:p>
          <w:p w14:paraId="275D9D53"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Заводская, 11;</w:t>
            </w:r>
          </w:p>
          <w:p w14:paraId="4D693505"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Заводская, 13;</w:t>
            </w:r>
          </w:p>
          <w:p w14:paraId="5823DFAD"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Заводская, 15;</w:t>
            </w:r>
          </w:p>
          <w:p w14:paraId="7348C809"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Заводская, 17;</w:t>
            </w:r>
          </w:p>
          <w:p w14:paraId="4A2EF974"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Заводская, 19;</w:t>
            </w:r>
          </w:p>
          <w:p w14:paraId="0724BE78"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Заводская, 21;</w:t>
            </w:r>
          </w:p>
          <w:p w14:paraId="27ABC794"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Заводская, 23;</w:t>
            </w:r>
          </w:p>
          <w:p w14:paraId="04144545"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Заводская, 12;</w:t>
            </w:r>
          </w:p>
          <w:p w14:paraId="18B22D01"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Заводская, 14;</w:t>
            </w:r>
          </w:p>
          <w:p w14:paraId="0675370A"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Заводская, 16;</w:t>
            </w:r>
          </w:p>
          <w:p w14:paraId="59CD2C89"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Заводская, 47;</w:t>
            </w:r>
          </w:p>
          <w:p w14:paraId="2F325C90"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Заводская, 49;</w:t>
            </w:r>
          </w:p>
          <w:p w14:paraId="3A15BD28"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Заводская, 51;</w:t>
            </w:r>
          </w:p>
          <w:p w14:paraId="6F066DE3"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К. Маркса, 42;</w:t>
            </w:r>
          </w:p>
          <w:p w14:paraId="64B28CCE"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К. Маркса, 66;</w:t>
            </w:r>
          </w:p>
          <w:p w14:paraId="30D0B80B"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lastRenderedPageBreak/>
              <w:t>ул. К. Маркса, 93;</w:t>
            </w:r>
          </w:p>
          <w:p w14:paraId="5231457A"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К. Маркса, 95;</w:t>
            </w:r>
          </w:p>
          <w:p w14:paraId="47433E19"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Калинина, 308;</w:t>
            </w:r>
          </w:p>
          <w:p w14:paraId="79B22AAE"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Калинина, 312;</w:t>
            </w:r>
          </w:p>
          <w:p w14:paraId="431C611A"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Калинина, 314;</w:t>
            </w:r>
          </w:p>
          <w:p w14:paraId="32C60115"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Калинина, 316;</w:t>
            </w:r>
          </w:p>
          <w:p w14:paraId="712445E9"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Калинина, 318;</w:t>
            </w:r>
          </w:p>
          <w:p w14:paraId="179B0032"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Калинина, 320;</w:t>
            </w:r>
          </w:p>
          <w:p w14:paraId="30633E14"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Калинина, 322;</w:t>
            </w:r>
          </w:p>
          <w:p w14:paraId="6A515CC8"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Советская, 94;</w:t>
            </w:r>
          </w:p>
          <w:p w14:paraId="4E61447D"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Советская, 96;</w:t>
            </w:r>
          </w:p>
          <w:p w14:paraId="048D5577"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Советская, 97;</w:t>
            </w:r>
          </w:p>
          <w:p w14:paraId="3D1478D8"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Советская, 98;</w:t>
            </w:r>
          </w:p>
          <w:p w14:paraId="556CBC4D"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Советская, 99;</w:t>
            </w:r>
          </w:p>
          <w:p w14:paraId="4780BAE7"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Советская, 100;</w:t>
            </w:r>
          </w:p>
          <w:p w14:paraId="308EFD18"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Советская, 102;</w:t>
            </w:r>
          </w:p>
          <w:p w14:paraId="78905F00"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Красноармейская, 618 б, к. 1;</w:t>
            </w:r>
          </w:p>
          <w:p w14:paraId="559988AC"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Красноармейская, 618 б, к. 2;</w:t>
            </w:r>
          </w:p>
          <w:p w14:paraId="7E1D0A1E"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Московская, 34;</w:t>
            </w:r>
          </w:p>
          <w:p w14:paraId="3B1A26B9"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Московская, 40;</w:t>
            </w:r>
          </w:p>
          <w:p w14:paraId="754C4A91"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Московская, 44;</w:t>
            </w:r>
          </w:p>
          <w:p w14:paraId="0AD581D5"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Пионерская, 1;</w:t>
            </w:r>
          </w:p>
          <w:p w14:paraId="3BE2843F"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Пионерская, 90;</w:t>
            </w:r>
          </w:p>
          <w:p w14:paraId="7BF843BE"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Пионерская, 92;</w:t>
            </w:r>
          </w:p>
          <w:p w14:paraId="7E4BCE93"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Р. Люксембург, 93;</w:t>
            </w:r>
          </w:p>
          <w:p w14:paraId="3D40D5AA"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Пионерская, 96;</w:t>
            </w:r>
          </w:p>
          <w:p w14:paraId="7B51A2C3"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Р. Люксембург, 3;</w:t>
            </w:r>
          </w:p>
          <w:p w14:paraId="05DE020A"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Р. Люксембург, 95;</w:t>
            </w:r>
          </w:p>
          <w:p w14:paraId="3100DC07"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Речной, 6;</w:t>
            </w:r>
          </w:p>
          <w:p w14:paraId="0905BA55"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Энгельса, 11;</w:t>
            </w:r>
          </w:p>
          <w:p w14:paraId="3BCA14CA"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Энгельса, 11а;</w:t>
            </w:r>
          </w:p>
          <w:p w14:paraId="528C4EEA"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Энергетиков, 4;</w:t>
            </w:r>
          </w:p>
          <w:p w14:paraId="6BBC566D"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пос. Новокавказский:</w:t>
            </w:r>
          </w:p>
          <w:p w14:paraId="334C7142" w14:textId="77777777" w:rsidR="00212694" w:rsidRPr="00212694" w:rsidRDefault="00212694" w:rsidP="00212694">
            <w:pPr>
              <w:spacing w:line="240" w:lineRule="auto"/>
              <w:jc w:val="left"/>
              <w:rPr>
                <w:rFonts w:cs="Times New Roman"/>
                <w:sz w:val="20"/>
                <w:szCs w:val="20"/>
              </w:rPr>
            </w:pPr>
            <w:r w:rsidRPr="00212694">
              <w:rPr>
                <w:rFonts w:cs="Times New Roman"/>
                <w:sz w:val="20"/>
                <w:szCs w:val="20"/>
              </w:rPr>
              <w:t>ул. Спортивная, 1А;</w:t>
            </w:r>
          </w:p>
          <w:p w14:paraId="2EEF96FD" w14:textId="16A1CCEB" w:rsidR="00212694" w:rsidRPr="00212694" w:rsidRDefault="00212694" w:rsidP="00212694">
            <w:pPr>
              <w:spacing w:line="240" w:lineRule="auto"/>
              <w:jc w:val="left"/>
              <w:rPr>
                <w:rFonts w:cs="Times New Roman"/>
                <w:sz w:val="20"/>
                <w:szCs w:val="20"/>
              </w:rPr>
            </w:pPr>
            <w:r w:rsidRPr="00212694">
              <w:rPr>
                <w:rFonts w:cs="Times New Roman"/>
                <w:sz w:val="20"/>
                <w:szCs w:val="20"/>
              </w:rPr>
              <w:t>ул. Спортивная, 3</w:t>
            </w:r>
          </w:p>
        </w:tc>
      </w:tr>
    </w:tbl>
    <w:p w14:paraId="58A5B8BB" w14:textId="77777777" w:rsidR="007351F5" w:rsidRPr="000D7A25" w:rsidRDefault="007351F5" w:rsidP="00EA34CE">
      <w:pPr>
        <w:sectPr w:rsidR="007351F5" w:rsidRPr="000D7A25" w:rsidSect="00E1653C">
          <w:footerReference w:type="default" r:id="rId20"/>
          <w:pgSz w:w="11906" w:h="16838" w:code="9"/>
          <w:pgMar w:top="1134" w:right="567" w:bottom="1134" w:left="1418" w:header="567" w:footer="567" w:gutter="0"/>
          <w:cols w:space="708"/>
          <w:docGrid w:linePitch="360"/>
        </w:sectPr>
      </w:pPr>
    </w:p>
    <w:p w14:paraId="2FB0445E" w14:textId="08A21033" w:rsidR="00EA34CE" w:rsidRPr="000D7A25" w:rsidRDefault="00EA34CE" w:rsidP="009A4E43">
      <w:pPr>
        <w:pStyle w:val="0212163"/>
      </w:pPr>
      <w:bookmarkStart w:id="41" w:name="_Toc69064762"/>
      <w:bookmarkStart w:id="42" w:name="_Toc69231551"/>
      <w:bookmarkStart w:id="43" w:name="_Toc83988192"/>
      <w:r w:rsidRPr="000D7A25">
        <w:lastRenderedPageBreak/>
        <w:t xml:space="preserve">РАЗДЕЛ </w:t>
      </w:r>
      <w:r w:rsidR="00560680">
        <w:t>3</w:t>
      </w:r>
      <w:r w:rsidR="00717B54" w:rsidRPr="000D7A25">
        <w:t>.</w:t>
      </w:r>
      <w:r w:rsidRPr="000D7A25">
        <w:t xml:space="preserve"> </w:t>
      </w:r>
      <w:bookmarkEnd w:id="41"/>
      <w:bookmarkEnd w:id="42"/>
      <w:r w:rsidRPr="000D7A25">
        <w:t>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ДОКУМЕНТОМ ТЕРРИТОРИАЛЬНОГО ПЛАНИРОВАНИЯ МУНИЦИПАЛЬНОГО РАЙОНА СВЕДЕНИЯ О ВИДАХ, НАЗНАЧЕНИИ И НАИМЕНОВАНИЯХ ПЛАНИРУЕМЫХ ДЛЯ РАЗМЕЩЕНИЯ НА ТЕРРИТОРИЯХ ПОСЕЛЕНИЯ, ГОРОДСКОГО ОКРУГА ОБЪЕКТОВ ФЕДЕРАЛЬНОГО ЗНАЧЕНИЯ, ОБЪЕКТОВ РЕГИОНАЛЬНОГО ЗНАЧЕНИЯ</w:t>
      </w:r>
      <w:r w:rsidR="00810E22" w:rsidRPr="000D7A25">
        <w:t xml:space="preserve">, ОБЪЕКТОВ </w:t>
      </w:r>
      <w:r w:rsidRPr="000D7A25">
        <w:t>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43"/>
    </w:p>
    <w:p w14:paraId="2F0D7622" w14:textId="79C5D3EF" w:rsidR="00EA34CE" w:rsidRPr="000D7A25" w:rsidRDefault="00E41F81" w:rsidP="004267C2">
      <w:pPr>
        <w:pStyle w:val="0212166"/>
      </w:pPr>
      <w:bookmarkStart w:id="44" w:name="_Toc69064763"/>
      <w:bookmarkStart w:id="45" w:name="_Toc69231552"/>
      <w:bookmarkStart w:id="46" w:name="_Toc83988193"/>
      <w:r>
        <w:t>3</w:t>
      </w:r>
      <w:r w:rsidR="00EA34CE" w:rsidRPr="000D7A25">
        <w:t xml:space="preserve">.1 </w:t>
      </w:r>
      <w:r w:rsidR="00717B54" w:rsidRPr="000D7A25">
        <w:t>Объекты федерального значения</w:t>
      </w:r>
      <w:bookmarkEnd w:id="44"/>
      <w:bookmarkEnd w:id="45"/>
      <w:bookmarkEnd w:id="46"/>
      <w:r w:rsidR="008B3D34" w:rsidRPr="000D7A25">
        <w:t xml:space="preserve"> </w:t>
      </w:r>
    </w:p>
    <w:p w14:paraId="5E779874" w14:textId="142A15F5" w:rsidR="00B70811" w:rsidRPr="000D7A25" w:rsidRDefault="00B70811" w:rsidP="00B70811">
      <w:pPr>
        <w:spacing w:line="276" w:lineRule="auto"/>
        <w:ind w:firstLine="709"/>
      </w:pPr>
      <w:r w:rsidRPr="000D7A25">
        <w:t xml:space="preserve">При анализе документов территориального планирования Российской Федерации, мероприятий, касающихся </w:t>
      </w:r>
      <w:r w:rsidR="0014531D">
        <w:t>Александровского муниципального округа</w:t>
      </w:r>
      <w:r w:rsidRPr="000D7A25">
        <w:t>, не выявлено.</w:t>
      </w:r>
    </w:p>
    <w:p w14:paraId="3279BA9D" w14:textId="13EF0000" w:rsidR="00EA34CE" w:rsidRPr="000D7A25" w:rsidRDefault="00E41F81" w:rsidP="004267C2">
      <w:pPr>
        <w:pStyle w:val="0212166"/>
      </w:pPr>
      <w:bookmarkStart w:id="47" w:name="_Toc69064764"/>
      <w:bookmarkStart w:id="48" w:name="_Toc69231553"/>
      <w:bookmarkStart w:id="49" w:name="_Toc83988194"/>
      <w:r>
        <w:t>3</w:t>
      </w:r>
      <w:r w:rsidR="00EA34CE" w:rsidRPr="000D7A25">
        <w:t xml:space="preserve">.2 </w:t>
      </w:r>
      <w:r w:rsidR="00717B54" w:rsidRPr="000D7A25">
        <w:t>Объекты регионального значения</w:t>
      </w:r>
      <w:bookmarkEnd w:id="47"/>
      <w:bookmarkEnd w:id="48"/>
      <w:bookmarkEnd w:id="49"/>
      <w:r w:rsidR="00717B54" w:rsidRPr="000D7A25">
        <w:t xml:space="preserve"> </w:t>
      </w:r>
    </w:p>
    <w:p w14:paraId="2ACD2D6C" w14:textId="777C0751" w:rsidR="007351F5" w:rsidRPr="000D7A25" w:rsidRDefault="007351F5" w:rsidP="007351F5">
      <w:pPr>
        <w:spacing w:line="276" w:lineRule="auto"/>
        <w:ind w:firstLine="709"/>
        <w:sectPr w:rsidR="007351F5" w:rsidRPr="000D7A25" w:rsidSect="002633D3">
          <w:footerReference w:type="default" r:id="rId21"/>
          <w:pgSz w:w="11906" w:h="16838"/>
          <w:pgMar w:top="1134" w:right="850" w:bottom="1134" w:left="1701" w:header="708" w:footer="708" w:gutter="0"/>
          <w:cols w:space="708"/>
          <w:docGrid w:linePitch="360"/>
        </w:sectPr>
      </w:pPr>
      <w:r w:rsidRPr="000D7A25">
        <w:t xml:space="preserve">Сведения о видах, назначении и наименовании планируемых для размещения на территории </w:t>
      </w:r>
      <w:r w:rsidR="00352A8C" w:rsidRPr="000D7A25">
        <w:t>муниципального образования</w:t>
      </w:r>
      <w:r w:rsidRPr="000D7A25">
        <w:t xml:space="preserve">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представлены в таблице </w:t>
      </w:r>
      <w:r w:rsidR="009D08E1">
        <w:t>3.1</w:t>
      </w:r>
      <w:r w:rsidRPr="000D7A25">
        <w:t>.</w:t>
      </w:r>
    </w:p>
    <w:p w14:paraId="1C545A0F" w14:textId="522AD1BB" w:rsidR="007351F5" w:rsidRPr="000D7A25" w:rsidRDefault="007351F5" w:rsidP="007351F5">
      <w:pPr>
        <w:tabs>
          <w:tab w:val="left" w:pos="4065"/>
          <w:tab w:val="right" w:pos="9921"/>
        </w:tabs>
        <w:spacing w:before="120" w:line="300" w:lineRule="auto"/>
        <w:jc w:val="right"/>
        <w:rPr>
          <w:rFonts w:eastAsiaTheme="minorHAnsi"/>
        </w:rPr>
      </w:pPr>
      <w:r w:rsidRPr="000D7A25">
        <w:rPr>
          <w:rFonts w:eastAsiaTheme="minorHAnsi"/>
        </w:rPr>
        <w:lastRenderedPageBreak/>
        <w:t xml:space="preserve">Таблица </w:t>
      </w:r>
      <w:r w:rsidR="009D08E1">
        <w:rPr>
          <w:rFonts w:eastAsiaTheme="minorHAnsi"/>
        </w:rPr>
        <w:t>3</w:t>
      </w:r>
      <w:r w:rsidRPr="000D7A25">
        <w:rPr>
          <w:rFonts w:eastAsiaTheme="minorHAnsi"/>
        </w:rPr>
        <w:t>.</w:t>
      </w:r>
      <w:r w:rsidR="009D08E1">
        <w:rPr>
          <w:rFonts w:eastAsiaTheme="minorHAnsi"/>
        </w:rPr>
        <w:t>1</w:t>
      </w:r>
    </w:p>
    <w:p w14:paraId="6B0FB269" w14:textId="2B109F1F" w:rsidR="007351F5" w:rsidRPr="000D7A25" w:rsidRDefault="007351F5" w:rsidP="007351F5">
      <w:pPr>
        <w:spacing w:line="300" w:lineRule="auto"/>
        <w:jc w:val="center"/>
      </w:pPr>
      <w:r w:rsidRPr="000D7A25">
        <w:t xml:space="preserve">Сведения о видах, назначении и наименовании планируемых для размещения на территории </w:t>
      </w:r>
      <w:r w:rsidR="00352A8C" w:rsidRPr="000D7A25">
        <w:t>муниципального образования</w:t>
      </w:r>
      <w:r w:rsidRPr="000D7A25">
        <w:t xml:space="preserve"> объектов регионального значения, их основные характеристики, местоположение, характеристики зон с особыми условиями использования территорий</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1873"/>
        <w:gridCol w:w="3742"/>
        <w:gridCol w:w="2449"/>
        <w:gridCol w:w="1295"/>
        <w:gridCol w:w="2732"/>
        <w:gridCol w:w="2123"/>
      </w:tblGrid>
      <w:tr w:rsidR="007351F5" w:rsidRPr="000D7A25" w14:paraId="16E9898C" w14:textId="77777777" w:rsidTr="00D46337">
        <w:trPr>
          <w:cantSplit/>
          <w:trHeight w:val="711"/>
        </w:trPr>
        <w:tc>
          <w:tcPr>
            <w:tcW w:w="193" w:type="pct"/>
            <w:shd w:val="clear" w:color="auto" w:fill="auto"/>
            <w:vAlign w:val="center"/>
          </w:tcPr>
          <w:p w14:paraId="543C527D" w14:textId="77777777" w:rsidR="007351F5" w:rsidRPr="000D7A25" w:rsidRDefault="007351F5" w:rsidP="002633D3">
            <w:pPr>
              <w:spacing w:line="240" w:lineRule="auto"/>
              <w:jc w:val="center"/>
              <w:rPr>
                <w:rFonts w:eastAsiaTheme="minorHAnsi"/>
                <w:b/>
                <w:bCs/>
                <w:sz w:val="20"/>
                <w:szCs w:val="20"/>
              </w:rPr>
            </w:pPr>
            <w:r w:rsidRPr="000D7A25">
              <w:rPr>
                <w:rFonts w:eastAsiaTheme="minorHAnsi"/>
                <w:b/>
                <w:bCs/>
                <w:sz w:val="20"/>
                <w:szCs w:val="20"/>
              </w:rPr>
              <w:t>№</w:t>
            </w:r>
          </w:p>
        </w:tc>
        <w:tc>
          <w:tcPr>
            <w:tcW w:w="633" w:type="pct"/>
            <w:shd w:val="clear" w:color="auto" w:fill="auto"/>
            <w:vAlign w:val="center"/>
          </w:tcPr>
          <w:p w14:paraId="2935786D" w14:textId="77777777" w:rsidR="007351F5" w:rsidRPr="000D7A25" w:rsidRDefault="007351F5" w:rsidP="002633D3">
            <w:pPr>
              <w:spacing w:line="240" w:lineRule="auto"/>
              <w:jc w:val="center"/>
              <w:rPr>
                <w:rFonts w:eastAsiaTheme="minorHAnsi"/>
                <w:b/>
                <w:bCs/>
                <w:sz w:val="20"/>
                <w:szCs w:val="20"/>
              </w:rPr>
            </w:pPr>
            <w:r w:rsidRPr="000D7A25">
              <w:rPr>
                <w:rFonts w:eastAsiaTheme="minorHAnsi"/>
                <w:b/>
                <w:bCs/>
                <w:sz w:val="20"/>
                <w:szCs w:val="20"/>
              </w:rPr>
              <w:t>Вид, назначение объекта</w:t>
            </w:r>
          </w:p>
        </w:tc>
        <w:tc>
          <w:tcPr>
            <w:tcW w:w="1265" w:type="pct"/>
            <w:shd w:val="clear" w:color="auto" w:fill="auto"/>
            <w:vAlign w:val="center"/>
          </w:tcPr>
          <w:p w14:paraId="0359C079" w14:textId="77777777" w:rsidR="007351F5" w:rsidRPr="000D7A25" w:rsidRDefault="007351F5" w:rsidP="002633D3">
            <w:pPr>
              <w:spacing w:line="240" w:lineRule="auto"/>
              <w:jc w:val="center"/>
              <w:rPr>
                <w:rFonts w:eastAsiaTheme="minorHAnsi"/>
                <w:sz w:val="20"/>
                <w:szCs w:val="20"/>
              </w:rPr>
            </w:pPr>
            <w:r w:rsidRPr="000D7A25">
              <w:rPr>
                <w:rFonts w:eastAsiaTheme="minorHAnsi"/>
                <w:b/>
                <w:bCs/>
                <w:sz w:val="20"/>
                <w:szCs w:val="20"/>
              </w:rPr>
              <w:t>Наименование объекта</w:t>
            </w:r>
          </w:p>
        </w:tc>
        <w:tc>
          <w:tcPr>
            <w:tcW w:w="828" w:type="pct"/>
            <w:shd w:val="clear" w:color="auto" w:fill="auto"/>
            <w:vAlign w:val="center"/>
          </w:tcPr>
          <w:p w14:paraId="25399163" w14:textId="77777777" w:rsidR="007351F5" w:rsidRPr="000D7A25" w:rsidRDefault="007351F5" w:rsidP="002633D3">
            <w:pPr>
              <w:spacing w:line="240" w:lineRule="auto"/>
              <w:ind w:left="-113" w:right="-113"/>
              <w:jc w:val="center"/>
              <w:rPr>
                <w:rFonts w:eastAsiaTheme="minorHAnsi"/>
                <w:b/>
                <w:bCs/>
                <w:sz w:val="20"/>
                <w:szCs w:val="20"/>
              </w:rPr>
            </w:pPr>
            <w:r w:rsidRPr="000D7A25">
              <w:rPr>
                <w:rFonts w:eastAsiaTheme="minorHAnsi"/>
                <w:b/>
                <w:bCs/>
                <w:sz w:val="20"/>
                <w:szCs w:val="20"/>
              </w:rPr>
              <w:t>Местоположение объекта</w:t>
            </w:r>
          </w:p>
        </w:tc>
        <w:tc>
          <w:tcPr>
            <w:tcW w:w="438" w:type="pct"/>
            <w:shd w:val="clear" w:color="auto" w:fill="auto"/>
            <w:vAlign w:val="center"/>
          </w:tcPr>
          <w:p w14:paraId="2C8B5BFB" w14:textId="77777777" w:rsidR="007351F5" w:rsidRPr="000D7A25" w:rsidRDefault="007351F5" w:rsidP="002633D3">
            <w:pPr>
              <w:spacing w:line="240" w:lineRule="auto"/>
              <w:ind w:left="-113" w:right="-113"/>
              <w:jc w:val="center"/>
              <w:rPr>
                <w:rFonts w:eastAsiaTheme="minorHAnsi"/>
                <w:b/>
                <w:bCs/>
                <w:sz w:val="20"/>
                <w:szCs w:val="20"/>
              </w:rPr>
            </w:pPr>
            <w:r w:rsidRPr="000D7A25">
              <w:rPr>
                <w:rFonts w:eastAsiaTheme="minorHAnsi"/>
                <w:b/>
                <w:bCs/>
                <w:sz w:val="20"/>
                <w:szCs w:val="20"/>
              </w:rPr>
              <w:t>Срок реализации (по годам)</w:t>
            </w:r>
          </w:p>
        </w:tc>
        <w:tc>
          <w:tcPr>
            <w:tcW w:w="924" w:type="pct"/>
            <w:vAlign w:val="center"/>
          </w:tcPr>
          <w:p w14:paraId="79547DED" w14:textId="77777777" w:rsidR="007351F5" w:rsidRPr="000D7A25" w:rsidRDefault="007351F5" w:rsidP="002633D3">
            <w:pPr>
              <w:spacing w:line="240" w:lineRule="auto"/>
              <w:jc w:val="center"/>
              <w:rPr>
                <w:rFonts w:eastAsiaTheme="minorHAnsi"/>
                <w:b/>
                <w:bCs/>
                <w:sz w:val="20"/>
                <w:szCs w:val="20"/>
              </w:rPr>
            </w:pPr>
            <w:r w:rsidRPr="000D7A25">
              <w:rPr>
                <w:rFonts w:eastAsiaTheme="minorHAnsi"/>
                <w:b/>
                <w:bCs/>
                <w:sz w:val="20"/>
                <w:szCs w:val="20"/>
              </w:rPr>
              <w:t>Основные характеристики объекта</w:t>
            </w:r>
          </w:p>
        </w:tc>
        <w:tc>
          <w:tcPr>
            <w:tcW w:w="718" w:type="pct"/>
            <w:shd w:val="clear" w:color="auto" w:fill="auto"/>
            <w:vAlign w:val="center"/>
          </w:tcPr>
          <w:p w14:paraId="396FF3D2" w14:textId="77777777" w:rsidR="007351F5" w:rsidRPr="000D7A25" w:rsidRDefault="007351F5" w:rsidP="002633D3">
            <w:pPr>
              <w:spacing w:line="240" w:lineRule="auto"/>
              <w:jc w:val="center"/>
              <w:rPr>
                <w:rFonts w:eastAsiaTheme="minorHAnsi"/>
                <w:b/>
                <w:bCs/>
                <w:sz w:val="20"/>
                <w:szCs w:val="20"/>
              </w:rPr>
            </w:pPr>
            <w:r w:rsidRPr="000D7A25">
              <w:rPr>
                <w:rFonts w:eastAsiaTheme="minorHAnsi"/>
                <w:b/>
                <w:bCs/>
                <w:sz w:val="20"/>
                <w:szCs w:val="20"/>
              </w:rPr>
              <w:t>Характеристики зон с особыми условиями использования территорий</w:t>
            </w:r>
          </w:p>
        </w:tc>
      </w:tr>
    </w:tbl>
    <w:p w14:paraId="184E7390" w14:textId="77777777" w:rsidR="007351F5" w:rsidRPr="000D7A25" w:rsidRDefault="007351F5" w:rsidP="007351F5">
      <w:pPr>
        <w:spacing w:line="14" w:lineRule="auto"/>
        <w:jc w:val="center"/>
        <w:rPr>
          <w:rFonts w:eastAsiaTheme="minorHAnsi"/>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1"/>
        <w:gridCol w:w="1875"/>
        <w:gridCol w:w="3738"/>
        <w:gridCol w:w="2449"/>
        <w:gridCol w:w="1295"/>
        <w:gridCol w:w="2735"/>
        <w:gridCol w:w="2123"/>
      </w:tblGrid>
      <w:tr w:rsidR="007351F5" w:rsidRPr="00304FEF" w14:paraId="34AE8EE8" w14:textId="77777777" w:rsidTr="00D46337">
        <w:trPr>
          <w:trHeight w:val="20"/>
          <w:tblHeader/>
        </w:trPr>
        <w:tc>
          <w:tcPr>
            <w:tcW w:w="193" w:type="pct"/>
            <w:shd w:val="clear" w:color="auto" w:fill="auto"/>
          </w:tcPr>
          <w:p w14:paraId="14B41B87" w14:textId="77777777" w:rsidR="007351F5" w:rsidRPr="00304FEF" w:rsidRDefault="007351F5" w:rsidP="00304FEF">
            <w:pPr>
              <w:spacing w:line="240" w:lineRule="auto"/>
              <w:jc w:val="center"/>
              <w:rPr>
                <w:rFonts w:eastAsiaTheme="minorHAnsi"/>
                <w:b/>
                <w:bCs/>
                <w:sz w:val="20"/>
                <w:szCs w:val="20"/>
              </w:rPr>
            </w:pPr>
            <w:r w:rsidRPr="00304FEF">
              <w:rPr>
                <w:rFonts w:eastAsiaTheme="minorHAnsi"/>
                <w:b/>
                <w:bCs/>
                <w:sz w:val="20"/>
                <w:szCs w:val="20"/>
              </w:rPr>
              <w:t>1</w:t>
            </w:r>
          </w:p>
        </w:tc>
        <w:tc>
          <w:tcPr>
            <w:tcW w:w="634" w:type="pct"/>
            <w:shd w:val="clear" w:color="auto" w:fill="auto"/>
          </w:tcPr>
          <w:p w14:paraId="5C90D711" w14:textId="77777777" w:rsidR="007351F5" w:rsidRPr="00304FEF" w:rsidRDefault="007351F5" w:rsidP="00304FEF">
            <w:pPr>
              <w:spacing w:line="240" w:lineRule="auto"/>
              <w:jc w:val="center"/>
              <w:rPr>
                <w:rFonts w:eastAsiaTheme="minorHAnsi"/>
                <w:b/>
                <w:sz w:val="20"/>
                <w:szCs w:val="20"/>
              </w:rPr>
            </w:pPr>
            <w:r w:rsidRPr="00304FEF">
              <w:rPr>
                <w:rFonts w:eastAsiaTheme="minorHAnsi"/>
                <w:b/>
                <w:sz w:val="20"/>
                <w:szCs w:val="20"/>
              </w:rPr>
              <w:t>2</w:t>
            </w:r>
          </w:p>
        </w:tc>
        <w:tc>
          <w:tcPr>
            <w:tcW w:w="1264" w:type="pct"/>
            <w:shd w:val="clear" w:color="auto" w:fill="auto"/>
          </w:tcPr>
          <w:p w14:paraId="3B979CE4" w14:textId="77777777" w:rsidR="007351F5" w:rsidRPr="00304FEF" w:rsidRDefault="007351F5" w:rsidP="00304FEF">
            <w:pPr>
              <w:spacing w:line="240" w:lineRule="auto"/>
              <w:ind w:left="-113" w:right="-113"/>
              <w:jc w:val="center"/>
              <w:rPr>
                <w:rFonts w:eastAsiaTheme="minorHAnsi"/>
                <w:b/>
                <w:bCs/>
                <w:sz w:val="20"/>
                <w:szCs w:val="20"/>
              </w:rPr>
            </w:pPr>
            <w:r w:rsidRPr="00304FEF">
              <w:rPr>
                <w:rFonts w:eastAsiaTheme="minorHAnsi"/>
                <w:b/>
                <w:bCs/>
                <w:sz w:val="20"/>
                <w:szCs w:val="20"/>
              </w:rPr>
              <w:t>3</w:t>
            </w:r>
          </w:p>
        </w:tc>
        <w:tc>
          <w:tcPr>
            <w:tcW w:w="828" w:type="pct"/>
            <w:shd w:val="clear" w:color="auto" w:fill="auto"/>
          </w:tcPr>
          <w:p w14:paraId="426A9804" w14:textId="77777777" w:rsidR="007351F5" w:rsidRPr="00304FEF" w:rsidRDefault="007351F5" w:rsidP="00304FEF">
            <w:pPr>
              <w:spacing w:line="240" w:lineRule="auto"/>
              <w:ind w:left="-113" w:right="-113"/>
              <w:jc w:val="center"/>
              <w:rPr>
                <w:rFonts w:eastAsiaTheme="minorHAnsi"/>
                <w:b/>
                <w:bCs/>
                <w:sz w:val="20"/>
                <w:szCs w:val="20"/>
              </w:rPr>
            </w:pPr>
            <w:r w:rsidRPr="00304FEF">
              <w:rPr>
                <w:rFonts w:eastAsiaTheme="minorHAnsi"/>
                <w:b/>
                <w:bCs/>
                <w:sz w:val="20"/>
                <w:szCs w:val="20"/>
              </w:rPr>
              <w:t>4</w:t>
            </w:r>
          </w:p>
        </w:tc>
        <w:tc>
          <w:tcPr>
            <w:tcW w:w="438" w:type="pct"/>
            <w:shd w:val="clear" w:color="auto" w:fill="auto"/>
          </w:tcPr>
          <w:p w14:paraId="0E56AC58" w14:textId="77777777" w:rsidR="007351F5" w:rsidRPr="00304FEF" w:rsidRDefault="007351F5" w:rsidP="00304FEF">
            <w:pPr>
              <w:spacing w:line="240" w:lineRule="auto"/>
              <w:jc w:val="center"/>
              <w:rPr>
                <w:rFonts w:eastAsiaTheme="minorHAnsi"/>
                <w:b/>
                <w:bCs/>
                <w:sz w:val="20"/>
                <w:szCs w:val="20"/>
              </w:rPr>
            </w:pPr>
            <w:r w:rsidRPr="00304FEF">
              <w:rPr>
                <w:rFonts w:eastAsiaTheme="minorHAnsi"/>
                <w:b/>
                <w:bCs/>
                <w:sz w:val="20"/>
                <w:szCs w:val="20"/>
              </w:rPr>
              <w:t>5</w:t>
            </w:r>
          </w:p>
        </w:tc>
        <w:tc>
          <w:tcPr>
            <w:tcW w:w="925" w:type="pct"/>
          </w:tcPr>
          <w:p w14:paraId="2E1E6C1C" w14:textId="77777777" w:rsidR="007351F5" w:rsidRPr="00304FEF" w:rsidRDefault="007351F5" w:rsidP="00304FEF">
            <w:pPr>
              <w:spacing w:line="240" w:lineRule="auto"/>
              <w:jc w:val="center"/>
              <w:rPr>
                <w:rFonts w:eastAsiaTheme="minorHAnsi"/>
                <w:b/>
                <w:bCs/>
                <w:sz w:val="20"/>
                <w:szCs w:val="20"/>
              </w:rPr>
            </w:pPr>
            <w:r w:rsidRPr="00304FEF">
              <w:rPr>
                <w:rFonts w:eastAsiaTheme="minorHAnsi"/>
                <w:b/>
                <w:bCs/>
                <w:sz w:val="20"/>
                <w:szCs w:val="20"/>
              </w:rPr>
              <w:t>6</w:t>
            </w:r>
          </w:p>
        </w:tc>
        <w:tc>
          <w:tcPr>
            <w:tcW w:w="718" w:type="pct"/>
            <w:shd w:val="clear" w:color="auto" w:fill="auto"/>
          </w:tcPr>
          <w:p w14:paraId="6026343A" w14:textId="77777777" w:rsidR="007351F5" w:rsidRPr="00304FEF" w:rsidRDefault="007351F5" w:rsidP="00304FEF">
            <w:pPr>
              <w:spacing w:line="240" w:lineRule="auto"/>
              <w:jc w:val="center"/>
              <w:rPr>
                <w:rFonts w:eastAsiaTheme="minorHAnsi"/>
                <w:b/>
                <w:bCs/>
                <w:sz w:val="20"/>
                <w:szCs w:val="20"/>
              </w:rPr>
            </w:pPr>
            <w:r w:rsidRPr="00304FEF">
              <w:rPr>
                <w:rFonts w:eastAsiaTheme="minorHAnsi"/>
                <w:b/>
                <w:bCs/>
                <w:sz w:val="20"/>
                <w:szCs w:val="20"/>
              </w:rPr>
              <w:t>7</w:t>
            </w:r>
          </w:p>
        </w:tc>
      </w:tr>
      <w:tr w:rsidR="007351F5" w:rsidRPr="00304FEF" w14:paraId="36F54621" w14:textId="77777777" w:rsidTr="002633D3">
        <w:trPr>
          <w:trHeight w:val="20"/>
        </w:trPr>
        <w:tc>
          <w:tcPr>
            <w:tcW w:w="5000" w:type="pct"/>
            <w:gridSpan w:val="7"/>
          </w:tcPr>
          <w:p w14:paraId="27AD1B19" w14:textId="374C5991" w:rsidR="007351F5" w:rsidRPr="00304FEF" w:rsidRDefault="007351F5" w:rsidP="00304FEF">
            <w:pPr>
              <w:spacing w:line="240" w:lineRule="auto"/>
              <w:jc w:val="center"/>
              <w:rPr>
                <w:rFonts w:eastAsiaTheme="minorHAnsi"/>
                <w:b/>
                <w:bCs/>
                <w:sz w:val="20"/>
                <w:szCs w:val="20"/>
              </w:rPr>
            </w:pPr>
            <w:r w:rsidRPr="00304FEF">
              <w:rPr>
                <w:rFonts w:eastAsiaTheme="minorHAnsi"/>
                <w:b/>
                <w:bCs/>
                <w:sz w:val="20"/>
                <w:szCs w:val="20"/>
              </w:rPr>
              <w:t xml:space="preserve">Схема территориального планирования </w:t>
            </w:r>
            <w:r w:rsidR="00F719A8" w:rsidRPr="00304FEF">
              <w:rPr>
                <w:rFonts w:eastAsiaTheme="minorHAnsi"/>
                <w:b/>
                <w:bCs/>
                <w:sz w:val="20"/>
                <w:szCs w:val="20"/>
              </w:rPr>
              <w:t>Ставропольского края</w:t>
            </w:r>
          </w:p>
        </w:tc>
      </w:tr>
      <w:tr w:rsidR="00EA7159" w:rsidRPr="00304FEF" w14:paraId="683FEED6" w14:textId="77777777" w:rsidTr="00D46337">
        <w:trPr>
          <w:trHeight w:val="20"/>
        </w:trPr>
        <w:tc>
          <w:tcPr>
            <w:tcW w:w="193" w:type="pct"/>
            <w:shd w:val="clear" w:color="auto" w:fill="auto"/>
          </w:tcPr>
          <w:p w14:paraId="7A9034BB" w14:textId="08355D9C" w:rsidR="00EA7159" w:rsidRPr="00304FEF" w:rsidRDefault="00EA7159" w:rsidP="00304FEF">
            <w:pPr>
              <w:pStyle w:val="af8"/>
              <w:numPr>
                <w:ilvl w:val="0"/>
                <w:numId w:val="93"/>
              </w:numPr>
              <w:spacing w:line="240" w:lineRule="auto"/>
              <w:rPr>
                <w:rFonts w:ascii="Times New Roman" w:eastAsiaTheme="minorHAnsi" w:hAnsi="Times New Roman"/>
                <w:sz w:val="20"/>
                <w:szCs w:val="20"/>
              </w:rPr>
            </w:pPr>
          </w:p>
        </w:tc>
        <w:tc>
          <w:tcPr>
            <w:tcW w:w="634" w:type="pct"/>
            <w:shd w:val="clear" w:color="auto" w:fill="auto"/>
          </w:tcPr>
          <w:p w14:paraId="0943D47C" w14:textId="4C988458" w:rsidR="00EA7159" w:rsidRPr="00304FEF" w:rsidRDefault="00EA7159" w:rsidP="00304FEF">
            <w:pPr>
              <w:spacing w:line="240" w:lineRule="auto"/>
              <w:jc w:val="left"/>
              <w:rPr>
                <w:rFonts w:eastAsiaTheme="minorHAnsi"/>
                <w:sz w:val="20"/>
                <w:szCs w:val="20"/>
              </w:rPr>
            </w:pPr>
            <w:r w:rsidRPr="00304FEF">
              <w:rPr>
                <w:sz w:val="20"/>
                <w:szCs w:val="20"/>
              </w:rPr>
              <w:t>Энергетика</w:t>
            </w:r>
          </w:p>
        </w:tc>
        <w:tc>
          <w:tcPr>
            <w:tcW w:w="1264" w:type="pct"/>
            <w:shd w:val="clear" w:color="auto" w:fill="auto"/>
          </w:tcPr>
          <w:p w14:paraId="0A3B57EA" w14:textId="121A0827" w:rsidR="00EA7159" w:rsidRPr="00304FEF" w:rsidRDefault="00EA7159" w:rsidP="00304FEF">
            <w:pPr>
              <w:spacing w:line="240" w:lineRule="auto"/>
              <w:jc w:val="left"/>
              <w:rPr>
                <w:rFonts w:eastAsiaTheme="minorHAnsi"/>
                <w:sz w:val="20"/>
                <w:szCs w:val="20"/>
              </w:rPr>
            </w:pPr>
            <w:r w:rsidRPr="00304FEF">
              <w:rPr>
                <w:sz w:val="20"/>
                <w:szCs w:val="20"/>
              </w:rPr>
              <w:t>Устройство искусственного электроосвещения на участке автомобильной дороги Александровское - Новоселицкое - Буденновск, км 0+000 - км 0+500</w:t>
            </w:r>
          </w:p>
        </w:tc>
        <w:tc>
          <w:tcPr>
            <w:tcW w:w="828" w:type="pct"/>
            <w:shd w:val="clear" w:color="auto" w:fill="auto"/>
          </w:tcPr>
          <w:p w14:paraId="0BB76E07" w14:textId="77777777" w:rsidR="00EA7159" w:rsidRPr="00304FEF" w:rsidRDefault="00EA7159" w:rsidP="00304FEF">
            <w:pPr>
              <w:spacing w:line="240" w:lineRule="auto"/>
              <w:jc w:val="left"/>
              <w:rPr>
                <w:sz w:val="20"/>
                <w:szCs w:val="20"/>
              </w:rPr>
            </w:pPr>
            <w:r w:rsidRPr="00304FEF">
              <w:rPr>
                <w:sz w:val="20"/>
                <w:szCs w:val="20"/>
              </w:rPr>
              <w:t>Александровский муниципальный район,</w:t>
            </w:r>
          </w:p>
          <w:p w14:paraId="21A86EB2" w14:textId="1704BC51" w:rsidR="00EA7159" w:rsidRPr="00304FEF" w:rsidRDefault="00EA7159" w:rsidP="00304FEF">
            <w:pPr>
              <w:suppressAutoHyphens/>
              <w:spacing w:line="240" w:lineRule="auto"/>
              <w:jc w:val="left"/>
              <w:rPr>
                <w:rFonts w:eastAsiaTheme="minorHAnsi"/>
                <w:sz w:val="20"/>
                <w:szCs w:val="20"/>
              </w:rPr>
            </w:pPr>
            <w:r w:rsidRPr="00304FEF">
              <w:rPr>
                <w:sz w:val="20"/>
                <w:szCs w:val="20"/>
              </w:rPr>
              <w:t>с. Александровское</w:t>
            </w:r>
          </w:p>
        </w:tc>
        <w:tc>
          <w:tcPr>
            <w:tcW w:w="438" w:type="pct"/>
            <w:shd w:val="clear" w:color="auto" w:fill="auto"/>
          </w:tcPr>
          <w:p w14:paraId="55AB6F77" w14:textId="5E0CCAB6" w:rsidR="00EA7159" w:rsidRPr="00304FEF" w:rsidRDefault="00EA7159" w:rsidP="00304FEF">
            <w:pPr>
              <w:spacing w:line="240" w:lineRule="auto"/>
              <w:jc w:val="left"/>
              <w:rPr>
                <w:rFonts w:eastAsiaTheme="minorHAnsi"/>
                <w:sz w:val="20"/>
                <w:szCs w:val="20"/>
              </w:rPr>
            </w:pPr>
            <w:r w:rsidRPr="00304FEF">
              <w:rPr>
                <w:rFonts w:eastAsiaTheme="minorHAnsi"/>
                <w:sz w:val="20"/>
                <w:szCs w:val="20"/>
              </w:rPr>
              <w:t>до 2025 г.</w:t>
            </w:r>
          </w:p>
        </w:tc>
        <w:tc>
          <w:tcPr>
            <w:tcW w:w="925" w:type="pct"/>
          </w:tcPr>
          <w:p w14:paraId="2CE0090A" w14:textId="5DBED7DA" w:rsidR="00EA7159" w:rsidRPr="00304FEF" w:rsidRDefault="00EA7159" w:rsidP="00304FEF">
            <w:pPr>
              <w:spacing w:line="240" w:lineRule="auto"/>
              <w:jc w:val="left"/>
              <w:rPr>
                <w:rFonts w:eastAsiaTheme="minorHAnsi"/>
                <w:sz w:val="20"/>
                <w:szCs w:val="20"/>
              </w:rPr>
            </w:pPr>
            <w:r w:rsidRPr="00304FEF">
              <w:rPr>
                <w:rFonts w:eastAsiaTheme="minorHAnsi"/>
                <w:sz w:val="20"/>
                <w:szCs w:val="20"/>
              </w:rPr>
              <w:t>-</w:t>
            </w:r>
          </w:p>
        </w:tc>
        <w:tc>
          <w:tcPr>
            <w:tcW w:w="718" w:type="pct"/>
            <w:shd w:val="clear" w:color="auto" w:fill="auto"/>
          </w:tcPr>
          <w:p w14:paraId="29C7922F" w14:textId="0E102F6B" w:rsidR="00EA7159" w:rsidRPr="00304FEF" w:rsidRDefault="00EA7159" w:rsidP="00304FEF">
            <w:pPr>
              <w:spacing w:line="240" w:lineRule="auto"/>
              <w:jc w:val="left"/>
              <w:rPr>
                <w:rFonts w:eastAsiaTheme="minorHAnsi"/>
                <w:sz w:val="20"/>
                <w:szCs w:val="20"/>
              </w:rPr>
            </w:pPr>
            <w:r w:rsidRPr="00304FEF">
              <w:rPr>
                <w:rFonts w:eastAsiaTheme="minorHAnsi"/>
                <w:sz w:val="20"/>
                <w:szCs w:val="20"/>
              </w:rPr>
              <w:t>-</w:t>
            </w:r>
          </w:p>
        </w:tc>
      </w:tr>
      <w:tr w:rsidR="00EA7159" w:rsidRPr="00304FEF" w14:paraId="429D1942" w14:textId="77777777" w:rsidTr="00D46337">
        <w:trPr>
          <w:trHeight w:val="20"/>
        </w:trPr>
        <w:tc>
          <w:tcPr>
            <w:tcW w:w="193" w:type="pct"/>
            <w:shd w:val="clear" w:color="auto" w:fill="auto"/>
          </w:tcPr>
          <w:p w14:paraId="0B399ECB" w14:textId="0254CE2B" w:rsidR="00EA7159" w:rsidRPr="00304FEF" w:rsidRDefault="00EA7159" w:rsidP="00304FEF">
            <w:pPr>
              <w:pStyle w:val="af8"/>
              <w:numPr>
                <w:ilvl w:val="0"/>
                <w:numId w:val="93"/>
              </w:numPr>
              <w:spacing w:line="240" w:lineRule="auto"/>
              <w:rPr>
                <w:rFonts w:ascii="Times New Roman" w:eastAsiaTheme="minorHAnsi" w:hAnsi="Times New Roman"/>
                <w:sz w:val="20"/>
                <w:szCs w:val="20"/>
              </w:rPr>
            </w:pPr>
          </w:p>
        </w:tc>
        <w:tc>
          <w:tcPr>
            <w:tcW w:w="634" w:type="pct"/>
            <w:shd w:val="clear" w:color="auto" w:fill="auto"/>
          </w:tcPr>
          <w:p w14:paraId="3C8D794F" w14:textId="2BB924A0" w:rsidR="00EA7159" w:rsidRPr="00304FEF" w:rsidRDefault="00EA7159" w:rsidP="00304FEF">
            <w:pPr>
              <w:spacing w:line="240" w:lineRule="auto"/>
              <w:jc w:val="left"/>
              <w:rPr>
                <w:rFonts w:eastAsiaTheme="minorHAnsi"/>
                <w:sz w:val="20"/>
                <w:szCs w:val="20"/>
              </w:rPr>
            </w:pPr>
            <w:r w:rsidRPr="00304FEF">
              <w:rPr>
                <w:sz w:val="20"/>
                <w:szCs w:val="20"/>
              </w:rPr>
              <w:t>Энергетика</w:t>
            </w:r>
          </w:p>
        </w:tc>
        <w:tc>
          <w:tcPr>
            <w:tcW w:w="1264" w:type="pct"/>
            <w:shd w:val="clear" w:color="auto" w:fill="auto"/>
          </w:tcPr>
          <w:p w14:paraId="1A73A1F2" w14:textId="78BEE69D" w:rsidR="00EA7159" w:rsidRPr="00304FEF" w:rsidRDefault="00EA7159" w:rsidP="00304FEF">
            <w:pPr>
              <w:spacing w:line="240" w:lineRule="auto"/>
              <w:jc w:val="left"/>
              <w:rPr>
                <w:rFonts w:eastAsiaTheme="minorHAnsi"/>
                <w:sz w:val="20"/>
                <w:szCs w:val="20"/>
              </w:rPr>
            </w:pPr>
            <w:r w:rsidRPr="00304FEF">
              <w:rPr>
                <w:sz w:val="20"/>
                <w:szCs w:val="20"/>
              </w:rPr>
              <w:t>Устройство искусственного электроосвещения на участке автомобильной дороги Ставрополь - Александровское - Минеральные Воды, км 74+000 - км 78+000</w:t>
            </w:r>
          </w:p>
        </w:tc>
        <w:tc>
          <w:tcPr>
            <w:tcW w:w="828" w:type="pct"/>
            <w:shd w:val="clear" w:color="auto" w:fill="auto"/>
          </w:tcPr>
          <w:p w14:paraId="4EA202BB" w14:textId="77777777" w:rsidR="00EA7159" w:rsidRPr="00304FEF" w:rsidRDefault="00EA7159" w:rsidP="00304FEF">
            <w:pPr>
              <w:spacing w:line="240" w:lineRule="auto"/>
              <w:jc w:val="left"/>
              <w:rPr>
                <w:sz w:val="20"/>
                <w:szCs w:val="20"/>
              </w:rPr>
            </w:pPr>
            <w:r w:rsidRPr="00304FEF">
              <w:rPr>
                <w:sz w:val="20"/>
                <w:szCs w:val="20"/>
              </w:rPr>
              <w:t>Александровский муниципальный район,</w:t>
            </w:r>
          </w:p>
          <w:p w14:paraId="61187703" w14:textId="384F96C7" w:rsidR="00EA7159" w:rsidRPr="00304FEF" w:rsidRDefault="00EA7159" w:rsidP="00304FEF">
            <w:pPr>
              <w:suppressAutoHyphens/>
              <w:spacing w:line="240" w:lineRule="auto"/>
              <w:jc w:val="left"/>
              <w:rPr>
                <w:sz w:val="20"/>
                <w:szCs w:val="20"/>
              </w:rPr>
            </w:pPr>
            <w:r w:rsidRPr="00304FEF">
              <w:rPr>
                <w:sz w:val="20"/>
                <w:szCs w:val="20"/>
              </w:rPr>
              <w:t>с. Александровское</w:t>
            </w:r>
          </w:p>
        </w:tc>
        <w:tc>
          <w:tcPr>
            <w:tcW w:w="438" w:type="pct"/>
            <w:shd w:val="clear" w:color="auto" w:fill="auto"/>
          </w:tcPr>
          <w:p w14:paraId="029A8D7A" w14:textId="14F8434B" w:rsidR="00EA7159" w:rsidRPr="00304FEF" w:rsidRDefault="00EA7159" w:rsidP="00304FEF">
            <w:pPr>
              <w:spacing w:line="240" w:lineRule="auto"/>
              <w:jc w:val="left"/>
              <w:rPr>
                <w:rFonts w:eastAsiaTheme="minorHAnsi"/>
                <w:sz w:val="20"/>
                <w:szCs w:val="20"/>
              </w:rPr>
            </w:pPr>
            <w:r w:rsidRPr="00304FEF">
              <w:rPr>
                <w:rFonts w:eastAsiaTheme="minorHAnsi"/>
                <w:sz w:val="20"/>
                <w:szCs w:val="20"/>
              </w:rPr>
              <w:t>до 2025 г.</w:t>
            </w:r>
          </w:p>
        </w:tc>
        <w:tc>
          <w:tcPr>
            <w:tcW w:w="925" w:type="pct"/>
          </w:tcPr>
          <w:p w14:paraId="7E323D8F" w14:textId="38A138F6" w:rsidR="00EA7159" w:rsidRPr="00304FEF" w:rsidRDefault="00EA7159" w:rsidP="00304FEF">
            <w:pPr>
              <w:spacing w:line="240" w:lineRule="auto"/>
              <w:jc w:val="left"/>
              <w:rPr>
                <w:rFonts w:eastAsiaTheme="minorHAnsi"/>
                <w:sz w:val="20"/>
                <w:szCs w:val="20"/>
              </w:rPr>
            </w:pPr>
            <w:r w:rsidRPr="00304FEF">
              <w:rPr>
                <w:rFonts w:eastAsiaTheme="minorHAnsi"/>
                <w:sz w:val="20"/>
                <w:szCs w:val="20"/>
              </w:rPr>
              <w:t>-</w:t>
            </w:r>
          </w:p>
        </w:tc>
        <w:tc>
          <w:tcPr>
            <w:tcW w:w="718" w:type="pct"/>
            <w:shd w:val="clear" w:color="auto" w:fill="auto"/>
          </w:tcPr>
          <w:p w14:paraId="687098A6" w14:textId="5579DB03" w:rsidR="00EA7159" w:rsidRPr="00304FEF" w:rsidRDefault="00EA7159" w:rsidP="00304FEF">
            <w:pPr>
              <w:spacing w:line="240" w:lineRule="auto"/>
              <w:jc w:val="left"/>
              <w:rPr>
                <w:rFonts w:eastAsiaTheme="minorHAnsi"/>
                <w:sz w:val="20"/>
                <w:szCs w:val="20"/>
              </w:rPr>
            </w:pPr>
            <w:r w:rsidRPr="00304FEF">
              <w:rPr>
                <w:rFonts w:eastAsiaTheme="minorHAnsi"/>
                <w:sz w:val="20"/>
                <w:szCs w:val="20"/>
              </w:rPr>
              <w:t>-</w:t>
            </w:r>
          </w:p>
        </w:tc>
      </w:tr>
      <w:tr w:rsidR="00EA7159" w:rsidRPr="00304FEF" w14:paraId="64BBE07E" w14:textId="77777777" w:rsidTr="00D46337">
        <w:trPr>
          <w:trHeight w:val="20"/>
        </w:trPr>
        <w:tc>
          <w:tcPr>
            <w:tcW w:w="193" w:type="pct"/>
            <w:shd w:val="clear" w:color="auto" w:fill="auto"/>
          </w:tcPr>
          <w:p w14:paraId="49AA5C70" w14:textId="0A75E658" w:rsidR="00EA7159" w:rsidRPr="00304FEF" w:rsidRDefault="00EA7159" w:rsidP="00304FEF">
            <w:pPr>
              <w:pStyle w:val="af8"/>
              <w:numPr>
                <w:ilvl w:val="0"/>
                <w:numId w:val="93"/>
              </w:numPr>
              <w:spacing w:line="240" w:lineRule="auto"/>
              <w:rPr>
                <w:rFonts w:ascii="Times New Roman" w:eastAsiaTheme="minorHAnsi" w:hAnsi="Times New Roman"/>
                <w:sz w:val="20"/>
                <w:szCs w:val="20"/>
              </w:rPr>
            </w:pPr>
          </w:p>
        </w:tc>
        <w:tc>
          <w:tcPr>
            <w:tcW w:w="634" w:type="pct"/>
            <w:shd w:val="clear" w:color="auto" w:fill="auto"/>
          </w:tcPr>
          <w:p w14:paraId="27A90D1B" w14:textId="605817C6" w:rsidR="00EA7159" w:rsidRPr="00304FEF" w:rsidRDefault="00EA7159" w:rsidP="00304FEF">
            <w:pPr>
              <w:spacing w:line="240" w:lineRule="auto"/>
              <w:jc w:val="left"/>
              <w:rPr>
                <w:rFonts w:eastAsiaTheme="minorHAnsi"/>
                <w:sz w:val="20"/>
                <w:szCs w:val="20"/>
              </w:rPr>
            </w:pPr>
            <w:r w:rsidRPr="00304FEF">
              <w:rPr>
                <w:sz w:val="20"/>
                <w:szCs w:val="20"/>
              </w:rPr>
              <w:t>Водоснабжение</w:t>
            </w:r>
          </w:p>
        </w:tc>
        <w:tc>
          <w:tcPr>
            <w:tcW w:w="1264" w:type="pct"/>
            <w:shd w:val="clear" w:color="auto" w:fill="auto"/>
          </w:tcPr>
          <w:p w14:paraId="1B68852D" w14:textId="2E94EBB6" w:rsidR="00EA7159" w:rsidRPr="00304FEF" w:rsidRDefault="00EA7159" w:rsidP="00304FEF">
            <w:pPr>
              <w:spacing w:line="240" w:lineRule="auto"/>
              <w:jc w:val="left"/>
              <w:rPr>
                <w:rFonts w:eastAsiaTheme="minorHAnsi"/>
                <w:sz w:val="20"/>
                <w:szCs w:val="20"/>
              </w:rPr>
            </w:pPr>
            <w:r w:rsidRPr="00304FEF">
              <w:rPr>
                <w:sz w:val="20"/>
                <w:szCs w:val="20"/>
              </w:rPr>
              <w:t>Подводящий водовод из точки врезки на Грушевском водохранилище (Александровский район) в аккумулирующее водохранилище ООО «Ставролен»</w:t>
            </w:r>
          </w:p>
        </w:tc>
        <w:tc>
          <w:tcPr>
            <w:tcW w:w="828" w:type="pct"/>
            <w:shd w:val="clear" w:color="auto" w:fill="auto"/>
          </w:tcPr>
          <w:p w14:paraId="13C9C3F3" w14:textId="2223645C" w:rsidR="00EA7159" w:rsidRPr="00304FEF" w:rsidRDefault="00EA7159" w:rsidP="00304FEF">
            <w:pPr>
              <w:suppressAutoHyphens/>
              <w:spacing w:line="240" w:lineRule="auto"/>
              <w:jc w:val="left"/>
              <w:rPr>
                <w:sz w:val="20"/>
                <w:szCs w:val="20"/>
              </w:rPr>
            </w:pPr>
            <w:r w:rsidRPr="00304FEF">
              <w:rPr>
                <w:sz w:val="20"/>
                <w:szCs w:val="20"/>
              </w:rPr>
              <w:t>Александровский муниципальный район</w:t>
            </w:r>
          </w:p>
        </w:tc>
        <w:tc>
          <w:tcPr>
            <w:tcW w:w="438" w:type="pct"/>
            <w:shd w:val="clear" w:color="auto" w:fill="auto"/>
          </w:tcPr>
          <w:p w14:paraId="3E6F0862" w14:textId="133A60C0" w:rsidR="00EA7159" w:rsidRPr="00304FEF" w:rsidRDefault="00EA7159" w:rsidP="00304FEF">
            <w:pPr>
              <w:spacing w:line="240" w:lineRule="auto"/>
              <w:jc w:val="left"/>
              <w:rPr>
                <w:rFonts w:eastAsiaTheme="minorHAnsi"/>
                <w:sz w:val="20"/>
                <w:szCs w:val="20"/>
              </w:rPr>
            </w:pPr>
            <w:r w:rsidRPr="00304FEF">
              <w:rPr>
                <w:rFonts w:eastAsiaTheme="minorHAnsi"/>
                <w:sz w:val="20"/>
                <w:szCs w:val="20"/>
              </w:rPr>
              <w:t>до 2025 г.</w:t>
            </w:r>
          </w:p>
        </w:tc>
        <w:tc>
          <w:tcPr>
            <w:tcW w:w="925" w:type="pct"/>
          </w:tcPr>
          <w:p w14:paraId="44A17FE7" w14:textId="1EFFF713" w:rsidR="00EA7159" w:rsidRPr="00304FEF" w:rsidRDefault="00EA7159" w:rsidP="00304FEF">
            <w:pPr>
              <w:spacing w:line="240" w:lineRule="auto"/>
              <w:jc w:val="left"/>
              <w:rPr>
                <w:rFonts w:eastAsiaTheme="minorHAnsi"/>
                <w:sz w:val="20"/>
                <w:szCs w:val="20"/>
              </w:rPr>
            </w:pPr>
            <w:r w:rsidRPr="00304FEF">
              <w:rPr>
                <w:sz w:val="20"/>
                <w:szCs w:val="20"/>
              </w:rPr>
              <w:t>Диаметр – 1200 мм, Протяженность – 120,0 км</w:t>
            </w:r>
          </w:p>
        </w:tc>
        <w:tc>
          <w:tcPr>
            <w:tcW w:w="718" w:type="pct"/>
            <w:shd w:val="clear" w:color="auto" w:fill="auto"/>
          </w:tcPr>
          <w:p w14:paraId="02B494C4" w14:textId="4479E66C" w:rsidR="00EA7159" w:rsidRPr="00304FEF" w:rsidRDefault="00EA7159" w:rsidP="00304FEF">
            <w:pPr>
              <w:spacing w:line="240" w:lineRule="auto"/>
              <w:jc w:val="left"/>
              <w:rPr>
                <w:rFonts w:eastAsiaTheme="minorHAnsi"/>
                <w:sz w:val="20"/>
                <w:szCs w:val="20"/>
              </w:rPr>
            </w:pPr>
            <w:r w:rsidRPr="00304FEF">
              <w:rPr>
                <w:sz w:val="20"/>
                <w:szCs w:val="20"/>
              </w:rPr>
              <w:t>Определяется проектом</w:t>
            </w:r>
          </w:p>
        </w:tc>
      </w:tr>
      <w:tr w:rsidR="00EA7159" w:rsidRPr="00304FEF" w14:paraId="7EA8DF97" w14:textId="77777777" w:rsidTr="00D46337">
        <w:trPr>
          <w:trHeight w:val="20"/>
        </w:trPr>
        <w:tc>
          <w:tcPr>
            <w:tcW w:w="193" w:type="pct"/>
            <w:shd w:val="clear" w:color="auto" w:fill="auto"/>
          </w:tcPr>
          <w:p w14:paraId="6D44FD2E" w14:textId="77777777" w:rsidR="00EA7159" w:rsidRPr="00304FEF" w:rsidRDefault="00EA7159" w:rsidP="00304FEF">
            <w:pPr>
              <w:pStyle w:val="af8"/>
              <w:numPr>
                <w:ilvl w:val="0"/>
                <w:numId w:val="93"/>
              </w:numPr>
              <w:spacing w:line="240" w:lineRule="auto"/>
              <w:rPr>
                <w:rFonts w:ascii="Times New Roman" w:eastAsiaTheme="minorHAnsi" w:hAnsi="Times New Roman"/>
                <w:sz w:val="20"/>
                <w:szCs w:val="20"/>
              </w:rPr>
            </w:pPr>
          </w:p>
        </w:tc>
        <w:tc>
          <w:tcPr>
            <w:tcW w:w="634" w:type="pct"/>
            <w:shd w:val="clear" w:color="auto" w:fill="auto"/>
          </w:tcPr>
          <w:p w14:paraId="0AB1C586" w14:textId="42CDDC96" w:rsidR="00EA7159" w:rsidRPr="00304FEF" w:rsidRDefault="00EA7159" w:rsidP="00304FEF">
            <w:pPr>
              <w:spacing w:line="240" w:lineRule="auto"/>
              <w:jc w:val="left"/>
              <w:rPr>
                <w:rFonts w:eastAsiaTheme="minorHAnsi"/>
                <w:sz w:val="20"/>
                <w:szCs w:val="20"/>
              </w:rPr>
            </w:pPr>
            <w:r w:rsidRPr="00304FEF">
              <w:rPr>
                <w:sz w:val="20"/>
                <w:szCs w:val="20"/>
              </w:rPr>
              <w:t>Водоснабжение</w:t>
            </w:r>
          </w:p>
        </w:tc>
        <w:tc>
          <w:tcPr>
            <w:tcW w:w="1264" w:type="pct"/>
            <w:shd w:val="clear" w:color="auto" w:fill="auto"/>
          </w:tcPr>
          <w:p w14:paraId="60F36A3D" w14:textId="6E94450D" w:rsidR="00EA7159" w:rsidRPr="00304FEF" w:rsidRDefault="00EA7159" w:rsidP="00304FEF">
            <w:pPr>
              <w:spacing w:line="240" w:lineRule="auto"/>
              <w:jc w:val="left"/>
              <w:rPr>
                <w:rFonts w:eastAsiaTheme="minorHAnsi"/>
                <w:sz w:val="20"/>
                <w:szCs w:val="20"/>
              </w:rPr>
            </w:pPr>
            <w:r w:rsidRPr="00304FEF">
              <w:rPr>
                <w:sz w:val="20"/>
                <w:szCs w:val="20"/>
              </w:rPr>
              <w:t>Строительство северного группового водопровода</w:t>
            </w:r>
          </w:p>
        </w:tc>
        <w:tc>
          <w:tcPr>
            <w:tcW w:w="828" w:type="pct"/>
            <w:shd w:val="clear" w:color="auto" w:fill="auto"/>
          </w:tcPr>
          <w:p w14:paraId="4929E667" w14:textId="77777777" w:rsidR="00EA7159" w:rsidRPr="00304FEF" w:rsidRDefault="00EA7159" w:rsidP="00304FEF">
            <w:pPr>
              <w:spacing w:line="240" w:lineRule="auto"/>
              <w:jc w:val="left"/>
              <w:rPr>
                <w:sz w:val="20"/>
                <w:szCs w:val="20"/>
              </w:rPr>
            </w:pPr>
            <w:r w:rsidRPr="00304FEF">
              <w:rPr>
                <w:sz w:val="20"/>
                <w:szCs w:val="20"/>
              </w:rPr>
              <w:t>Александровский муниципальный район</w:t>
            </w:r>
          </w:p>
          <w:p w14:paraId="753F87B7" w14:textId="6778DFCC" w:rsidR="00EA7159" w:rsidRPr="00304FEF" w:rsidRDefault="00EA7159" w:rsidP="00304FEF">
            <w:pPr>
              <w:suppressAutoHyphens/>
              <w:spacing w:line="240" w:lineRule="auto"/>
              <w:jc w:val="left"/>
              <w:rPr>
                <w:sz w:val="20"/>
                <w:szCs w:val="20"/>
              </w:rPr>
            </w:pPr>
            <w:r w:rsidRPr="00304FEF">
              <w:rPr>
                <w:sz w:val="20"/>
                <w:szCs w:val="20"/>
              </w:rPr>
              <w:t>с. Грушевское, с. Калиновское, с. Северное</w:t>
            </w:r>
          </w:p>
        </w:tc>
        <w:tc>
          <w:tcPr>
            <w:tcW w:w="438" w:type="pct"/>
            <w:shd w:val="clear" w:color="auto" w:fill="auto"/>
          </w:tcPr>
          <w:p w14:paraId="2146645A" w14:textId="419E6AAF" w:rsidR="00EA7159" w:rsidRPr="00304FEF" w:rsidRDefault="00EA7159" w:rsidP="00304FEF">
            <w:pPr>
              <w:spacing w:line="240" w:lineRule="auto"/>
              <w:jc w:val="left"/>
              <w:rPr>
                <w:rFonts w:eastAsiaTheme="minorHAnsi"/>
                <w:sz w:val="20"/>
                <w:szCs w:val="20"/>
              </w:rPr>
            </w:pPr>
            <w:r w:rsidRPr="00304FEF">
              <w:rPr>
                <w:rFonts w:eastAsiaTheme="minorHAnsi"/>
                <w:sz w:val="20"/>
                <w:szCs w:val="20"/>
              </w:rPr>
              <w:t>до 2025 г.</w:t>
            </w:r>
          </w:p>
        </w:tc>
        <w:tc>
          <w:tcPr>
            <w:tcW w:w="925" w:type="pct"/>
          </w:tcPr>
          <w:p w14:paraId="2484A7B0" w14:textId="1751D52A" w:rsidR="00EA7159" w:rsidRPr="00304FEF" w:rsidRDefault="00EA7159" w:rsidP="00304FEF">
            <w:pPr>
              <w:spacing w:line="240" w:lineRule="auto"/>
              <w:jc w:val="left"/>
              <w:rPr>
                <w:rFonts w:eastAsiaTheme="minorHAnsi"/>
                <w:sz w:val="20"/>
                <w:szCs w:val="20"/>
              </w:rPr>
            </w:pPr>
            <w:r w:rsidRPr="00304FEF">
              <w:rPr>
                <w:rFonts w:eastAsiaTheme="minorHAnsi"/>
                <w:sz w:val="20"/>
                <w:szCs w:val="20"/>
              </w:rPr>
              <w:t>-</w:t>
            </w:r>
          </w:p>
        </w:tc>
        <w:tc>
          <w:tcPr>
            <w:tcW w:w="718" w:type="pct"/>
            <w:shd w:val="clear" w:color="auto" w:fill="auto"/>
          </w:tcPr>
          <w:p w14:paraId="1021E05C" w14:textId="4A40CAEA" w:rsidR="00EA7159" w:rsidRPr="00304FEF" w:rsidRDefault="00EA7159" w:rsidP="00304FEF">
            <w:pPr>
              <w:spacing w:line="240" w:lineRule="auto"/>
              <w:jc w:val="left"/>
              <w:rPr>
                <w:rFonts w:eastAsiaTheme="minorHAnsi"/>
                <w:sz w:val="20"/>
                <w:szCs w:val="20"/>
              </w:rPr>
            </w:pPr>
            <w:r w:rsidRPr="00304FEF">
              <w:rPr>
                <w:rFonts w:eastAsiaTheme="minorHAnsi"/>
                <w:sz w:val="20"/>
                <w:szCs w:val="20"/>
              </w:rPr>
              <w:t>-</w:t>
            </w:r>
          </w:p>
        </w:tc>
      </w:tr>
      <w:tr w:rsidR="00EA7159" w:rsidRPr="00304FEF" w14:paraId="7E3D1F1B" w14:textId="77777777" w:rsidTr="00D46337">
        <w:trPr>
          <w:trHeight w:val="20"/>
        </w:trPr>
        <w:tc>
          <w:tcPr>
            <w:tcW w:w="193" w:type="pct"/>
            <w:shd w:val="clear" w:color="auto" w:fill="auto"/>
          </w:tcPr>
          <w:p w14:paraId="36260395" w14:textId="77777777" w:rsidR="00EA7159" w:rsidRPr="00304FEF" w:rsidRDefault="00EA7159" w:rsidP="00304FEF">
            <w:pPr>
              <w:pStyle w:val="af8"/>
              <w:numPr>
                <w:ilvl w:val="0"/>
                <w:numId w:val="93"/>
              </w:numPr>
              <w:spacing w:line="240" w:lineRule="auto"/>
              <w:rPr>
                <w:rFonts w:ascii="Times New Roman" w:eastAsiaTheme="minorHAnsi" w:hAnsi="Times New Roman"/>
                <w:sz w:val="20"/>
                <w:szCs w:val="20"/>
              </w:rPr>
            </w:pPr>
          </w:p>
        </w:tc>
        <w:tc>
          <w:tcPr>
            <w:tcW w:w="634" w:type="pct"/>
            <w:shd w:val="clear" w:color="auto" w:fill="auto"/>
          </w:tcPr>
          <w:p w14:paraId="6B6443D7" w14:textId="232E81E8" w:rsidR="00EA7159" w:rsidRPr="00304FEF" w:rsidRDefault="00EA7159" w:rsidP="00304FEF">
            <w:pPr>
              <w:spacing w:line="240" w:lineRule="auto"/>
              <w:jc w:val="left"/>
              <w:rPr>
                <w:rFonts w:eastAsiaTheme="minorHAnsi"/>
                <w:sz w:val="20"/>
                <w:szCs w:val="20"/>
              </w:rPr>
            </w:pPr>
            <w:r w:rsidRPr="00304FEF">
              <w:rPr>
                <w:sz w:val="20"/>
                <w:szCs w:val="20"/>
              </w:rPr>
              <w:t>Образование</w:t>
            </w:r>
          </w:p>
        </w:tc>
        <w:tc>
          <w:tcPr>
            <w:tcW w:w="1264" w:type="pct"/>
            <w:shd w:val="clear" w:color="auto" w:fill="auto"/>
          </w:tcPr>
          <w:p w14:paraId="008B91B6" w14:textId="4A3A713B" w:rsidR="00EA7159" w:rsidRPr="00304FEF" w:rsidRDefault="00EA7159" w:rsidP="00304FEF">
            <w:pPr>
              <w:spacing w:line="240" w:lineRule="auto"/>
              <w:jc w:val="left"/>
              <w:rPr>
                <w:rFonts w:eastAsiaTheme="minorHAnsi"/>
                <w:sz w:val="20"/>
                <w:szCs w:val="20"/>
              </w:rPr>
            </w:pPr>
            <w:r w:rsidRPr="00304FEF">
              <w:rPr>
                <w:sz w:val="20"/>
                <w:szCs w:val="20"/>
              </w:rPr>
              <w:t>Строительство нового учебного корпуса в МОУ СОШ № 2 и реконструкция имеющегося здания</w:t>
            </w:r>
          </w:p>
        </w:tc>
        <w:tc>
          <w:tcPr>
            <w:tcW w:w="828" w:type="pct"/>
            <w:shd w:val="clear" w:color="auto" w:fill="auto"/>
          </w:tcPr>
          <w:p w14:paraId="05619750" w14:textId="3F16B701" w:rsidR="00EA7159" w:rsidRPr="00304FEF" w:rsidRDefault="00EA7159" w:rsidP="00304FEF">
            <w:pPr>
              <w:suppressAutoHyphens/>
              <w:spacing w:line="240" w:lineRule="auto"/>
              <w:jc w:val="left"/>
              <w:rPr>
                <w:sz w:val="20"/>
                <w:szCs w:val="20"/>
              </w:rPr>
            </w:pPr>
            <w:r w:rsidRPr="00304FEF">
              <w:rPr>
                <w:sz w:val="20"/>
                <w:szCs w:val="20"/>
              </w:rPr>
              <w:t>Александровский муниципальный район</w:t>
            </w:r>
          </w:p>
        </w:tc>
        <w:tc>
          <w:tcPr>
            <w:tcW w:w="438" w:type="pct"/>
            <w:shd w:val="clear" w:color="auto" w:fill="auto"/>
          </w:tcPr>
          <w:p w14:paraId="0BF68147" w14:textId="756F999B" w:rsidR="00EA7159" w:rsidRPr="00304FEF" w:rsidRDefault="00EA7159" w:rsidP="00304FEF">
            <w:pPr>
              <w:spacing w:line="240" w:lineRule="auto"/>
              <w:jc w:val="left"/>
              <w:rPr>
                <w:rFonts w:eastAsiaTheme="minorHAnsi"/>
                <w:sz w:val="20"/>
                <w:szCs w:val="20"/>
              </w:rPr>
            </w:pPr>
            <w:r w:rsidRPr="00304FEF">
              <w:rPr>
                <w:rFonts w:eastAsiaTheme="minorHAnsi"/>
                <w:sz w:val="20"/>
                <w:szCs w:val="20"/>
              </w:rPr>
              <w:t>до 2025 г.</w:t>
            </w:r>
          </w:p>
        </w:tc>
        <w:tc>
          <w:tcPr>
            <w:tcW w:w="925" w:type="pct"/>
          </w:tcPr>
          <w:p w14:paraId="0ACA3C06" w14:textId="4F9CF75D" w:rsidR="00EA7159" w:rsidRPr="00304FEF" w:rsidRDefault="00EA7159" w:rsidP="00304FEF">
            <w:pPr>
              <w:spacing w:line="240" w:lineRule="auto"/>
              <w:jc w:val="left"/>
              <w:rPr>
                <w:rFonts w:eastAsiaTheme="minorHAnsi"/>
                <w:sz w:val="20"/>
                <w:szCs w:val="20"/>
              </w:rPr>
            </w:pPr>
            <w:r w:rsidRPr="00304FEF">
              <w:rPr>
                <w:sz w:val="20"/>
                <w:szCs w:val="20"/>
              </w:rPr>
              <w:t>1000 мест</w:t>
            </w:r>
          </w:p>
        </w:tc>
        <w:tc>
          <w:tcPr>
            <w:tcW w:w="718" w:type="pct"/>
            <w:shd w:val="clear" w:color="auto" w:fill="auto"/>
          </w:tcPr>
          <w:p w14:paraId="0B6D615F" w14:textId="7908B485" w:rsidR="00EA7159" w:rsidRPr="00304FEF" w:rsidRDefault="00EA7159" w:rsidP="00304FEF">
            <w:pPr>
              <w:spacing w:line="240" w:lineRule="auto"/>
              <w:jc w:val="left"/>
              <w:rPr>
                <w:rFonts w:eastAsiaTheme="minorHAnsi"/>
                <w:sz w:val="20"/>
                <w:szCs w:val="20"/>
              </w:rPr>
            </w:pPr>
            <w:r w:rsidRPr="00304FEF">
              <w:rPr>
                <w:rFonts w:eastAsiaTheme="minorHAnsi"/>
                <w:sz w:val="20"/>
                <w:szCs w:val="20"/>
              </w:rPr>
              <w:t>-</w:t>
            </w:r>
          </w:p>
        </w:tc>
      </w:tr>
      <w:tr w:rsidR="00EA7159" w:rsidRPr="00304FEF" w14:paraId="1BF4B275" w14:textId="77777777" w:rsidTr="00D46337">
        <w:trPr>
          <w:trHeight w:val="20"/>
        </w:trPr>
        <w:tc>
          <w:tcPr>
            <w:tcW w:w="193" w:type="pct"/>
            <w:shd w:val="clear" w:color="auto" w:fill="auto"/>
          </w:tcPr>
          <w:p w14:paraId="25B402E4" w14:textId="77777777" w:rsidR="00EA7159" w:rsidRPr="00304FEF" w:rsidRDefault="00EA7159" w:rsidP="00304FEF">
            <w:pPr>
              <w:pStyle w:val="af8"/>
              <w:numPr>
                <w:ilvl w:val="0"/>
                <w:numId w:val="93"/>
              </w:numPr>
              <w:spacing w:line="240" w:lineRule="auto"/>
              <w:rPr>
                <w:rFonts w:ascii="Times New Roman" w:eastAsiaTheme="minorHAnsi" w:hAnsi="Times New Roman"/>
                <w:sz w:val="20"/>
                <w:szCs w:val="20"/>
              </w:rPr>
            </w:pPr>
          </w:p>
        </w:tc>
        <w:tc>
          <w:tcPr>
            <w:tcW w:w="634" w:type="pct"/>
            <w:shd w:val="clear" w:color="auto" w:fill="auto"/>
          </w:tcPr>
          <w:p w14:paraId="05DFAFD6" w14:textId="657781A5" w:rsidR="00EA7159" w:rsidRPr="00304FEF" w:rsidRDefault="00EA7159" w:rsidP="00304FEF">
            <w:pPr>
              <w:spacing w:line="240" w:lineRule="auto"/>
              <w:jc w:val="left"/>
              <w:rPr>
                <w:rFonts w:eastAsiaTheme="minorHAnsi"/>
                <w:sz w:val="20"/>
                <w:szCs w:val="20"/>
              </w:rPr>
            </w:pPr>
            <w:r w:rsidRPr="00304FEF">
              <w:rPr>
                <w:sz w:val="20"/>
                <w:szCs w:val="20"/>
              </w:rPr>
              <w:t>Образование</w:t>
            </w:r>
          </w:p>
        </w:tc>
        <w:tc>
          <w:tcPr>
            <w:tcW w:w="1264" w:type="pct"/>
            <w:shd w:val="clear" w:color="auto" w:fill="auto"/>
          </w:tcPr>
          <w:p w14:paraId="71695166" w14:textId="34B58071" w:rsidR="00EA7159" w:rsidRPr="00304FEF" w:rsidRDefault="00EA7159" w:rsidP="00304FEF">
            <w:pPr>
              <w:spacing w:line="240" w:lineRule="auto"/>
              <w:jc w:val="left"/>
              <w:rPr>
                <w:rFonts w:eastAsiaTheme="minorHAnsi"/>
                <w:sz w:val="20"/>
                <w:szCs w:val="20"/>
              </w:rPr>
            </w:pPr>
            <w:r w:rsidRPr="00304FEF">
              <w:rPr>
                <w:sz w:val="20"/>
                <w:szCs w:val="20"/>
              </w:rPr>
              <w:t>Реконструкция МДОУ № 10 «Буратино»</w:t>
            </w:r>
          </w:p>
        </w:tc>
        <w:tc>
          <w:tcPr>
            <w:tcW w:w="828" w:type="pct"/>
            <w:shd w:val="clear" w:color="auto" w:fill="auto"/>
          </w:tcPr>
          <w:p w14:paraId="706499C8" w14:textId="320D3F4D" w:rsidR="00EA7159" w:rsidRPr="00304FEF" w:rsidRDefault="00EA7159" w:rsidP="00304FEF">
            <w:pPr>
              <w:suppressAutoHyphens/>
              <w:spacing w:line="240" w:lineRule="auto"/>
              <w:jc w:val="left"/>
              <w:rPr>
                <w:sz w:val="20"/>
                <w:szCs w:val="20"/>
              </w:rPr>
            </w:pPr>
            <w:r w:rsidRPr="00304FEF">
              <w:rPr>
                <w:sz w:val="20"/>
                <w:szCs w:val="20"/>
              </w:rPr>
              <w:t>Александровский район, с. Александровское, ул. К. Маркса, 5</w:t>
            </w:r>
          </w:p>
        </w:tc>
        <w:tc>
          <w:tcPr>
            <w:tcW w:w="438" w:type="pct"/>
            <w:shd w:val="clear" w:color="auto" w:fill="auto"/>
          </w:tcPr>
          <w:p w14:paraId="5E6C84DE" w14:textId="5564CDF0" w:rsidR="00EA7159" w:rsidRPr="00304FEF" w:rsidRDefault="00EA7159" w:rsidP="00304FEF">
            <w:pPr>
              <w:spacing w:line="240" w:lineRule="auto"/>
              <w:jc w:val="left"/>
              <w:rPr>
                <w:rFonts w:eastAsiaTheme="minorHAnsi"/>
                <w:sz w:val="20"/>
                <w:szCs w:val="20"/>
              </w:rPr>
            </w:pPr>
            <w:r w:rsidRPr="00304FEF">
              <w:rPr>
                <w:rFonts w:eastAsiaTheme="minorHAnsi"/>
                <w:sz w:val="20"/>
                <w:szCs w:val="20"/>
              </w:rPr>
              <w:t>до 2025 г.</w:t>
            </w:r>
          </w:p>
        </w:tc>
        <w:tc>
          <w:tcPr>
            <w:tcW w:w="925" w:type="pct"/>
          </w:tcPr>
          <w:p w14:paraId="04321231" w14:textId="5FDA4FD7" w:rsidR="00EA7159" w:rsidRPr="00304FEF" w:rsidRDefault="00EA7159" w:rsidP="00304FEF">
            <w:pPr>
              <w:spacing w:line="240" w:lineRule="auto"/>
              <w:jc w:val="left"/>
              <w:rPr>
                <w:rFonts w:eastAsiaTheme="minorHAnsi"/>
                <w:sz w:val="20"/>
                <w:szCs w:val="20"/>
              </w:rPr>
            </w:pPr>
            <w:r w:rsidRPr="00304FEF">
              <w:rPr>
                <w:sz w:val="20"/>
                <w:szCs w:val="20"/>
              </w:rPr>
              <w:t>60 мест</w:t>
            </w:r>
          </w:p>
        </w:tc>
        <w:tc>
          <w:tcPr>
            <w:tcW w:w="718" w:type="pct"/>
            <w:shd w:val="clear" w:color="auto" w:fill="auto"/>
          </w:tcPr>
          <w:p w14:paraId="0FF0979A" w14:textId="171F0997" w:rsidR="00EA7159" w:rsidRPr="00304FEF" w:rsidRDefault="00EA7159" w:rsidP="00304FEF">
            <w:pPr>
              <w:spacing w:line="240" w:lineRule="auto"/>
              <w:jc w:val="left"/>
              <w:rPr>
                <w:rFonts w:eastAsiaTheme="minorHAnsi"/>
                <w:sz w:val="20"/>
                <w:szCs w:val="20"/>
              </w:rPr>
            </w:pPr>
            <w:r w:rsidRPr="00304FEF">
              <w:rPr>
                <w:rFonts w:eastAsiaTheme="minorHAnsi"/>
                <w:sz w:val="20"/>
                <w:szCs w:val="20"/>
              </w:rPr>
              <w:t>-</w:t>
            </w:r>
          </w:p>
        </w:tc>
      </w:tr>
      <w:tr w:rsidR="00EA7159" w:rsidRPr="00304FEF" w14:paraId="4F58ACCC" w14:textId="77777777" w:rsidTr="00D46337">
        <w:trPr>
          <w:trHeight w:val="20"/>
        </w:trPr>
        <w:tc>
          <w:tcPr>
            <w:tcW w:w="193" w:type="pct"/>
            <w:shd w:val="clear" w:color="auto" w:fill="auto"/>
          </w:tcPr>
          <w:p w14:paraId="6FA6A9DD" w14:textId="77777777" w:rsidR="00EA7159" w:rsidRPr="00304FEF" w:rsidRDefault="00EA7159" w:rsidP="00304FEF">
            <w:pPr>
              <w:pStyle w:val="af8"/>
              <w:numPr>
                <w:ilvl w:val="0"/>
                <w:numId w:val="93"/>
              </w:numPr>
              <w:spacing w:line="240" w:lineRule="auto"/>
              <w:rPr>
                <w:rFonts w:ascii="Times New Roman" w:eastAsiaTheme="minorHAnsi" w:hAnsi="Times New Roman"/>
                <w:sz w:val="20"/>
                <w:szCs w:val="20"/>
              </w:rPr>
            </w:pPr>
          </w:p>
        </w:tc>
        <w:tc>
          <w:tcPr>
            <w:tcW w:w="634" w:type="pct"/>
            <w:shd w:val="clear" w:color="auto" w:fill="auto"/>
          </w:tcPr>
          <w:p w14:paraId="67CF80CA" w14:textId="4142350E" w:rsidR="00EA7159" w:rsidRPr="00304FEF" w:rsidRDefault="00EA7159" w:rsidP="00304FEF">
            <w:pPr>
              <w:spacing w:line="240" w:lineRule="auto"/>
              <w:jc w:val="left"/>
              <w:rPr>
                <w:rFonts w:eastAsiaTheme="minorHAnsi"/>
                <w:sz w:val="20"/>
                <w:szCs w:val="20"/>
              </w:rPr>
            </w:pPr>
            <w:r w:rsidRPr="00304FEF">
              <w:rPr>
                <w:sz w:val="20"/>
                <w:szCs w:val="20"/>
              </w:rPr>
              <w:t>Здравоохранение</w:t>
            </w:r>
          </w:p>
        </w:tc>
        <w:tc>
          <w:tcPr>
            <w:tcW w:w="1264" w:type="pct"/>
            <w:shd w:val="clear" w:color="auto" w:fill="auto"/>
          </w:tcPr>
          <w:p w14:paraId="1E8CA8D1" w14:textId="23FA29E3" w:rsidR="00EA7159" w:rsidRPr="00304FEF" w:rsidRDefault="00EA7159" w:rsidP="00304FEF">
            <w:pPr>
              <w:spacing w:line="240" w:lineRule="auto"/>
              <w:jc w:val="left"/>
              <w:rPr>
                <w:rFonts w:eastAsiaTheme="minorHAnsi"/>
                <w:sz w:val="20"/>
                <w:szCs w:val="20"/>
              </w:rPr>
            </w:pPr>
            <w:r w:rsidRPr="00304FEF">
              <w:rPr>
                <w:sz w:val="20"/>
                <w:szCs w:val="20"/>
              </w:rPr>
              <w:t>Строительство модульной конструкции фельдшерского пункта</w:t>
            </w:r>
          </w:p>
        </w:tc>
        <w:tc>
          <w:tcPr>
            <w:tcW w:w="828" w:type="pct"/>
            <w:shd w:val="clear" w:color="auto" w:fill="auto"/>
          </w:tcPr>
          <w:p w14:paraId="15350ED4" w14:textId="4F25AE19" w:rsidR="00EA7159" w:rsidRPr="00304FEF" w:rsidRDefault="00EA7159" w:rsidP="00304FEF">
            <w:pPr>
              <w:suppressAutoHyphens/>
              <w:spacing w:line="240" w:lineRule="auto"/>
              <w:jc w:val="left"/>
              <w:rPr>
                <w:sz w:val="20"/>
                <w:szCs w:val="20"/>
              </w:rPr>
            </w:pPr>
            <w:r w:rsidRPr="00304FEF">
              <w:rPr>
                <w:sz w:val="20"/>
                <w:szCs w:val="20"/>
              </w:rPr>
              <w:t>Александровский муниципальный район, с. Розлив</w:t>
            </w:r>
          </w:p>
        </w:tc>
        <w:tc>
          <w:tcPr>
            <w:tcW w:w="438" w:type="pct"/>
            <w:shd w:val="clear" w:color="auto" w:fill="auto"/>
          </w:tcPr>
          <w:p w14:paraId="2F8697A2" w14:textId="04FEAABC" w:rsidR="00EA7159" w:rsidRPr="00304FEF" w:rsidRDefault="00EA7159" w:rsidP="00304FEF">
            <w:pPr>
              <w:spacing w:line="240" w:lineRule="auto"/>
              <w:jc w:val="left"/>
              <w:rPr>
                <w:rFonts w:eastAsiaTheme="minorHAnsi"/>
                <w:sz w:val="20"/>
                <w:szCs w:val="20"/>
              </w:rPr>
            </w:pPr>
            <w:r w:rsidRPr="00304FEF">
              <w:rPr>
                <w:rFonts w:eastAsiaTheme="minorHAnsi"/>
                <w:sz w:val="20"/>
                <w:szCs w:val="20"/>
              </w:rPr>
              <w:t>до 2025 г.</w:t>
            </w:r>
          </w:p>
        </w:tc>
        <w:tc>
          <w:tcPr>
            <w:tcW w:w="925" w:type="pct"/>
          </w:tcPr>
          <w:p w14:paraId="5973F9AB" w14:textId="570E7ADC" w:rsidR="00EA7159" w:rsidRPr="00304FEF" w:rsidRDefault="00EA7159" w:rsidP="00304FEF">
            <w:pPr>
              <w:spacing w:line="240" w:lineRule="auto"/>
              <w:jc w:val="left"/>
              <w:rPr>
                <w:rFonts w:eastAsiaTheme="minorHAnsi"/>
                <w:sz w:val="20"/>
                <w:szCs w:val="20"/>
              </w:rPr>
            </w:pPr>
            <w:r w:rsidRPr="00304FEF">
              <w:rPr>
                <w:rFonts w:eastAsiaTheme="minorHAnsi"/>
                <w:sz w:val="20"/>
                <w:szCs w:val="20"/>
              </w:rPr>
              <w:t>1 объект</w:t>
            </w:r>
          </w:p>
        </w:tc>
        <w:tc>
          <w:tcPr>
            <w:tcW w:w="718" w:type="pct"/>
            <w:shd w:val="clear" w:color="auto" w:fill="auto"/>
          </w:tcPr>
          <w:p w14:paraId="513DEA77" w14:textId="5172646F" w:rsidR="00EA7159" w:rsidRPr="00304FEF" w:rsidRDefault="00EA7159" w:rsidP="00304FEF">
            <w:pPr>
              <w:spacing w:line="240" w:lineRule="auto"/>
              <w:jc w:val="left"/>
              <w:rPr>
                <w:rFonts w:eastAsiaTheme="minorHAnsi"/>
                <w:sz w:val="20"/>
                <w:szCs w:val="20"/>
              </w:rPr>
            </w:pPr>
            <w:r w:rsidRPr="00304FEF">
              <w:rPr>
                <w:rFonts w:eastAsiaTheme="minorHAnsi"/>
                <w:sz w:val="20"/>
                <w:szCs w:val="20"/>
              </w:rPr>
              <w:t>-</w:t>
            </w:r>
          </w:p>
        </w:tc>
      </w:tr>
      <w:tr w:rsidR="00EA7159" w:rsidRPr="00304FEF" w14:paraId="501B0B8C" w14:textId="77777777" w:rsidTr="00D46337">
        <w:trPr>
          <w:trHeight w:val="20"/>
        </w:trPr>
        <w:tc>
          <w:tcPr>
            <w:tcW w:w="193" w:type="pct"/>
            <w:shd w:val="clear" w:color="auto" w:fill="auto"/>
          </w:tcPr>
          <w:p w14:paraId="0992F3ED" w14:textId="77777777" w:rsidR="00EA7159" w:rsidRPr="00304FEF" w:rsidRDefault="00EA7159" w:rsidP="00304FEF">
            <w:pPr>
              <w:pStyle w:val="af8"/>
              <w:numPr>
                <w:ilvl w:val="0"/>
                <w:numId w:val="93"/>
              </w:numPr>
              <w:spacing w:line="240" w:lineRule="auto"/>
              <w:rPr>
                <w:rFonts w:ascii="Times New Roman" w:eastAsiaTheme="minorHAnsi" w:hAnsi="Times New Roman"/>
                <w:sz w:val="20"/>
                <w:szCs w:val="20"/>
              </w:rPr>
            </w:pPr>
          </w:p>
        </w:tc>
        <w:tc>
          <w:tcPr>
            <w:tcW w:w="634" w:type="pct"/>
            <w:shd w:val="clear" w:color="auto" w:fill="auto"/>
          </w:tcPr>
          <w:p w14:paraId="65A47248" w14:textId="7394DD9B" w:rsidR="00EA7159" w:rsidRPr="00304FEF" w:rsidRDefault="00EA7159" w:rsidP="00304FEF">
            <w:pPr>
              <w:spacing w:line="240" w:lineRule="auto"/>
              <w:jc w:val="left"/>
              <w:rPr>
                <w:rFonts w:eastAsiaTheme="minorHAnsi"/>
                <w:sz w:val="20"/>
                <w:szCs w:val="20"/>
              </w:rPr>
            </w:pPr>
            <w:r w:rsidRPr="00304FEF">
              <w:rPr>
                <w:sz w:val="20"/>
                <w:szCs w:val="20"/>
              </w:rPr>
              <w:t>Сельское хозяйство</w:t>
            </w:r>
          </w:p>
        </w:tc>
        <w:tc>
          <w:tcPr>
            <w:tcW w:w="1264" w:type="pct"/>
            <w:shd w:val="clear" w:color="auto" w:fill="auto"/>
          </w:tcPr>
          <w:p w14:paraId="70C13448" w14:textId="31066C0F" w:rsidR="00EA7159" w:rsidRPr="00304FEF" w:rsidRDefault="00EA7159" w:rsidP="00304FEF">
            <w:pPr>
              <w:spacing w:line="240" w:lineRule="auto"/>
              <w:jc w:val="left"/>
              <w:rPr>
                <w:rFonts w:eastAsiaTheme="minorHAnsi"/>
                <w:sz w:val="20"/>
                <w:szCs w:val="20"/>
              </w:rPr>
            </w:pPr>
            <w:r w:rsidRPr="00304FEF">
              <w:rPr>
                <w:sz w:val="20"/>
                <w:szCs w:val="20"/>
              </w:rPr>
              <w:t>Строительство системы орошения для выращивания овощей в открытом грунте</w:t>
            </w:r>
          </w:p>
        </w:tc>
        <w:tc>
          <w:tcPr>
            <w:tcW w:w="828" w:type="pct"/>
            <w:shd w:val="clear" w:color="auto" w:fill="auto"/>
          </w:tcPr>
          <w:p w14:paraId="3EFF9F39" w14:textId="5E6C52E4" w:rsidR="00EA7159" w:rsidRPr="00304FEF" w:rsidRDefault="00EA7159" w:rsidP="00304FEF">
            <w:pPr>
              <w:suppressAutoHyphens/>
              <w:spacing w:line="240" w:lineRule="auto"/>
              <w:jc w:val="left"/>
              <w:rPr>
                <w:sz w:val="20"/>
                <w:szCs w:val="20"/>
              </w:rPr>
            </w:pPr>
            <w:r w:rsidRPr="00304FEF">
              <w:rPr>
                <w:sz w:val="20"/>
                <w:szCs w:val="20"/>
              </w:rPr>
              <w:t>Александровский муниципальный район, п. Новокавказский</w:t>
            </w:r>
          </w:p>
        </w:tc>
        <w:tc>
          <w:tcPr>
            <w:tcW w:w="438" w:type="pct"/>
            <w:shd w:val="clear" w:color="auto" w:fill="auto"/>
          </w:tcPr>
          <w:p w14:paraId="6F8C2B4A" w14:textId="38E8AAFD" w:rsidR="00EA7159" w:rsidRPr="00304FEF" w:rsidRDefault="00EA7159" w:rsidP="00304FEF">
            <w:pPr>
              <w:spacing w:line="240" w:lineRule="auto"/>
              <w:jc w:val="left"/>
              <w:rPr>
                <w:rFonts w:eastAsiaTheme="minorHAnsi"/>
                <w:sz w:val="20"/>
                <w:szCs w:val="20"/>
              </w:rPr>
            </w:pPr>
            <w:r w:rsidRPr="00304FEF">
              <w:rPr>
                <w:rFonts w:eastAsiaTheme="minorHAnsi"/>
                <w:sz w:val="20"/>
                <w:szCs w:val="20"/>
              </w:rPr>
              <w:t>до 2025 г.</w:t>
            </w:r>
          </w:p>
        </w:tc>
        <w:tc>
          <w:tcPr>
            <w:tcW w:w="925" w:type="pct"/>
          </w:tcPr>
          <w:p w14:paraId="6F65B110" w14:textId="0590550E" w:rsidR="00EA7159" w:rsidRPr="00304FEF" w:rsidRDefault="00EA7159" w:rsidP="00304FEF">
            <w:pPr>
              <w:spacing w:line="240" w:lineRule="auto"/>
              <w:jc w:val="left"/>
              <w:rPr>
                <w:rFonts w:eastAsiaTheme="minorHAnsi"/>
                <w:sz w:val="20"/>
                <w:szCs w:val="20"/>
              </w:rPr>
            </w:pPr>
            <w:r w:rsidRPr="00304FEF">
              <w:rPr>
                <w:sz w:val="20"/>
                <w:szCs w:val="20"/>
              </w:rPr>
              <w:t>Площадь – 663,01 га</w:t>
            </w:r>
          </w:p>
        </w:tc>
        <w:tc>
          <w:tcPr>
            <w:tcW w:w="718" w:type="pct"/>
            <w:shd w:val="clear" w:color="auto" w:fill="auto"/>
          </w:tcPr>
          <w:p w14:paraId="2B46A455" w14:textId="2E1A7DF9" w:rsidR="00EA7159" w:rsidRPr="00304FEF" w:rsidRDefault="00EA7159" w:rsidP="00304FEF">
            <w:pPr>
              <w:spacing w:line="240" w:lineRule="auto"/>
              <w:jc w:val="left"/>
              <w:rPr>
                <w:rFonts w:eastAsiaTheme="minorHAnsi"/>
                <w:sz w:val="20"/>
                <w:szCs w:val="20"/>
              </w:rPr>
            </w:pPr>
            <w:r w:rsidRPr="00304FEF">
              <w:rPr>
                <w:sz w:val="20"/>
                <w:szCs w:val="20"/>
              </w:rPr>
              <w:t>Определяется проектом</w:t>
            </w:r>
          </w:p>
        </w:tc>
      </w:tr>
      <w:tr w:rsidR="00EA7159" w:rsidRPr="00304FEF" w14:paraId="607E8930" w14:textId="77777777" w:rsidTr="00D46337">
        <w:trPr>
          <w:trHeight w:val="20"/>
        </w:trPr>
        <w:tc>
          <w:tcPr>
            <w:tcW w:w="193" w:type="pct"/>
            <w:shd w:val="clear" w:color="auto" w:fill="auto"/>
          </w:tcPr>
          <w:p w14:paraId="5FF4A057" w14:textId="77777777" w:rsidR="00EA7159" w:rsidRPr="00304FEF" w:rsidRDefault="00EA7159" w:rsidP="00304FEF">
            <w:pPr>
              <w:pStyle w:val="af8"/>
              <w:numPr>
                <w:ilvl w:val="0"/>
                <w:numId w:val="93"/>
              </w:numPr>
              <w:spacing w:line="240" w:lineRule="auto"/>
              <w:rPr>
                <w:rFonts w:ascii="Times New Roman" w:eastAsiaTheme="minorHAnsi" w:hAnsi="Times New Roman"/>
                <w:sz w:val="20"/>
                <w:szCs w:val="20"/>
              </w:rPr>
            </w:pPr>
          </w:p>
        </w:tc>
        <w:tc>
          <w:tcPr>
            <w:tcW w:w="634" w:type="pct"/>
            <w:shd w:val="clear" w:color="auto" w:fill="auto"/>
          </w:tcPr>
          <w:p w14:paraId="46B808B0" w14:textId="7CB4CDB1" w:rsidR="00EA7159" w:rsidRPr="00304FEF" w:rsidRDefault="00EA7159" w:rsidP="00304FEF">
            <w:pPr>
              <w:spacing w:line="240" w:lineRule="auto"/>
              <w:jc w:val="left"/>
              <w:rPr>
                <w:rFonts w:eastAsiaTheme="minorHAnsi"/>
                <w:sz w:val="20"/>
                <w:szCs w:val="20"/>
              </w:rPr>
            </w:pPr>
            <w:r w:rsidRPr="00304FEF">
              <w:rPr>
                <w:sz w:val="20"/>
                <w:szCs w:val="20"/>
              </w:rPr>
              <w:t>Хранение и утилизация ТКО</w:t>
            </w:r>
          </w:p>
        </w:tc>
        <w:tc>
          <w:tcPr>
            <w:tcW w:w="1264" w:type="pct"/>
            <w:shd w:val="clear" w:color="auto" w:fill="auto"/>
          </w:tcPr>
          <w:p w14:paraId="0B5C5A4A" w14:textId="77777777" w:rsidR="003E3F67" w:rsidRPr="00304FEF" w:rsidRDefault="003E3F67" w:rsidP="00304FEF">
            <w:pPr>
              <w:spacing w:line="240" w:lineRule="auto"/>
              <w:jc w:val="left"/>
              <w:rPr>
                <w:sz w:val="20"/>
                <w:szCs w:val="20"/>
              </w:rPr>
            </w:pPr>
            <w:r w:rsidRPr="00304FEF">
              <w:rPr>
                <w:sz w:val="20"/>
                <w:szCs w:val="20"/>
              </w:rPr>
              <w:t>Мусороперегрузочные станции с элементами сортировки</w:t>
            </w:r>
          </w:p>
          <w:p w14:paraId="1D323509" w14:textId="7F200B3F" w:rsidR="00EA7159" w:rsidRPr="00304FEF" w:rsidRDefault="00EA7159" w:rsidP="00304FEF">
            <w:pPr>
              <w:spacing w:line="240" w:lineRule="auto"/>
              <w:jc w:val="left"/>
              <w:rPr>
                <w:rFonts w:eastAsiaTheme="minorHAnsi"/>
                <w:sz w:val="20"/>
                <w:szCs w:val="20"/>
              </w:rPr>
            </w:pPr>
          </w:p>
        </w:tc>
        <w:tc>
          <w:tcPr>
            <w:tcW w:w="828" w:type="pct"/>
            <w:shd w:val="clear" w:color="auto" w:fill="auto"/>
          </w:tcPr>
          <w:p w14:paraId="2A295FBB" w14:textId="2B60AFA2" w:rsidR="00EA7159" w:rsidRPr="00304FEF" w:rsidRDefault="00EA7159" w:rsidP="00304FEF">
            <w:pPr>
              <w:suppressAutoHyphens/>
              <w:spacing w:line="240" w:lineRule="auto"/>
              <w:jc w:val="left"/>
              <w:rPr>
                <w:sz w:val="20"/>
                <w:szCs w:val="20"/>
              </w:rPr>
            </w:pPr>
            <w:r w:rsidRPr="00304FEF">
              <w:rPr>
                <w:sz w:val="20"/>
                <w:szCs w:val="20"/>
              </w:rPr>
              <w:t>Александровский муниципальный район, Александровский сельсовет – с. Александровское</w:t>
            </w:r>
          </w:p>
        </w:tc>
        <w:tc>
          <w:tcPr>
            <w:tcW w:w="438" w:type="pct"/>
            <w:shd w:val="clear" w:color="auto" w:fill="auto"/>
          </w:tcPr>
          <w:p w14:paraId="104A4B06" w14:textId="50F48AB2" w:rsidR="00EA7159" w:rsidRPr="00304FEF" w:rsidRDefault="00EA7159" w:rsidP="00304FEF">
            <w:pPr>
              <w:spacing w:line="240" w:lineRule="auto"/>
              <w:jc w:val="left"/>
              <w:rPr>
                <w:rFonts w:eastAsiaTheme="minorHAnsi"/>
                <w:sz w:val="20"/>
                <w:szCs w:val="20"/>
              </w:rPr>
            </w:pPr>
            <w:r w:rsidRPr="00304FEF">
              <w:rPr>
                <w:rFonts w:eastAsiaTheme="minorHAnsi"/>
                <w:sz w:val="20"/>
                <w:szCs w:val="20"/>
              </w:rPr>
              <w:t>до 2025 г.</w:t>
            </w:r>
          </w:p>
        </w:tc>
        <w:tc>
          <w:tcPr>
            <w:tcW w:w="925" w:type="pct"/>
          </w:tcPr>
          <w:p w14:paraId="0D2CE09A" w14:textId="5BF99401" w:rsidR="00EA7159" w:rsidRPr="00304FEF" w:rsidRDefault="003E3F67" w:rsidP="00304FEF">
            <w:pPr>
              <w:spacing w:line="240" w:lineRule="auto"/>
              <w:jc w:val="left"/>
              <w:rPr>
                <w:rFonts w:eastAsiaTheme="minorHAnsi"/>
                <w:sz w:val="20"/>
                <w:szCs w:val="20"/>
              </w:rPr>
            </w:pPr>
            <w:r w:rsidRPr="00304FEF">
              <w:rPr>
                <w:sz w:val="20"/>
                <w:szCs w:val="20"/>
              </w:rPr>
              <w:t>Мощность до 24 тыс. тонн в год.</w:t>
            </w:r>
          </w:p>
        </w:tc>
        <w:tc>
          <w:tcPr>
            <w:tcW w:w="718" w:type="pct"/>
            <w:shd w:val="clear" w:color="auto" w:fill="auto"/>
          </w:tcPr>
          <w:p w14:paraId="5A873A9A" w14:textId="77777777" w:rsidR="003E3F67" w:rsidRPr="00304FEF" w:rsidRDefault="003E3F67" w:rsidP="00304FEF">
            <w:pPr>
              <w:spacing w:line="240" w:lineRule="auto"/>
              <w:jc w:val="left"/>
              <w:rPr>
                <w:sz w:val="20"/>
                <w:szCs w:val="20"/>
              </w:rPr>
            </w:pPr>
            <w:r w:rsidRPr="00304FEF">
              <w:rPr>
                <w:sz w:val="20"/>
                <w:szCs w:val="20"/>
              </w:rPr>
              <w:t>СЗЗ – не менее 500 м</w:t>
            </w:r>
          </w:p>
          <w:p w14:paraId="0DB128FF" w14:textId="77777777" w:rsidR="00EA7159" w:rsidRPr="00304FEF" w:rsidRDefault="00EA7159" w:rsidP="00304FEF">
            <w:pPr>
              <w:spacing w:line="240" w:lineRule="auto"/>
              <w:jc w:val="left"/>
              <w:rPr>
                <w:rFonts w:eastAsiaTheme="minorHAnsi"/>
                <w:sz w:val="20"/>
                <w:szCs w:val="20"/>
              </w:rPr>
            </w:pPr>
          </w:p>
        </w:tc>
      </w:tr>
      <w:tr w:rsidR="003E3F67" w:rsidRPr="00304FEF" w14:paraId="4906FD42" w14:textId="77777777" w:rsidTr="00D46337">
        <w:trPr>
          <w:trHeight w:val="20"/>
        </w:trPr>
        <w:tc>
          <w:tcPr>
            <w:tcW w:w="193" w:type="pct"/>
            <w:shd w:val="clear" w:color="auto" w:fill="auto"/>
          </w:tcPr>
          <w:p w14:paraId="756747E5" w14:textId="77777777" w:rsidR="003E3F67" w:rsidRPr="00304FEF" w:rsidRDefault="003E3F67" w:rsidP="00304FEF">
            <w:pPr>
              <w:pStyle w:val="af8"/>
              <w:numPr>
                <w:ilvl w:val="0"/>
                <w:numId w:val="93"/>
              </w:numPr>
              <w:spacing w:line="240" w:lineRule="auto"/>
              <w:rPr>
                <w:rFonts w:ascii="Times New Roman" w:eastAsiaTheme="minorHAnsi" w:hAnsi="Times New Roman"/>
                <w:sz w:val="20"/>
                <w:szCs w:val="20"/>
              </w:rPr>
            </w:pPr>
          </w:p>
        </w:tc>
        <w:tc>
          <w:tcPr>
            <w:tcW w:w="634" w:type="pct"/>
            <w:shd w:val="clear" w:color="auto" w:fill="auto"/>
          </w:tcPr>
          <w:p w14:paraId="163E0B03" w14:textId="42CA7037" w:rsidR="003E3F67" w:rsidRPr="00304FEF" w:rsidRDefault="003E3F67" w:rsidP="00304FEF">
            <w:pPr>
              <w:spacing w:line="240" w:lineRule="auto"/>
              <w:jc w:val="left"/>
              <w:rPr>
                <w:rFonts w:eastAsiaTheme="minorHAnsi"/>
                <w:sz w:val="20"/>
                <w:szCs w:val="20"/>
              </w:rPr>
            </w:pPr>
            <w:r w:rsidRPr="00304FEF">
              <w:rPr>
                <w:sz w:val="20"/>
                <w:szCs w:val="20"/>
              </w:rPr>
              <w:t>Объекты утилизации, обезвреживания, размещения отходов производства и потребления</w:t>
            </w:r>
          </w:p>
        </w:tc>
        <w:tc>
          <w:tcPr>
            <w:tcW w:w="1264" w:type="pct"/>
            <w:shd w:val="clear" w:color="auto" w:fill="auto"/>
          </w:tcPr>
          <w:p w14:paraId="65393E71" w14:textId="7A134F65" w:rsidR="003E3F67" w:rsidRPr="00304FEF" w:rsidRDefault="003E3F67" w:rsidP="00304FEF">
            <w:pPr>
              <w:spacing w:line="240" w:lineRule="auto"/>
              <w:jc w:val="left"/>
              <w:rPr>
                <w:rFonts w:eastAsiaTheme="minorHAnsi"/>
                <w:sz w:val="20"/>
                <w:szCs w:val="20"/>
              </w:rPr>
            </w:pPr>
            <w:r w:rsidRPr="00304FEF">
              <w:rPr>
                <w:sz w:val="20"/>
                <w:szCs w:val="20"/>
              </w:rPr>
              <w:t>Ликвидация несанкционированной свалки</w:t>
            </w:r>
          </w:p>
        </w:tc>
        <w:tc>
          <w:tcPr>
            <w:tcW w:w="828" w:type="pct"/>
            <w:shd w:val="clear" w:color="auto" w:fill="auto"/>
          </w:tcPr>
          <w:p w14:paraId="51D9C7BB" w14:textId="77777777" w:rsidR="003E3F67" w:rsidRPr="00304FEF" w:rsidRDefault="003E3F67" w:rsidP="00304FEF">
            <w:pPr>
              <w:spacing w:line="240" w:lineRule="auto"/>
              <w:jc w:val="left"/>
              <w:rPr>
                <w:sz w:val="20"/>
                <w:szCs w:val="20"/>
              </w:rPr>
            </w:pPr>
            <w:r w:rsidRPr="00304FEF">
              <w:rPr>
                <w:sz w:val="20"/>
                <w:szCs w:val="20"/>
              </w:rPr>
              <w:t>Александровский муниципальный район, с. Калиновское, на территории бывшего песчаного карьера</w:t>
            </w:r>
          </w:p>
          <w:p w14:paraId="2AD03C75" w14:textId="77777777" w:rsidR="003E3F67" w:rsidRPr="00304FEF" w:rsidRDefault="003E3F67" w:rsidP="00304FEF">
            <w:pPr>
              <w:spacing w:line="240" w:lineRule="auto"/>
              <w:jc w:val="left"/>
              <w:rPr>
                <w:sz w:val="20"/>
                <w:szCs w:val="20"/>
              </w:rPr>
            </w:pPr>
            <w:r w:rsidRPr="00304FEF">
              <w:rPr>
                <w:sz w:val="20"/>
                <w:szCs w:val="20"/>
              </w:rPr>
              <w:t xml:space="preserve">Координаты </w:t>
            </w:r>
          </w:p>
          <w:p w14:paraId="11AC2115" w14:textId="77777777" w:rsidR="003E3F67" w:rsidRPr="00304FEF" w:rsidRDefault="003E3F67" w:rsidP="00304FEF">
            <w:pPr>
              <w:spacing w:line="240" w:lineRule="auto"/>
              <w:jc w:val="left"/>
              <w:rPr>
                <w:sz w:val="20"/>
                <w:szCs w:val="20"/>
              </w:rPr>
            </w:pPr>
            <w:r w:rsidRPr="00304FEF">
              <w:rPr>
                <w:sz w:val="20"/>
                <w:szCs w:val="20"/>
              </w:rPr>
              <w:t xml:space="preserve">44,877870 </w:t>
            </w:r>
          </w:p>
          <w:p w14:paraId="601D5269" w14:textId="137DEE89" w:rsidR="003E3F67" w:rsidRPr="00304FEF" w:rsidRDefault="003E3F67" w:rsidP="00304FEF">
            <w:pPr>
              <w:suppressAutoHyphens/>
              <w:spacing w:line="240" w:lineRule="auto"/>
              <w:jc w:val="left"/>
              <w:rPr>
                <w:sz w:val="20"/>
                <w:szCs w:val="20"/>
              </w:rPr>
            </w:pPr>
            <w:r w:rsidRPr="00304FEF">
              <w:rPr>
                <w:sz w:val="20"/>
                <w:szCs w:val="20"/>
              </w:rPr>
              <w:t>42,940298</w:t>
            </w:r>
          </w:p>
        </w:tc>
        <w:tc>
          <w:tcPr>
            <w:tcW w:w="438" w:type="pct"/>
            <w:shd w:val="clear" w:color="auto" w:fill="auto"/>
          </w:tcPr>
          <w:p w14:paraId="5FEF6C6C" w14:textId="50799FE3" w:rsidR="003E3F67" w:rsidRPr="00304FEF" w:rsidRDefault="003E3F67" w:rsidP="00304FEF">
            <w:pPr>
              <w:spacing w:line="240" w:lineRule="auto"/>
              <w:jc w:val="left"/>
              <w:rPr>
                <w:rFonts w:eastAsiaTheme="minorHAnsi"/>
                <w:sz w:val="20"/>
                <w:szCs w:val="20"/>
              </w:rPr>
            </w:pPr>
            <w:r w:rsidRPr="00304FEF">
              <w:rPr>
                <w:rFonts w:eastAsiaTheme="minorHAnsi"/>
                <w:sz w:val="20"/>
                <w:szCs w:val="20"/>
              </w:rPr>
              <w:t>до 2025 г.</w:t>
            </w:r>
          </w:p>
        </w:tc>
        <w:tc>
          <w:tcPr>
            <w:tcW w:w="925" w:type="pct"/>
          </w:tcPr>
          <w:p w14:paraId="54C8020A" w14:textId="77777777" w:rsidR="00625E26" w:rsidRPr="00304FEF" w:rsidRDefault="00625E26" w:rsidP="00304FEF">
            <w:pPr>
              <w:spacing w:line="240" w:lineRule="auto"/>
              <w:jc w:val="left"/>
              <w:rPr>
                <w:sz w:val="20"/>
                <w:szCs w:val="20"/>
              </w:rPr>
            </w:pPr>
            <w:r w:rsidRPr="00304FEF">
              <w:rPr>
                <w:sz w:val="20"/>
                <w:szCs w:val="20"/>
              </w:rPr>
              <w:t xml:space="preserve">Объем размещенных отходов 1330, куб. м </w:t>
            </w:r>
          </w:p>
          <w:p w14:paraId="7F1F42BF" w14:textId="180323F5" w:rsidR="003E3F67" w:rsidRPr="00304FEF" w:rsidRDefault="00625E26" w:rsidP="00304FEF">
            <w:pPr>
              <w:spacing w:line="240" w:lineRule="auto"/>
              <w:jc w:val="left"/>
              <w:rPr>
                <w:rFonts w:eastAsiaTheme="minorHAnsi"/>
                <w:sz w:val="20"/>
                <w:szCs w:val="20"/>
              </w:rPr>
            </w:pPr>
            <w:r w:rsidRPr="00304FEF">
              <w:rPr>
                <w:sz w:val="20"/>
                <w:szCs w:val="20"/>
              </w:rPr>
              <w:t>Масса размещенных отходов 334 т</w:t>
            </w:r>
          </w:p>
        </w:tc>
        <w:tc>
          <w:tcPr>
            <w:tcW w:w="718" w:type="pct"/>
            <w:shd w:val="clear" w:color="auto" w:fill="auto"/>
          </w:tcPr>
          <w:p w14:paraId="6D509F95" w14:textId="68177675" w:rsidR="003E3F67" w:rsidRPr="00304FEF" w:rsidRDefault="003E3F67" w:rsidP="00304FEF">
            <w:pPr>
              <w:spacing w:line="240" w:lineRule="auto"/>
              <w:jc w:val="left"/>
              <w:rPr>
                <w:rFonts w:eastAsiaTheme="minorHAnsi"/>
                <w:sz w:val="20"/>
                <w:szCs w:val="20"/>
              </w:rPr>
            </w:pPr>
            <w:r w:rsidRPr="00304FEF">
              <w:rPr>
                <w:sz w:val="20"/>
                <w:szCs w:val="20"/>
              </w:rPr>
              <w:t>СЗЗ – 500 м</w:t>
            </w:r>
          </w:p>
        </w:tc>
      </w:tr>
      <w:tr w:rsidR="003E3F67" w:rsidRPr="00304FEF" w14:paraId="5F9878DE" w14:textId="77777777" w:rsidTr="00D46337">
        <w:trPr>
          <w:trHeight w:val="20"/>
        </w:trPr>
        <w:tc>
          <w:tcPr>
            <w:tcW w:w="193" w:type="pct"/>
            <w:shd w:val="clear" w:color="auto" w:fill="auto"/>
          </w:tcPr>
          <w:p w14:paraId="58CF2A9E" w14:textId="77777777" w:rsidR="003E3F67" w:rsidRPr="00304FEF" w:rsidRDefault="003E3F67" w:rsidP="00304FEF">
            <w:pPr>
              <w:pStyle w:val="af8"/>
              <w:numPr>
                <w:ilvl w:val="0"/>
                <w:numId w:val="93"/>
              </w:numPr>
              <w:spacing w:line="240" w:lineRule="auto"/>
              <w:rPr>
                <w:rFonts w:ascii="Times New Roman" w:eastAsiaTheme="minorHAnsi" w:hAnsi="Times New Roman"/>
                <w:sz w:val="20"/>
                <w:szCs w:val="20"/>
              </w:rPr>
            </w:pPr>
          </w:p>
        </w:tc>
        <w:tc>
          <w:tcPr>
            <w:tcW w:w="634" w:type="pct"/>
            <w:shd w:val="clear" w:color="auto" w:fill="auto"/>
          </w:tcPr>
          <w:p w14:paraId="1EA2C62B" w14:textId="0B263AD7" w:rsidR="003E3F67" w:rsidRPr="00304FEF" w:rsidRDefault="003E3F67" w:rsidP="00304FEF">
            <w:pPr>
              <w:spacing w:line="240" w:lineRule="auto"/>
              <w:jc w:val="left"/>
              <w:rPr>
                <w:rFonts w:eastAsiaTheme="minorHAnsi"/>
                <w:sz w:val="20"/>
                <w:szCs w:val="20"/>
              </w:rPr>
            </w:pPr>
            <w:r w:rsidRPr="00304FEF">
              <w:rPr>
                <w:sz w:val="20"/>
                <w:szCs w:val="20"/>
              </w:rPr>
              <w:t>Объекты утилизации, обезвреживания, размещения отходов производства и потребления</w:t>
            </w:r>
          </w:p>
        </w:tc>
        <w:tc>
          <w:tcPr>
            <w:tcW w:w="1264" w:type="pct"/>
            <w:shd w:val="clear" w:color="auto" w:fill="auto"/>
          </w:tcPr>
          <w:p w14:paraId="65992022" w14:textId="3D836F6E" w:rsidR="003E3F67" w:rsidRPr="00304FEF" w:rsidRDefault="003E3F67" w:rsidP="00304FEF">
            <w:pPr>
              <w:spacing w:line="240" w:lineRule="auto"/>
              <w:jc w:val="left"/>
              <w:rPr>
                <w:rFonts w:eastAsiaTheme="minorHAnsi"/>
                <w:sz w:val="20"/>
                <w:szCs w:val="20"/>
              </w:rPr>
            </w:pPr>
            <w:r w:rsidRPr="00304FEF">
              <w:rPr>
                <w:sz w:val="20"/>
                <w:szCs w:val="20"/>
              </w:rPr>
              <w:t>Ликвидация несанкционированной свалки</w:t>
            </w:r>
          </w:p>
        </w:tc>
        <w:tc>
          <w:tcPr>
            <w:tcW w:w="828" w:type="pct"/>
            <w:shd w:val="clear" w:color="auto" w:fill="auto"/>
          </w:tcPr>
          <w:p w14:paraId="7656A43A" w14:textId="77777777" w:rsidR="003E3F67" w:rsidRPr="00304FEF" w:rsidRDefault="003E3F67" w:rsidP="00304FEF">
            <w:pPr>
              <w:spacing w:line="240" w:lineRule="auto"/>
              <w:jc w:val="left"/>
              <w:rPr>
                <w:sz w:val="20"/>
                <w:szCs w:val="20"/>
              </w:rPr>
            </w:pPr>
            <w:r w:rsidRPr="00304FEF">
              <w:rPr>
                <w:sz w:val="20"/>
                <w:szCs w:val="20"/>
              </w:rPr>
              <w:t xml:space="preserve">Александровский муниципальный район, с. Грушевское, </w:t>
            </w:r>
          </w:p>
          <w:p w14:paraId="74E73A08" w14:textId="77777777" w:rsidR="003E3F67" w:rsidRPr="00304FEF" w:rsidRDefault="003E3F67" w:rsidP="00304FEF">
            <w:pPr>
              <w:spacing w:line="240" w:lineRule="auto"/>
              <w:jc w:val="left"/>
              <w:rPr>
                <w:sz w:val="20"/>
                <w:szCs w:val="20"/>
              </w:rPr>
            </w:pPr>
            <w:r w:rsidRPr="00304FEF">
              <w:rPr>
                <w:sz w:val="20"/>
                <w:szCs w:val="20"/>
              </w:rPr>
              <w:t xml:space="preserve">1 км на СЗ от с. Грушевского Координаты </w:t>
            </w:r>
          </w:p>
          <w:p w14:paraId="65AA3393" w14:textId="77777777" w:rsidR="003E3F67" w:rsidRPr="00304FEF" w:rsidRDefault="003E3F67" w:rsidP="00304FEF">
            <w:pPr>
              <w:spacing w:line="240" w:lineRule="auto"/>
              <w:jc w:val="left"/>
              <w:rPr>
                <w:sz w:val="20"/>
                <w:szCs w:val="20"/>
              </w:rPr>
            </w:pPr>
            <w:r w:rsidRPr="00304FEF">
              <w:rPr>
                <w:sz w:val="20"/>
                <w:szCs w:val="20"/>
              </w:rPr>
              <w:t xml:space="preserve">44,562008 </w:t>
            </w:r>
          </w:p>
          <w:p w14:paraId="3E72A140" w14:textId="4D89732E" w:rsidR="003E3F67" w:rsidRPr="00304FEF" w:rsidRDefault="003E3F67" w:rsidP="00304FEF">
            <w:pPr>
              <w:suppressAutoHyphens/>
              <w:spacing w:line="240" w:lineRule="auto"/>
              <w:jc w:val="left"/>
              <w:rPr>
                <w:sz w:val="20"/>
                <w:szCs w:val="20"/>
              </w:rPr>
            </w:pPr>
            <w:r w:rsidRPr="00304FEF">
              <w:rPr>
                <w:sz w:val="20"/>
                <w:szCs w:val="20"/>
              </w:rPr>
              <w:t>43,05595</w:t>
            </w:r>
          </w:p>
        </w:tc>
        <w:tc>
          <w:tcPr>
            <w:tcW w:w="438" w:type="pct"/>
            <w:shd w:val="clear" w:color="auto" w:fill="auto"/>
          </w:tcPr>
          <w:p w14:paraId="4EA0F97A" w14:textId="64F79D68" w:rsidR="003E3F67" w:rsidRPr="00304FEF" w:rsidRDefault="003E3F67" w:rsidP="00304FEF">
            <w:pPr>
              <w:spacing w:line="240" w:lineRule="auto"/>
              <w:jc w:val="left"/>
              <w:rPr>
                <w:rFonts w:eastAsiaTheme="minorHAnsi"/>
                <w:sz w:val="20"/>
                <w:szCs w:val="20"/>
              </w:rPr>
            </w:pPr>
            <w:r w:rsidRPr="00304FEF">
              <w:rPr>
                <w:rFonts w:eastAsiaTheme="minorHAnsi"/>
                <w:sz w:val="20"/>
                <w:szCs w:val="20"/>
              </w:rPr>
              <w:t>до 2025 г.</w:t>
            </w:r>
          </w:p>
        </w:tc>
        <w:tc>
          <w:tcPr>
            <w:tcW w:w="925" w:type="pct"/>
          </w:tcPr>
          <w:p w14:paraId="797DAC45" w14:textId="77777777" w:rsidR="00625E26" w:rsidRPr="00304FEF" w:rsidRDefault="00625E26" w:rsidP="00304FEF">
            <w:pPr>
              <w:spacing w:line="240" w:lineRule="auto"/>
              <w:jc w:val="left"/>
              <w:rPr>
                <w:sz w:val="20"/>
                <w:szCs w:val="20"/>
              </w:rPr>
            </w:pPr>
            <w:r w:rsidRPr="00304FEF">
              <w:rPr>
                <w:sz w:val="20"/>
                <w:szCs w:val="20"/>
              </w:rPr>
              <w:t xml:space="preserve">Объем размещенных отходов 1052 куб. м </w:t>
            </w:r>
          </w:p>
          <w:p w14:paraId="108FA65F" w14:textId="6546DBBC" w:rsidR="003E3F67" w:rsidRPr="00304FEF" w:rsidRDefault="00625E26" w:rsidP="00304FEF">
            <w:pPr>
              <w:spacing w:line="240" w:lineRule="auto"/>
              <w:jc w:val="left"/>
              <w:rPr>
                <w:rFonts w:eastAsiaTheme="minorHAnsi"/>
                <w:sz w:val="20"/>
                <w:szCs w:val="20"/>
              </w:rPr>
            </w:pPr>
            <w:r w:rsidRPr="00304FEF">
              <w:rPr>
                <w:sz w:val="20"/>
                <w:szCs w:val="20"/>
              </w:rPr>
              <w:t>Масса размещенных отходов 263 т</w:t>
            </w:r>
          </w:p>
        </w:tc>
        <w:tc>
          <w:tcPr>
            <w:tcW w:w="718" w:type="pct"/>
            <w:shd w:val="clear" w:color="auto" w:fill="auto"/>
          </w:tcPr>
          <w:p w14:paraId="71EE574F" w14:textId="41C8F582" w:rsidR="003E3F67" w:rsidRPr="00304FEF" w:rsidRDefault="00625E26" w:rsidP="00304FEF">
            <w:pPr>
              <w:spacing w:line="240" w:lineRule="auto"/>
              <w:jc w:val="left"/>
              <w:rPr>
                <w:rFonts w:eastAsiaTheme="minorHAnsi"/>
                <w:sz w:val="20"/>
                <w:szCs w:val="20"/>
              </w:rPr>
            </w:pPr>
            <w:r w:rsidRPr="00304FEF">
              <w:rPr>
                <w:sz w:val="20"/>
                <w:szCs w:val="20"/>
              </w:rPr>
              <w:t>СЗЗ – 500 м</w:t>
            </w:r>
          </w:p>
        </w:tc>
      </w:tr>
      <w:tr w:rsidR="003E3F67" w:rsidRPr="00304FEF" w14:paraId="465CA3DC" w14:textId="77777777" w:rsidTr="00D46337">
        <w:trPr>
          <w:trHeight w:val="20"/>
        </w:trPr>
        <w:tc>
          <w:tcPr>
            <w:tcW w:w="193" w:type="pct"/>
            <w:shd w:val="clear" w:color="auto" w:fill="auto"/>
          </w:tcPr>
          <w:p w14:paraId="76D7F09E" w14:textId="77777777" w:rsidR="003E3F67" w:rsidRPr="00304FEF" w:rsidRDefault="003E3F67" w:rsidP="00304FEF">
            <w:pPr>
              <w:pStyle w:val="af8"/>
              <w:numPr>
                <w:ilvl w:val="0"/>
                <w:numId w:val="93"/>
              </w:numPr>
              <w:spacing w:line="240" w:lineRule="auto"/>
              <w:rPr>
                <w:rFonts w:ascii="Times New Roman" w:eastAsiaTheme="minorHAnsi" w:hAnsi="Times New Roman"/>
                <w:sz w:val="20"/>
                <w:szCs w:val="20"/>
              </w:rPr>
            </w:pPr>
          </w:p>
        </w:tc>
        <w:tc>
          <w:tcPr>
            <w:tcW w:w="634" w:type="pct"/>
            <w:shd w:val="clear" w:color="auto" w:fill="auto"/>
          </w:tcPr>
          <w:p w14:paraId="5536E637" w14:textId="66D57BA9" w:rsidR="003E3F67" w:rsidRPr="00304FEF" w:rsidRDefault="003E3F67" w:rsidP="00304FEF">
            <w:pPr>
              <w:spacing w:line="240" w:lineRule="auto"/>
              <w:jc w:val="left"/>
              <w:rPr>
                <w:rFonts w:eastAsiaTheme="minorHAnsi"/>
                <w:sz w:val="20"/>
                <w:szCs w:val="20"/>
              </w:rPr>
            </w:pPr>
            <w:r w:rsidRPr="00304FEF">
              <w:rPr>
                <w:sz w:val="20"/>
                <w:szCs w:val="20"/>
              </w:rPr>
              <w:t>Объекты утилизации, обезвреживания, размещения отходов производства и потребления</w:t>
            </w:r>
          </w:p>
        </w:tc>
        <w:tc>
          <w:tcPr>
            <w:tcW w:w="1264" w:type="pct"/>
            <w:shd w:val="clear" w:color="auto" w:fill="auto"/>
          </w:tcPr>
          <w:p w14:paraId="362ABFE5" w14:textId="09178F98" w:rsidR="003E3F67" w:rsidRPr="00304FEF" w:rsidRDefault="003E3F67" w:rsidP="00304FEF">
            <w:pPr>
              <w:spacing w:line="240" w:lineRule="auto"/>
              <w:jc w:val="left"/>
              <w:rPr>
                <w:rFonts w:eastAsiaTheme="minorHAnsi"/>
                <w:sz w:val="20"/>
                <w:szCs w:val="20"/>
              </w:rPr>
            </w:pPr>
            <w:r w:rsidRPr="00304FEF">
              <w:rPr>
                <w:sz w:val="20"/>
                <w:szCs w:val="20"/>
              </w:rPr>
              <w:t>Ликвидация несанкционированной свалки</w:t>
            </w:r>
          </w:p>
        </w:tc>
        <w:tc>
          <w:tcPr>
            <w:tcW w:w="828" w:type="pct"/>
            <w:shd w:val="clear" w:color="auto" w:fill="auto"/>
          </w:tcPr>
          <w:p w14:paraId="67EC726A" w14:textId="77777777" w:rsidR="003E3F67" w:rsidRPr="00304FEF" w:rsidRDefault="003E3F67" w:rsidP="00304FEF">
            <w:pPr>
              <w:spacing w:line="240" w:lineRule="auto"/>
              <w:jc w:val="left"/>
              <w:rPr>
                <w:sz w:val="20"/>
                <w:szCs w:val="20"/>
              </w:rPr>
            </w:pPr>
            <w:r w:rsidRPr="00304FEF">
              <w:rPr>
                <w:sz w:val="20"/>
                <w:szCs w:val="20"/>
              </w:rPr>
              <w:t>Александровский муниципальный район, п. Новокавказский, 1040 м на ЮЗ (от ул. Буденного,44)</w:t>
            </w:r>
          </w:p>
          <w:p w14:paraId="74EE2F2F" w14:textId="77777777" w:rsidR="003E3F67" w:rsidRPr="00304FEF" w:rsidRDefault="003E3F67" w:rsidP="00304FEF">
            <w:pPr>
              <w:spacing w:line="240" w:lineRule="auto"/>
              <w:jc w:val="left"/>
              <w:rPr>
                <w:sz w:val="20"/>
                <w:szCs w:val="20"/>
              </w:rPr>
            </w:pPr>
            <w:r w:rsidRPr="00304FEF">
              <w:rPr>
                <w:sz w:val="20"/>
                <w:szCs w:val="20"/>
              </w:rPr>
              <w:t>Координаты</w:t>
            </w:r>
          </w:p>
          <w:p w14:paraId="709526BE" w14:textId="77777777" w:rsidR="003E3F67" w:rsidRPr="00304FEF" w:rsidRDefault="003E3F67" w:rsidP="00304FEF">
            <w:pPr>
              <w:spacing w:line="240" w:lineRule="auto"/>
              <w:jc w:val="left"/>
              <w:rPr>
                <w:sz w:val="20"/>
                <w:szCs w:val="20"/>
              </w:rPr>
            </w:pPr>
            <w:r w:rsidRPr="00304FEF">
              <w:rPr>
                <w:sz w:val="20"/>
                <w:szCs w:val="20"/>
              </w:rPr>
              <w:t xml:space="preserve">44,34874 </w:t>
            </w:r>
          </w:p>
          <w:p w14:paraId="21108DF5" w14:textId="24FC2CDA" w:rsidR="003E3F67" w:rsidRPr="00304FEF" w:rsidRDefault="003E3F67" w:rsidP="00304FEF">
            <w:pPr>
              <w:suppressAutoHyphens/>
              <w:spacing w:line="240" w:lineRule="auto"/>
              <w:jc w:val="left"/>
              <w:rPr>
                <w:sz w:val="20"/>
                <w:szCs w:val="20"/>
              </w:rPr>
            </w:pPr>
            <w:r w:rsidRPr="00304FEF">
              <w:rPr>
                <w:sz w:val="20"/>
                <w:szCs w:val="20"/>
              </w:rPr>
              <w:t>43,71188</w:t>
            </w:r>
          </w:p>
        </w:tc>
        <w:tc>
          <w:tcPr>
            <w:tcW w:w="438" w:type="pct"/>
            <w:shd w:val="clear" w:color="auto" w:fill="auto"/>
          </w:tcPr>
          <w:p w14:paraId="1322BAB6" w14:textId="0A5E85BC" w:rsidR="003E3F67" w:rsidRPr="00304FEF" w:rsidRDefault="003E3F67" w:rsidP="00304FEF">
            <w:pPr>
              <w:spacing w:line="240" w:lineRule="auto"/>
              <w:jc w:val="left"/>
              <w:rPr>
                <w:rFonts w:eastAsiaTheme="minorHAnsi"/>
                <w:sz w:val="20"/>
                <w:szCs w:val="20"/>
              </w:rPr>
            </w:pPr>
            <w:r w:rsidRPr="00304FEF">
              <w:rPr>
                <w:rFonts w:eastAsiaTheme="minorHAnsi"/>
                <w:sz w:val="20"/>
                <w:szCs w:val="20"/>
              </w:rPr>
              <w:t>до 2025 г.</w:t>
            </w:r>
          </w:p>
        </w:tc>
        <w:tc>
          <w:tcPr>
            <w:tcW w:w="925" w:type="pct"/>
          </w:tcPr>
          <w:p w14:paraId="706DB812" w14:textId="77777777" w:rsidR="00625E26" w:rsidRPr="00304FEF" w:rsidRDefault="00625E26" w:rsidP="00304FEF">
            <w:pPr>
              <w:spacing w:line="240" w:lineRule="auto"/>
              <w:jc w:val="left"/>
              <w:rPr>
                <w:sz w:val="20"/>
                <w:szCs w:val="20"/>
              </w:rPr>
            </w:pPr>
            <w:r w:rsidRPr="00304FEF">
              <w:rPr>
                <w:sz w:val="20"/>
                <w:szCs w:val="20"/>
              </w:rPr>
              <w:t xml:space="preserve">Объем размещенных отходов 4000 куб. м </w:t>
            </w:r>
          </w:p>
          <w:p w14:paraId="36618F44" w14:textId="3C3B6AF9" w:rsidR="003E3F67" w:rsidRPr="00304FEF" w:rsidRDefault="00625E26" w:rsidP="00304FEF">
            <w:pPr>
              <w:spacing w:line="240" w:lineRule="auto"/>
              <w:jc w:val="left"/>
              <w:rPr>
                <w:rFonts w:eastAsiaTheme="minorHAnsi"/>
                <w:sz w:val="20"/>
                <w:szCs w:val="20"/>
              </w:rPr>
            </w:pPr>
            <w:r w:rsidRPr="00304FEF">
              <w:rPr>
                <w:sz w:val="20"/>
                <w:szCs w:val="20"/>
              </w:rPr>
              <w:t>Масса размещенных отходов 3500 т</w:t>
            </w:r>
          </w:p>
        </w:tc>
        <w:tc>
          <w:tcPr>
            <w:tcW w:w="718" w:type="pct"/>
            <w:shd w:val="clear" w:color="auto" w:fill="auto"/>
          </w:tcPr>
          <w:p w14:paraId="57C1F18D" w14:textId="047AE0CF" w:rsidR="003E3F67" w:rsidRPr="00304FEF" w:rsidRDefault="00625E26" w:rsidP="00304FEF">
            <w:pPr>
              <w:spacing w:line="240" w:lineRule="auto"/>
              <w:jc w:val="left"/>
              <w:rPr>
                <w:rFonts w:eastAsiaTheme="minorHAnsi"/>
                <w:sz w:val="20"/>
                <w:szCs w:val="20"/>
              </w:rPr>
            </w:pPr>
            <w:r w:rsidRPr="00304FEF">
              <w:rPr>
                <w:sz w:val="20"/>
                <w:szCs w:val="20"/>
              </w:rPr>
              <w:t>СЗЗ – 500 м</w:t>
            </w:r>
          </w:p>
        </w:tc>
      </w:tr>
      <w:tr w:rsidR="003E3F67" w:rsidRPr="00304FEF" w14:paraId="1DBA865B" w14:textId="77777777" w:rsidTr="00D46337">
        <w:trPr>
          <w:trHeight w:val="20"/>
        </w:trPr>
        <w:tc>
          <w:tcPr>
            <w:tcW w:w="193" w:type="pct"/>
            <w:shd w:val="clear" w:color="auto" w:fill="auto"/>
          </w:tcPr>
          <w:p w14:paraId="6F88FF50" w14:textId="77777777" w:rsidR="003E3F67" w:rsidRPr="00304FEF" w:rsidRDefault="003E3F67" w:rsidP="00304FEF">
            <w:pPr>
              <w:pStyle w:val="af8"/>
              <w:numPr>
                <w:ilvl w:val="0"/>
                <w:numId w:val="93"/>
              </w:numPr>
              <w:spacing w:line="240" w:lineRule="auto"/>
              <w:rPr>
                <w:rFonts w:ascii="Times New Roman" w:eastAsiaTheme="minorHAnsi" w:hAnsi="Times New Roman"/>
                <w:sz w:val="20"/>
                <w:szCs w:val="20"/>
              </w:rPr>
            </w:pPr>
          </w:p>
        </w:tc>
        <w:tc>
          <w:tcPr>
            <w:tcW w:w="634" w:type="pct"/>
            <w:shd w:val="clear" w:color="auto" w:fill="auto"/>
          </w:tcPr>
          <w:p w14:paraId="75B79D7D" w14:textId="4192F585" w:rsidR="003E3F67" w:rsidRPr="00304FEF" w:rsidRDefault="003E3F67" w:rsidP="00304FEF">
            <w:pPr>
              <w:spacing w:line="240" w:lineRule="auto"/>
              <w:jc w:val="left"/>
              <w:rPr>
                <w:rFonts w:eastAsiaTheme="minorHAnsi"/>
                <w:sz w:val="20"/>
                <w:szCs w:val="20"/>
              </w:rPr>
            </w:pPr>
            <w:r w:rsidRPr="00304FEF">
              <w:rPr>
                <w:sz w:val="20"/>
                <w:szCs w:val="20"/>
              </w:rPr>
              <w:t xml:space="preserve">Объекты утилизации, обезвреживания, размещения </w:t>
            </w:r>
            <w:r w:rsidRPr="00304FEF">
              <w:rPr>
                <w:sz w:val="20"/>
                <w:szCs w:val="20"/>
              </w:rPr>
              <w:lastRenderedPageBreak/>
              <w:t>отходов производства и потребления</w:t>
            </w:r>
          </w:p>
        </w:tc>
        <w:tc>
          <w:tcPr>
            <w:tcW w:w="1264" w:type="pct"/>
            <w:shd w:val="clear" w:color="auto" w:fill="auto"/>
          </w:tcPr>
          <w:p w14:paraId="2021C750" w14:textId="45F591C5" w:rsidR="003E3F67" w:rsidRPr="00304FEF" w:rsidRDefault="003E3F67" w:rsidP="00304FEF">
            <w:pPr>
              <w:spacing w:line="240" w:lineRule="auto"/>
              <w:jc w:val="left"/>
              <w:rPr>
                <w:rFonts w:eastAsiaTheme="minorHAnsi"/>
                <w:sz w:val="20"/>
                <w:szCs w:val="20"/>
              </w:rPr>
            </w:pPr>
            <w:r w:rsidRPr="00304FEF">
              <w:rPr>
                <w:sz w:val="20"/>
                <w:szCs w:val="20"/>
              </w:rPr>
              <w:lastRenderedPageBreak/>
              <w:t>Ликвидация несанкционированной свалки</w:t>
            </w:r>
          </w:p>
        </w:tc>
        <w:tc>
          <w:tcPr>
            <w:tcW w:w="828" w:type="pct"/>
            <w:shd w:val="clear" w:color="auto" w:fill="auto"/>
          </w:tcPr>
          <w:p w14:paraId="78E61266" w14:textId="77777777" w:rsidR="003E3F67" w:rsidRPr="00304FEF" w:rsidRDefault="003E3F67" w:rsidP="00304FEF">
            <w:pPr>
              <w:spacing w:line="240" w:lineRule="auto"/>
              <w:jc w:val="left"/>
              <w:rPr>
                <w:sz w:val="20"/>
                <w:szCs w:val="20"/>
              </w:rPr>
            </w:pPr>
            <w:r w:rsidRPr="00304FEF">
              <w:rPr>
                <w:sz w:val="20"/>
                <w:szCs w:val="20"/>
              </w:rPr>
              <w:t>Александровский муниципальный район, с. Северное</w:t>
            </w:r>
          </w:p>
          <w:p w14:paraId="2D5CB91C" w14:textId="77777777" w:rsidR="003E3F67" w:rsidRPr="00304FEF" w:rsidRDefault="003E3F67" w:rsidP="00304FEF">
            <w:pPr>
              <w:spacing w:line="240" w:lineRule="auto"/>
              <w:jc w:val="left"/>
              <w:rPr>
                <w:sz w:val="20"/>
                <w:szCs w:val="20"/>
              </w:rPr>
            </w:pPr>
            <w:r w:rsidRPr="00304FEF">
              <w:rPr>
                <w:sz w:val="20"/>
                <w:szCs w:val="20"/>
              </w:rPr>
              <w:t>Координаты</w:t>
            </w:r>
          </w:p>
          <w:p w14:paraId="593629EF" w14:textId="77777777" w:rsidR="003E3F67" w:rsidRPr="00304FEF" w:rsidRDefault="003E3F67" w:rsidP="00304FEF">
            <w:pPr>
              <w:spacing w:line="240" w:lineRule="auto"/>
              <w:jc w:val="left"/>
              <w:rPr>
                <w:sz w:val="20"/>
                <w:szCs w:val="20"/>
              </w:rPr>
            </w:pPr>
            <w:r w:rsidRPr="00304FEF">
              <w:rPr>
                <w:sz w:val="20"/>
                <w:szCs w:val="20"/>
              </w:rPr>
              <w:lastRenderedPageBreak/>
              <w:t xml:space="preserve">44,820299 </w:t>
            </w:r>
          </w:p>
          <w:p w14:paraId="0DF38999" w14:textId="77777777" w:rsidR="003E3F67" w:rsidRPr="00304FEF" w:rsidRDefault="003E3F67" w:rsidP="00304FEF">
            <w:pPr>
              <w:spacing w:line="240" w:lineRule="auto"/>
              <w:jc w:val="left"/>
              <w:rPr>
                <w:sz w:val="20"/>
                <w:szCs w:val="20"/>
              </w:rPr>
            </w:pPr>
            <w:r w:rsidRPr="00304FEF">
              <w:rPr>
                <w:sz w:val="20"/>
                <w:szCs w:val="20"/>
              </w:rPr>
              <w:t>42.849123</w:t>
            </w:r>
          </w:p>
          <w:p w14:paraId="4AE80820" w14:textId="52F268E7" w:rsidR="003E3F67" w:rsidRPr="00304FEF" w:rsidRDefault="003E3F67" w:rsidP="00304FEF">
            <w:pPr>
              <w:suppressAutoHyphens/>
              <w:spacing w:line="240" w:lineRule="auto"/>
              <w:jc w:val="left"/>
              <w:rPr>
                <w:sz w:val="20"/>
                <w:szCs w:val="20"/>
              </w:rPr>
            </w:pPr>
            <w:r w:rsidRPr="00304FEF">
              <w:rPr>
                <w:sz w:val="20"/>
                <w:szCs w:val="20"/>
              </w:rPr>
              <w:t>письмо 87 от 11.02.2015г. о самовывозе ТКО</w:t>
            </w:r>
          </w:p>
        </w:tc>
        <w:tc>
          <w:tcPr>
            <w:tcW w:w="438" w:type="pct"/>
            <w:shd w:val="clear" w:color="auto" w:fill="auto"/>
          </w:tcPr>
          <w:p w14:paraId="428C9914" w14:textId="673D46CD" w:rsidR="003E3F67" w:rsidRPr="00304FEF" w:rsidRDefault="003E3F67" w:rsidP="00304FEF">
            <w:pPr>
              <w:spacing w:line="240" w:lineRule="auto"/>
              <w:jc w:val="left"/>
              <w:rPr>
                <w:rFonts w:eastAsiaTheme="minorHAnsi"/>
                <w:sz w:val="20"/>
                <w:szCs w:val="20"/>
              </w:rPr>
            </w:pPr>
            <w:r w:rsidRPr="00304FEF">
              <w:rPr>
                <w:rFonts w:eastAsiaTheme="minorHAnsi"/>
                <w:sz w:val="20"/>
                <w:szCs w:val="20"/>
              </w:rPr>
              <w:lastRenderedPageBreak/>
              <w:t>до 2025 г.</w:t>
            </w:r>
          </w:p>
        </w:tc>
        <w:tc>
          <w:tcPr>
            <w:tcW w:w="925" w:type="pct"/>
          </w:tcPr>
          <w:p w14:paraId="03F48898" w14:textId="77777777" w:rsidR="00625E26" w:rsidRPr="00304FEF" w:rsidRDefault="00625E26" w:rsidP="00304FEF">
            <w:pPr>
              <w:spacing w:line="240" w:lineRule="auto"/>
              <w:jc w:val="left"/>
              <w:rPr>
                <w:sz w:val="20"/>
                <w:szCs w:val="20"/>
              </w:rPr>
            </w:pPr>
            <w:r w:rsidRPr="00304FEF">
              <w:rPr>
                <w:sz w:val="20"/>
                <w:szCs w:val="20"/>
              </w:rPr>
              <w:t xml:space="preserve">Объем размещенных отходов 12639 куб. м </w:t>
            </w:r>
          </w:p>
          <w:p w14:paraId="26D96BDC" w14:textId="5728EF22" w:rsidR="003E3F67" w:rsidRPr="00304FEF" w:rsidRDefault="00625E26" w:rsidP="00304FEF">
            <w:pPr>
              <w:spacing w:line="240" w:lineRule="auto"/>
              <w:jc w:val="left"/>
              <w:rPr>
                <w:rFonts w:eastAsiaTheme="minorHAnsi"/>
                <w:sz w:val="20"/>
                <w:szCs w:val="20"/>
              </w:rPr>
            </w:pPr>
            <w:r w:rsidRPr="00304FEF">
              <w:rPr>
                <w:sz w:val="20"/>
                <w:szCs w:val="20"/>
              </w:rPr>
              <w:t>Масса размещенных отходов 3160 т</w:t>
            </w:r>
          </w:p>
        </w:tc>
        <w:tc>
          <w:tcPr>
            <w:tcW w:w="718" w:type="pct"/>
            <w:shd w:val="clear" w:color="auto" w:fill="auto"/>
          </w:tcPr>
          <w:p w14:paraId="7E0B975B" w14:textId="05DB664E" w:rsidR="003E3F67" w:rsidRPr="00304FEF" w:rsidRDefault="00625E26" w:rsidP="00304FEF">
            <w:pPr>
              <w:spacing w:line="240" w:lineRule="auto"/>
              <w:jc w:val="left"/>
              <w:rPr>
                <w:rFonts w:eastAsiaTheme="minorHAnsi"/>
                <w:sz w:val="20"/>
                <w:szCs w:val="20"/>
              </w:rPr>
            </w:pPr>
            <w:r w:rsidRPr="00304FEF">
              <w:rPr>
                <w:sz w:val="20"/>
                <w:szCs w:val="20"/>
              </w:rPr>
              <w:t>СЗЗ – 500 м</w:t>
            </w:r>
          </w:p>
        </w:tc>
      </w:tr>
      <w:tr w:rsidR="003E3F67" w:rsidRPr="00304FEF" w14:paraId="20FEB6F2" w14:textId="77777777" w:rsidTr="00D46337">
        <w:trPr>
          <w:trHeight w:val="20"/>
        </w:trPr>
        <w:tc>
          <w:tcPr>
            <w:tcW w:w="193" w:type="pct"/>
            <w:shd w:val="clear" w:color="auto" w:fill="auto"/>
          </w:tcPr>
          <w:p w14:paraId="2DA29A80" w14:textId="77777777" w:rsidR="003E3F67" w:rsidRPr="00304FEF" w:rsidRDefault="003E3F67" w:rsidP="00304FEF">
            <w:pPr>
              <w:pStyle w:val="af8"/>
              <w:numPr>
                <w:ilvl w:val="0"/>
                <w:numId w:val="93"/>
              </w:numPr>
              <w:spacing w:line="240" w:lineRule="auto"/>
              <w:rPr>
                <w:rFonts w:ascii="Times New Roman" w:eastAsiaTheme="minorHAnsi" w:hAnsi="Times New Roman"/>
                <w:sz w:val="20"/>
                <w:szCs w:val="20"/>
              </w:rPr>
            </w:pPr>
          </w:p>
        </w:tc>
        <w:tc>
          <w:tcPr>
            <w:tcW w:w="634" w:type="pct"/>
            <w:shd w:val="clear" w:color="auto" w:fill="auto"/>
          </w:tcPr>
          <w:p w14:paraId="520DDC24" w14:textId="1A33D21A" w:rsidR="003E3F67" w:rsidRPr="00304FEF" w:rsidRDefault="003E3F67" w:rsidP="00304FEF">
            <w:pPr>
              <w:spacing w:line="240" w:lineRule="auto"/>
              <w:jc w:val="left"/>
              <w:rPr>
                <w:rFonts w:eastAsiaTheme="minorHAnsi"/>
                <w:sz w:val="20"/>
                <w:szCs w:val="20"/>
              </w:rPr>
            </w:pPr>
            <w:r w:rsidRPr="00304FEF">
              <w:rPr>
                <w:sz w:val="20"/>
                <w:szCs w:val="20"/>
              </w:rPr>
              <w:t>Объекты утилизации, обезвреживания, размещения отходов производства и потребления</w:t>
            </w:r>
          </w:p>
        </w:tc>
        <w:tc>
          <w:tcPr>
            <w:tcW w:w="1264" w:type="pct"/>
            <w:shd w:val="clear" w:color="auto" w:fill="auto"/>
          </w:tcPr>
          <w:p w14:paraId="78C34164" w14:textId="3A24797F" w:rsidR="003E3F67" w:rsidRPr="00304FEF" w:rsidRDefault="003E3F67" w:rsidP="00304FEF">
            <w:pPr>
              <w:spacing w:line="240" w:lineRule="auto"/>
              <w:jc w:val="left"/>
              <w:rPr>
                <w:rFonts w:eastAsiaTheme="minorHAnsi"/>
                <w:sz w:val="20"/>
                <w:szCs w:val="20"/>
              </w:rPr>
            </w:pPr>
            <w:r w:rsidRPr="00304FEF">
              <w:rPr>
                <w:sz w:val="20"/>
                <w:szCs w:val="20"/>
              </w:rPr>
              <w:t>Ликвидация несанкционированной свалки</w:t>
            </w:r>
          </w:p>
        </w:tc>
        <w:tc>
          <w:tcPr>
            <w:tcW w:w="828" w:type="pct"/>
            <w:shd w:val="clear" w:color="auto" w:fill="auto"/>
          </w:tcPr>
          <w:p w14:paraId="2455D99A" w14:textId="77777777" w:rsidR="003E3F67" w:rsidRPr="00304FEF" w:rsidRDefault="003E3F67" w:rsidP="00304FEF">
            <w:pPr>
              <w:spacing w:line="240" w:lineRule="auto"/>
              <w:jc w:val="left"/>
              <w:rPr>
                <w:sz w:val="20"/>
                <w:szCs w:val="20"/>
              </w:rPr>
            </w:pPr>
            <w:r w:rsidRPr="00304FEF">
              <w:rPr>
                <w:sz w:val="20"/>
                <w:szCs w:val="20"/>
              </w:rPr>
              <w:t>Александровский муниципальный район, с.Александровское (МУП ЖКХ Александровского р-на)</w:t>
            </w:r>
          </w:p>
          <w:p w14:paraId="0C89A1F8" w14:textId="77777777" w:rsidR="003E3F67" w:rsidRPr="00304FEF" w:rsidRDefault="003E3F67" w:rsidP="00304FEF">
            <w:pPr>
              <w:spacing w:line="240" w:lineRule="auto"/>
              <w:jc w:val="left"/>
              <w:rPr>
                <w:sz w:val="20"/>
                <w:szCs w:val="20"/>
              </w:rPr>
            </w:pPr>
            <w:r w:rsidRPr="00304FEF">
              <w:rPr>
                <w:sz w:val="20"/>
                <w:szCs w:val="20"/>
              </w:rPr>
              <w:t>от с.Александровского 1,5 км на СЗ</w:t>
            </w:r>
          </w:p>
          <w:p w14:paraId="17176357" w14:textId="77777777" w:rsidR="003E3F67" w:rsidRPr="00304FEF" w:rsidRDefault="003E3F67" w:rsidP="00304FEF">
            <w:pPr>
              <w:spacing w:line="240" w:lineRule="auto"/>
              <w:jc w:val="left"/>
              <w:rPr>
                <w:sz w:val="20"/>
                <w:szCs w:val="20"/>
              </w:rPr>
            </w:pPr>
            <w:r w:rsidRPr="00304FEF">
              <w:rPr>
                <w:sz w:val="20"/>
                <w:szCs w:val="20"/>
              </w:rPr>
              <w:t>Координаты</w:t>
            </w:r>
          </w:p>
          <w:p w14:paraId="774AB594" w14:textId="77777777" w:rsidR="003E3F67" w:rsidRPr="00304FEF" w:rsidRDefault="003E3F67" w:rsidP="00304FEF">
            <w:pPr>
              <w:spacing w:line="240" w:lineRule="auto"/>
              <w:jc w:val="left"/>
              <w:rPr>
                <w:sz w:val="20"/>
                <w:szCs w:val="20"/>
              </w:rPr>
            </w:pPr>
            <w:r w:rsidRPr="00304FEF">
              <w:rPr>
                <w:sz w:val="20"/>
                <w:szCs w:val="20"/>
              </w:rPr>
              <w:t xml:space="preserve">44.738473 </w:t>
            </w:r>
          </w:p>
          <w:p w14:paraId="75B0A43E" w14:textId="0824D8B8" w:rsidR="003E3F67" w:rsidRPr="00304FEF" w:rsidRDefault="003E3F67" w:rsidP="00304FEF">
            <w:pPr>
              <w:suppressAutoHyphens/>
              <w:spacing w:line="240" w:lineRule="auto"/>
              <w:jc w:val="left"/>
              <w:rPr>
                <w:sz w:val="20"/>
                <w:szCs w:val="20"/>
              </w:rPr>
            </w:pPr>
            <w:r w:rsidRPr="00304FEF">
              <w:rPr>
                <w:sz w:val="20"/>
                <w:szCs w:val="20"/>
              </w:rPr>
              <w:t>42.953519</w:t>
            </w:r>
          </w:p>
        </w:tc>
        <w:tc>
          <w:tcPr>
            <w:tcW w:w="438" w:type="pct"/>
            <w:shd w:val="clear" w:color="auto" w:fill="auto"/>
          </w:tcPr>
          <w:p w14:paraId="1499D5BD" w14:textId="34D20795" w:rsidR="003E3F67" w:rsidRPr="00304FEF" w:rsidRDefault="003E3F67" w:rsidP="00304FEF">
            <w:pPr>
              <w:spacing w:line="240" w:lineRule="auto"/>
              <w:jc w:val="left"/>
              <w:rPr>
                <w:rFonts w:eastAsiaTheme="minorHAnsi"/>
                <w:sz w:val="20"/>
                <w:szCs w:val="20"/>
              </w:rPr>
            </w:pPr>
            <w:r w:rsidRPr="00304FEF">
              <w:rPr>
                <w:rFonts w:eastAsiaTheme="minorHAnsi"/>
                <w:sz w:val="20"/>
                <w:szCs w:val="20"/>
              </w:rPr>
              <w:t>до 2025 г.</w:t>
            </w:r>
          </w:p>
        </w:tc>
        <w:tc>
          <w:tcPr>
            <w:tcW w:w="925" w:type="pct"/>
          </w:tcPr>
          <w:p w14:paraId="4F014DE8" w14:textId="77777777" w:rsidR="00625E26" w:rsidRPr="00304FEF" w:rsidRDefault="00625E26" w:rsidP="00304FEF">
            <w:pPr>
              <w:spacing w:line="240" w:lineRule="auto"/>
              <w:jc w:val="left"/>
              <w:rPr>
                <w:sz w:val="20"/>
                <w:szCs w:val="20"/>
              </w:rPr>
            </w:pPr>
            <w:r w:rsidRPr="00304FEF">
              <w:rPr>
                <w:sz w:val="20"/>
                <w:szCs w:val="20"/>
              </w:rPr>
              <w:t xml:space="preserve">Объем размещенных отходов 1050000 куб. м </w:t>
            </w:r>
          </w:p>
          <w:p w14:paraId="6CA966D5" w14:textId="00168CEF" w:rsidR="003E3F67" w:rsidRPr="00304FEF" w:rsidRDefault="00625E26" w:rsidP="00304FEF">
            <w:pPr>
              <w:spacing w:line="240" w:lineRule="auto"/>
              <w:jc w:val="left"/>
              <w:rPr>
                <w:rFonts w:eastAsiaTheme="minorHAnsi"/>
                <w:sz w:val="20"/>
                <w:szCs w:val="20"/>
              </w:rPr>
            </w:pPr>
            <w:r w:rsidRPr="00304FEF">
              <w:rPr>
                <w:sz w:val="20"/>
                <w:szCs w:val="20"/>
              </w:rPr>
              <w:t>Масса размещенных отходов 315000 т</w:t>
            </w:r>
          </w:p>
        </w:tc>
        <w:tc>
          <w:tcPr>
            <w:tcW w:w="718" w:type="pct"/>
            <w:shd w:val="clear" w:color="auto" w:fill="auto"/>
          </w:tcPr>
          <w:p w14:paraId="39DAFBE8" w14:textId="62BAE87A" w:rsidR="003E3F67" w:rsidRPr="00304FEF" w:rsidRDefault="00625E26" w:rsidP="00304FEF">
            <w:pPr>
              <w:spacing w:line="240" w:lineRule="auto"/>
              <w:jc w:val="left"/>
              <w:rPr>
                <w:rFonts w:eastAsiaTheme="minorHAnsi"/>
                <w:sz w:val="20"/>
                <w:szCs w:val="20"/>
              </w:rPr>
            </w:pPr>
            <w:r w:rsidRPr="00304FEF">
              <w:rPr>
                <w:sz w:val="20"/>
                <w:szCs w:val="20"/>
              </w:rPr>
              <w:t>СЗЗ – 500 м</w:t>
            </w:r>
          </w:p>
        </w:tc>
      </w:tr>
      <w:tr w:rsidR="003E3F67" w:rsidRPr="00304FEF" w14:paraId="04929A08" w14:textId="77777777" w:rsidTr="00D46337">
        <w:trPr>
          <w:trHeight w:val="20"/>
        </w:trPr>
        <w:tc>
          <w:tcPr>
            <w:tcW w:w="193" w:type="pct"/>
            <w:shd w:val="clear" w:color="auto" w:fill="auto"/>
          </w:tcPr>
          <w:p w14:paraId="371BB50C" w14:textId="77777777" w:rsidR="003E3F67" w:rsidRPr="00304FEF" w:rsidRDefault="003E3F67" w:rsidP="00304FEF">
            <w:pPr>
              <w:pStyle w:val="af8"/>
              <w:numPr>
                <w:ilvl w:val="0"/>
                <w:numId w:val="93"/>
              </w:numPr>
              <w:spacing w:line="240" w:lineRule="auto"/>
              <w:rPr>
                <w:rFonts w:ascii="Times New Roman" w:eastAsiaTheme="minorHAnsi" w:hAnsi="Times New Roman"/>
                <w:sz w:val="20"/>
                <w:szCs w:val="20"/>
              </w:rPr>
            </w:pPr>
          </w:p>
        </w:tc>
        <w:tc>
          <w:tcPr>
            <w:tcW w:w="634" w:type="pct"/>
            <w:shd w:val="clear" w:color="auto" w:fill="auto"/>
          </w:tcPr>
          <w:p w14:paraId="3CFD4ED9" w14:textId="3FA2DF96" w:rsidR="003E3F67" w:rsidRPr="00304FEF" w:rsidRDefault="003E3F67" w:rsidP="00304FEF">
            <w:pPr>
              <w:spacing w:line="240" w:lineRule="auto"/>
              <w:jc w:val="left"/>
              <w:rPr>
                <w:rFonts w:eastAsiaTheme="minorHAnsi"/>
                <w:sz w:val="20"/>
                <w:szCs w:val="20"/>
              </w:rPr>
            </w:pPr>
            <w:r w:rsidRPr="00304FEF">
              <w:rPr>
                <w:sz w:val="20"/>
                <w:szCs w:val="20"/>
              </w:rPr>
              <w:t>Сельское хозяйство</w:t>
            </w:r>
          </w:p>
        </w:tc>
        <w:tc>
          <w:tcPr>
            <w:tcW w:w="1264" w:type="pct"/>
            <w:shd w:val="clear" w:color="auto" w:fill="auto"/>
          </w:tcPr>
          <w:p w14:paraId="5CC6AB3B" w14:textId="329E2BCF" w:rsidR="003E3F67" w:rsidRPr="00304FEF" w:rsidRDefault="003E3F67" w:rsidP="00304FEF">
            <w:pPr>
              <w:spacing w:line="240" w:lineRule="auto"/>
              <w:jc w:val="left"/>
              <w:rPr>
                <w:rFonts w:eastAsiaTheme="minorHAnsi"/>
                <w:sz w:val="20"/>
                <w:szCs w:val="20"/>
              </w:rPr>
            </w:pPr>
            <w:r w:rsidRPr="00304FEF">
              <w:rPr>
                <w:sz w:val="20"/>
                <w:szCs w:val="20"/>
              </w:rPr>
              <w:t xml:space="preserve">Организация </w:t>
            </w:r>
            <w:r w:rsidRPr="00304FEF">
              <w:rPr>
                <w:spacing w:val="2"/>
                <w:sz w:val="20"/>
                <w:szCs w:val="20"/>
                <w:shd w:val="clear" w:color="auto" w:fill="FFFFFF"/>
              </w:rPr>
              <w:t>регионального индустриального парка «Александровский»</w:t>
            </w:r>
          </w:p>
        </w:tc>
        <w:tc>
          <w:tcPr>
            <w:tcW w:w="828" w:type="pct"/>
            <w:shd w:val="clear" w:color="auto" w:fill="auto"/>
          </w:tcPr>
          <w:p w14:paraId="4CA3CC73" w14:textId="79036E00" w:rsidR="003E3F67" w:rsidRPr="00304FEF" w:rsidRDefault="003E3F67" w:rsidP="00304FEF">
            <w:pPr>
              <w:suppressAutoHyphens/>
              <w:spacing w:line="240" w:lineRule="auto"/>
              <w:jc w:val="left"/>
              <w:rPr>
                <w:sz w:val="20"/>
                <w:szCs w:val="20"/>
              </w:rPr>
            </w:pPr>
            <w:r w:rsidRPr="00304FEF">
              <w:rPr>
                <w:sz w:val="20"/>
                <w:szCs w:val="20"/>
              </w:rPr>
              <w:t>Александровский муниципальный район, с. Александровское, ул. Заводская, д. 24</w:t>
            </w:r>
          </w:p>
        </w:tc>
        <w:tc>
          <w:tcPr>
            <w:tcW w:w="438" w:type="pct"/>
            <w:shd w:val="clear" w:color="auto" w:fill="auto"/>
          </w:tcPr>
          <w:p w14:paraId="42E745B3" w14:textId="7879A230" w:rsidR="003E3F67" w:rsidRPr="00304FEF" w:rsidRDefault="003E3F67" w:rsidP="00304FEF">
            <w:pPr>
              <w:spacing w:line="240" w:lineRule="auto"/>
              <w:jc w:val="left"/>
              <w:rPr>
                <w:rFonts w:eastAsiaTheme="minorHAnsi"/>
                <w:sz w:val="20"/>
                <w:szCs w:val="20"/>
              </w:rPr>
            </w:pPr>
            <w:r w:rsidRPr="00304FEF">
              <w:rPr>
                <w:rFonts w:eastAsiaTheme="minorHAnsi"/>
                <w:sz w:val="20"/>
                <w:szCs w:val="20"/>
              </w:rPr>
              <w:t>до 2025 г.</w:t>
            </w:r>
          </w:p>
        </w:tc>
        <w:tc>
          <w:tcPr>
            <w:tcW w:w="925" w:type="pct"/>
          </w:tcPr>
          <w:p w14:paraId="06B99D64" w14:textId="77777777" w:rsidR="003E3F67" w:rsidRPr="00304FEF" w:rsidRDefault="003E3F67" w:rsidP="00304FEF">
            <w:pPr>
              <w:spacing w:line="240" w:lineRule="auto"/>
              <w:jc w:val="left"/>
              <w:rPr>
                <w:spacing w:val="2"/>
                <w:sz w:val="20"/>
                <w:szCs w:val="20"/>
                <w:shd w:val="clear" w:color="auto" w:fill="FFFFFF"/>
              </w:rPr>
            </w:pPr>
            <w:r w:rsidRPr="00304FEF">
              <w:rPr>
                <w:spacing w:val="2"/>
                <w:sz w:val="20"/>
                <w:szCs w:val="20"/>
                <w:shd w:val="clear" w:color="auto" w:fill="FFFFFF"/>
              </w:rPr>
              <w:t>Площадь индустриального парка 101,86 га.</w:t>
            </w:r>
          </w:p>
          <w:p w14:paraId="19D7A9E5" w14:textId="77777777" w:rsidR="003E3F67" w:rsidRPr="00304FEF" w:rsidRDefault="003E3F67" w:rsidP="00304FEF">
            <w:pPr>
              <w:spacing w:line="240" w:lineRule="auto"/>
              <w:jc w:val="left"/>
              <w:rPr>
                <w:spacing w:val="2"/>
                <w:sz w:val="20"/>
                <w:szCs w:val="20"/>
                <w:shd w:val="clear" w:color="auto" w:fill="FFFFFF"/>
              </w:rPr>
            </w:pPr>
            <w:r w:rsidRPr="00304FEF">
              <w:rPr>
                <w:spacing w:val="2"/>
                <w:sz w:val="20"/>
                <w:szCs w:val="20"/>
                <w:shd w:val="clear" w:color="auto" w:fill="FFFFFF"/>
              </w:rPr>
              <w:t>Направления специализации:</w:t>
            </w:r>
          </w:p>
          <w:p w14:paraId="019D823F" w14:textId="77777777" w:rsidR="003E3F67" w:rsidRPr="00304FEF" w:rsidRDefault="003E3F67" w:rsidP="00304FEF">
            <w:pPr>
              <w:spacing w:line="240" w:lineRule="auto"/>
              <w:jc w:val="left"/>
              <w:rPr>
                <w:spacing w:val="2"/>
                <w:sz w:val="20"/>
                <w:szCs w:val="20"/>
                <w:shd w:val="clear" w:color="auto" w:fill="FFFFFF"/>
              </w:rPr>
            </w:pPr>
            <w:r w:rsidRPr="00304FEF">
              <w:rPr>
                <w:spacing w:val="2"/>
                <w:sz w:val="20"/>
                <w:szCs w:val="20"/>
                <w:shd w:val="clear" w:color="auto" w:fill="FFFFFF"/>
              </w:rPr>
              <w:t>- производство, хранение и переработка сельскохозяйственной продукции;</w:t>
            </w:r>
          </w:p>
          <w:p w14:paraId="129A6C61" w14:textId="77777777" w:rsidR="003E3F67" w:rsidRPr="00304FEF" w:rsidRDefault="003E3F67" w:rsidP="00304FEF">
            <w:pPr>
              <w:spacing w:line="240" w:lineRule="auto"/>
              <w:jc w:val="left"/>
              <w:rPr>
                <w:spacing w:val="2"/>
                <w:sz w:val="20"/>
                <w:szCs w:val="20"/>
                <w:shd w:val="clear" w:color="auto" w:fill="FFFFFF"/>
              </w:rPr>
            </w:pPr>
            <w:r w:rsidRPr="00304FEF">
              <w:rPr>
                <w:spacing w:val="2"/>
                <w:sz w:val="20"/>
                <w:szCs w:val="20"/>
                <w:shd w:val="clear" w:color="auto" w:fill="FFFFFF"/>
              </w:rPr>
              <w:t>- производство пищевых продуктов;</w:t>
            </w:r>
          </w:p>
          <w:p w14:paraId="493C6F46" w14:textId="77777777" w:rsidR="003E3F67" w:rsidRPr="00304FEF" w:rsidRDefault="003E3F67" w:rsidP="00304FEF">
            <w:pPr>
              <w:spacing w:line="240" w:lineRule="auto"/>
              <w:jc w:val="left"/>
              <w:rPr>
                <w:spacing w:val="2"/>
                <w:sz w:val="20"/>
                <w:szCs w:val="20"/>
                <w:shd w:val="clear" w:color="auto" w:fill="FFFFFF"/>
              </w:rPr>
            </w:pPr>
            <w:r w:rsidRPr="00304FEF">
              <w:rPr>
                <w:spacing w:val="2"/>
                <w:sz w:val="20"/>
                <w:szCs w:val="20"/>
                <w:shd w:val="clear" w:color="auto" w:fill="FFFFFF"/>
              </w:rPr>
              <w:t>- производство строительных материалов;</w:t>
            </w:r>
          </w:p>
          <w:p w14:paraId="2E85B1F3" w14:textId="77777777" w:rsidR="003E3F67" w:rsidRPr="00304FEF" w:rsidRDefault="003E3F67" w:rsidP="00304FEF">
            <w:pPr>
              <w:spacing w:line="240" w:lineRule="auto"/>
              <w:jc w:val="left"/>
              <w:rPr>
                <w:spacing w:val="2"/>
                <w:sz w:val="20"/>
                <w:szCs w:val="20"/>
                <w:shd w:val="clear" w:color="auto" w:fill="FFFFFF"/>
              </w:rPr>
            </w:pPr>
            <w:r w:rsidRPr="00304FEF">
              <w:rPr>
                <w:spacing w:val="2"/>
                <w:sz w:val="20"/>
                <w:szCs w:val="20"/>
                <w:shd w:val="clear" w:color="auto" w:fill="FFFFFF"/>
              </w:rPr>
              <w:t>- производство прочих импортозаменяющих товаров;</w:t>
            </w:r>
          </w:p>
          <w:p w14:paraId="303BC09A" w14:textId="28748FDE" w:rsidR="003E3F67" w:rsidRDefault="003E3F67" w:rsidP="00304FEF">
            <w:pPr>
              <w:spacing w:line="240" w:lineRule="auto"/>
              <w:jc w:val="left"/>
              <w:rPr>
                <w:spacing w:val="2"/>
                <w:sz w:val="20"/>
                <w:szCs w:val="20"/>
                <w:shd w:val="clear" w:color="auto" w:fill="FFFFFF"/>
              </w:rPr>
            </w:pPr>
            <w:r w:rsidRPr="00304FEF">
              <w:rPr>
                <w:spacing w:val="2"/>
                <w:sz w:val="20"/>
                <w:szCs w:val="20"/>
                <w:shd w:val="clear" w:color="auto" w:fill="FFFFFF"/>
              </w:rPr>
              <w:t>- транспо</w:t>
            </w:r>
            <w:r w:rsidR="00D46337">
              <w:rPr>
                <w:spacing w:val="2"/>
                <w:sz w:val="20"/>
                <w:szCs w:val="20"/>
                <w:shd w:val="clear" w:color="auto" w:fill="FFFFFF"/>
              </w:rPr>
              <w:t>ртно-логистическое обслуживание.</w:t>
            </w:r>
          </w:p>
          <w:p w14:paraId="3D69A969" w14:textId="2F766CBE" w:rsidR="00D46337" w:rsidRPr="00D46337" w:rsidRDefault="00D46337" w:rsidP="00D46337">
            <w:pPr>
              <w:spacing w:line="240" w:lineRule="auto"/>
              <w:jc w:val="left"/>
              <w:rPr>
                <w:spacing w:val="2"/>
                <w:sz w:val="20"/>
                <w:szCs w:val="20"/>
                <w:shd w:val="clear" w:color="auto" w:fill="FFFFFF"/>
              </w:rPr>
            </w:pPr>
            <w:r w:rsidRPr="00304FEF">
              <w:rPr>
                <w:spacing w:val="2"/>
                <w:sz w:val="20"/>
                <w:szCs w:val="20"/>
                <w:shd w:val="clear" w:color="auto" w:fill="FFFFFF"/>
              </w:rPr>
              <w:t>Протяженность 30 км</w:t>
            </w:r>
            <w:r>
              <w:rPr>
                <w:spacing w:val="2"/>
                <w:sz w:val="20"/>
                <w:szCs w:val="20"/>
                <w:shd w:val="clear" w:color="auto" w:fill="FFFFFF"/>
              </w:rPr>
              <w:t>.</w:t>
            </w:r>
          </w:p>
        </w:tc>
        <w:tc>
          <w:tcPr>
            <w:tcW w:w="718" w:type="pct"/>
            <w:shd w:val="clear" w:color="auto" w:fill="auto"/>
          </w:tcPr>
          <w:p w14:paraId="199502A1" w14:textId="5256501E" w:rsidR="003E3F67" w:rsidRPr="00304FEF" w:rsidRDefault="003E3F67" w:rsidP="00304FEF">
            <w:pPr>
              <w:spacing w:line="240" w:lineRule="auto"/>
              <w:jc w:val="left"/>
              <w:rPr>
                <w:rFonts w:eastAsiaTheme="minorHAnsi"/>
                <w:sz w:val="20"/>
                <w:szCs w:val="20"/>
              </w:rPr>
            </w:pPr>
            <w:r w:rsidRPr="00304FEF">
              <w:rPr>
                <w:spacing w:val="2"/>
                <w:sz w:val="20"/>
                <w:szCs w:val="20"/>
                <w:shd w:val="clear" w:color="auto" w:fill="FFFFFF"/>
              </w:rPr>
              <w:t>Определяется проектом</w:t>
            </w:r>
          </w:p>
        </w:tc>
      </w:tr>
      <w:tr w:rsidR="00D46337" w:rsidRPr="00304FEF" w14:paraId="2E4360A2" w14:textId="77777777" w:rsidTr="00D46337">
        <w:trPr>
          <w:trHeight w:val="228"/>
        </w:trPr>
        <w:tc>
          <w:tcPr>
            <w:tcW w:w="193" w:type="pct"/>
            <w:vMerge w:val="restart"/>
            <w:shd w:val="clear" w:color="auto" w:fill="auto"/>
          </w:tcPr>
          <w:p w14:paraId="4AB9D391" w14:textId="77777777" w:rsidR="00D46337" w:rsidRPr="00304FEF" w:rsidRDefault="00D46337" w:rsidP="00304FEF">
            <w:pPr>
              <w:pStyle w:val="af8"/>
              <w:numPr>
                <w:ilvl w:val="0"/>
                <w:numId w:val="93"/>
              </w:numPr>
              <w:spacing w:line="240" w:lineRule="auto"/>
              <w:rPr>
                <w:rFonts w:ascii="Times New Roman" w:eastAsiaTheme="minorHAnsi" w:hAnsi="Times New Roman"/>
                <w:sz w:val="20"/>
                <w:szCs w:val="20"/>
              </w:rPr>
            </w:pPr>
          </w:p>
        </w:tc>
        <w:tc>
          <w:tcPr>
            <w:tcW w:w="634" w:type="pct"/>
            <w:vMerge w:val="restart"/>
            <w:shd w:val="clear" w:color="auto" w:fill="auto"/>
          </w:tcPr>
          <w:p w14:paraId="55F63FA3" w14:textId="139FF2FC" w:rsidR="00D46337" w:rsidRPr="00304FEF" w:rsidRDefault="00D46337" w:rsidP="00304FEF">
            <w:pPr>
              <w:spacing w:line="240" w:lineRule="auto"/>
              <w:jc w:val="left"/>
              <w:rPr>
                <w:rFonts w:eastAsiaTheme="minorHAnsi"/>
                <w:sz w:val="20"/>
                <w:szCs w:val="20"/>
              </w:rPr>
            </w:pPr>
            <w:r w:rsidRPr="00304FEF">
              <w:rPr>
                <w:sz w:val="20"/>
                <w:szCs w:val="20"/>
              </w:rPr>
              <w:t>Сельское хозяйство</w:t>
            </w:r>
          </w:p>
        </w:tc>
        <w:tc>
          <w:tcPr>
            <w:tcW w:w="1264" w:type="pct"/>
            <w:vMerge w:val="restart"/>
            <w:shd w:val="clear" w:color="auto" w:fill="auto"/>
          </w:tcPr>
          <w:p w14:paraId="62F42183" w14:textId="7A39601F" w:rsidR="00D46337" w:rsidRPr="00304FEF" w:rsidRDefault="00D46337" w:rsidP="00304FEF">
            <w:pPr>
              <w:spacing w:line="240" w:lineRule="auto"/>
              <w:jc w:val="left"/>
              <w:rPr>
                <w:rFonts w:eastAsiaTheme="minorHAnsi"/>
                <w:sz w:val="20"/>
                <w:szCs w:val="20"/>
              </w:rPr>
            </w:pPr>
            <w:r w:rsidRPr="00304FEF">
              <w:rPr>
                <w:sz w:val="20"/>
                <w:szCs w:val="20"/>
              </w:rPr>
              <w:t>Строительство тепличного комплекса для выращивания томатов</w:t>
            </w:r>
          </w:p>
        </w:tc>
        <w:tc>
          <w:tcPr>
            <w:tcW w:w="828" w:type="pct"/>
            <w:vMerge w:val="restart"/>
            <w:shd w:val="clear" w:color="auto" w:fill="auto"/>
          </w:tcPr>
          <w:p w14:paraId="4AB67B80" w14:textId="06297668" w:rsidR="00D46337" w:rsidRPr="00304FEF" w:rsidRDefault="00D46337" w:rsidP="00304FEF">
            <w:pPr>
              <w:suppressAutoHyphens/>
              <w:spacing w:line="240" w:lineRule="auto"/>
              <w:jc w:val="left"/>
              <w:rPr>
                <w:sz w:val="20"/>
                <w:szCs w:val="20"/>
              </w:rPr>
            </w:pPr>
            <w:r w:rsidRPr="00304FEF">
              <w:rPr>
                <w:sz w:val="20"/>
                <w:szCs w:val="20"/>
              </w:rPr>
              <w:t xml:space="preserve">Александровский муниципальный район, с. Александровское, участок 860*500 м. напротив ул. Невского с </w:t>
            </w:r>
            <w:r w:rsidRPr="00304FEF">
              <w:rPr>
                <w:sz w:val="20"/>
                <w:szCs w:val="20"/>
              </w:rPr>
              <w:lastRenderedPageBreak/>
              <w:t>западной стороны ул. Новоселов (региональный индустриальный парк «Александровский»), 26:18:060501:47 - 430 621 кв. м.; муниципальная собственность Александровского сельсовета</w:t>
            </w:r>
          </w:p>
        </w:tc>
        <w:tc>
          <w:tcPr>
            <w:tcW w:w="438" w:type="pct"/>
            <w:vMerge w:val="restart"/>
            <w:shd w:val="clear" w:color="auto" w:fill="auto"/>
          </w:tcPr>
          <w:p w14:paraId="55ACC054" w14:textId="6D4FFB14" w:rsidR="00D46337" w:rsidRPr="00304FEF" w:rsidRDefault="00D46337" w:rsidP="00304FEF">
            <w:pPr>
              <w:spacing w:line="240" w:lineRule="auto"/>
              <w:jc w:val="left"/>
              <w:rPr>
                <w:rFonts w:eastAsiaTheme="minorHAnsi"/>
                <w:sz w:val="20"/>
                <w:szCs w:val="20"/>
              </w:rPr>
            </w:pPr>
            <w:r w:rsidRPr="00304FEF">
              <w:rPr>
                <w:rFonts w:eastAsiaTheme="minorHAnsi"/>
                <w:sz w:val="20"/>
                <w:szCs w:val="20"/>
              </w:rPr>
              <w:lastRenderedPageBreak/>
              <w:t>до 2025 г.</w:t>
            </w:r>
          </w:p>
        </w:tc>
        <w:tc>
          <w:tcPr>
            <w:tcW w:w="925" w:type="pct"/>
          </w:tcPr>
          <w:p w14:paraId="5F5B46C2" w14:textId="72E7FE7F" w:rsidR="00D46337" w:rsidRPr="00304FEF" w:rsidRDefault="00D46337" w:rsidP="00304FEF">
            <w:pPr>
              <w:spacing w:line="240" w:lineRule="auto"/>
              <w:jc w:val="left"/>
              <w:rPr>
                <w:rFonts w:eastAsiaTheme="minorHAnsi"/>
                <w:sz w:val="20"/>
                <w:szCs w:val="20"/>
              </w:rPr>
            </w:pPr>
            <w:r w:rsidRPr="00304FEF">
              <w:rPr>
                <w:spacing w:val="2"/>
                <w:sz w:val="20"/>
                <w:szCs w:val="20"/>
                <w:shd w:val="clear" w:color="auto" w:fill="FFFFFF"/>
              </w:rPr>
              <w:t>Площадь 12 га</w:t>
            </w:r>
          </w:p>
        </w:tc>
        <w:tc>
          <w:tcPr>
            <w:tcW w:w="718" w:type="pct"/>
            <w:vMerge w:val="restart"/>
            <w:shd w:val="clear" w:color="auto" w:fill="auto"/>
          </w:tcPr>
          <w:p w14:paraId="4BB65E10" w14:textId="78500C45" w:rsidR="00D46337" w:rsidRPr="00304FEF" w:rsidRDefault="00D46337" w:rsidP="00304FEF">
            <w:pPr>
              <w:spacing w:line="240" w:lineRule="auto"/>
              <w:jc w:val="left"/>
              <w:rPr>
                <w:rFonts w:eastAsiaTheme="minorHAnsi"/>
                <w:sz w:val="20"/>
                <w:szCs w:val="20"/>
              </w:rPr>
            </w:pPr>
            <w:r w:rsidRPr="00304FEF">
              <w:rPr>
                <w:spacing w:val="2"/>
                <w:sz w:val="20"/>
                <w:szCs w:val="20"/>
                <w:shd w:val="clear" w:color="auto" w:fill="FFFFFF"/>
              </w:rPr>
              <w:t>Определяется проектом</w:t>
            </w:r>
          </w:p>
        </w:tc>
      </w:tr>
      <w:tr w:rsidR="00304FEF" w:rsidRPr="00304FEF" w14:paraId="1854E6B6" w14:textId="77777777" w:rsidTr="00D46337">
        <w:trPr>
          <w:trHeight w:val="720"/>
        </w:trPr>
        <w:tc>
          <w:tcPr>
            <w:tcW w:w="193" w:type="pct"/>
            <w:vMerge/>
            <w:shd w:val="clear" w:color="auto" w:fill="auto"/>
          </w:tcPr>
          <w:p w14:paraId="59977255" w14:textId="77777777" w:rsidR="00304FEF" w:rsidRPr="00304FEF" w:rsidRDefault="00304FEF" w:rsidP="00304FEF">
            <w:pPr>
              <w:pStyle w:val="af8"/>
              <w:numPr>
                <w:ilvl w:val="0"/>
                <w:numId w:val="93"/>
              </w:numPr>
              <w:spacing w:line="240" w:lineRule="auto"/>
              <w:rPr>
                <w:rFonts w:ascii="Times New Roman" w:eastAsiaTheme="minorHAnsi" w:hAnsi="Times New Roman"/>
                <w:sz w:val="20"/>
                <w:szCs w:val="20"/>
              </w:rPr>
            </w:pPr>
          </w:p>
        </w:tc>
        <w:tc>
          <w:tcPr>
            <w:tcW w:w="634" w:type="pct"/>
            <w:vMerge/>
            <w:shd w:val="clear" w:color="auto" w:fill="auto"/>
          </w:tcPr>
          <w:p w14:paraId="2209FEEC" w14:textId="77777777" w:rsidR="00304FEF" w:rsidRPr="00304FEF" w:rsidRDefault="00304FEF" w:rsidP="00304FEF">
            <w:pPr>
              <w:spacing w:line="240" w:lineRule="auto"/>
              <w:jc w:val="left"/>
              <w:rPr>
                <w:sz w:val="20"/>
                <w:szCs w:val="20"/>
              </w:rPr>
            </w:pPr>
          </w:p>
        </w:tc>
        <w:tc>
          <w:tcPr>
            <w:tcW w:w="1264" w:type="pct"/>
            <w:vMerge/>
            <w:shd w:val="clear" w:color="auto" w:fill="auto"/>
          </w:tcPr>
          <w:p w14:paraId="7485679E" w14:textId="77777777" w:rsidR="00304FEF" w:rsidRPr="00304FEF" w:rsidRDefault="00304FEF" w:rsidP="00304FEF">
            <w:pPr>
              <w:spacing w:line="240" w:lineRule="auto"/>
              <w:jc w:val="left"/>
              <w:rPr>
                <w:sz w:val="20"/>
                <w:szCs w:val="20"/>
              </w:rPr>
            </w:pPr>
          </w:p>
        </w:tc>
        <w:tc>
          <w:tcPr>
            <w:tcW w:w="828" w:type="pct"/>
            <w:vMerge/>
            <w:shd w:val="clear" w:color="auto" w:fill="auto"/>
          </w:tcPr>
          <w:p w14:paraId="3CE507F8" w14:textId="77777777" w:rsidR="00304FEF" w:rsidRPr="00304FEF" w:rsidRDefault="00304FEF" w:rsidP="00304FEF">
            <w:pPr>
              <w:suppressAutoHyphens/>
              <w:spacing w:line="240" w:lineRule="auto"/>
              <w:jc w:val="left"/>
              <w:rPr>
                <w:sz w:val="20"/>
                <w:szCs w:val="20"/>
              </w:rPr>
            </w:pPr>
          </w:p>
        </w:tc>
        <w:tc>
          <w:tcPr>
            <w:tcW w:w="438" w:type="pct"/>
            <w:vMerge/>
            <w:shd w:val="clear" w:color="auto" w:fill="auto"/>
          </w:tcPr>
          <w:p w14:paraId="396F7A67" w14:textId="77777777" w:rsidR="00304FEF" w:rsidRPr="00304FEF" w:rsidRDefault="00304FEF" w:rsidP="00304FEF">
            <w:pPr>
              <w:spacing w:line="240" w:lineRule="auto"/>
              <w:jc w:val="left"/>
              <w:rPr>
                <w:rFonts w:eastAsiaTheme="minorHAnsi"/>
                <w:sz w:val="20"/>
                <w:szCs w:val="20"/>
              </w:rPr>
            </w:pPr>
          </w:p>
        </w:tc>
        <w:tc>
          <w:tcPr>
            <w:tcW w:w="925" w:type="pct"/>
            <w:tcBorders>
              <w:top w:val="single" w:sz="4" w:space="0" w:color="auto"/>
              <w:bottom w:val="single" w:sz="4" w:space="0" w:color="auto"/>
            </w:tcBorders>
          </w:tcPr>
          <w:p w14:paraId="478D51DB" w14:textId="77777777" w:rsidR="00304FEF" w:rsidRPr="00304FEF" w:rsidRDefault="00304FEF" w:rsidP="00304FEF">
            <w:pPr>
              <w:spacing w:line="240" w:lineRule="auto"/>
              <w:jc w:val="left"/>
              <w:rPr>
                <w:spacing w:val="2"/>
                <w:sz w:val="20"/>
                <w:szCs w:val="20"/>
                <w:shd w:val="clear" w:color="auto" w:fill="FFFFFF"/>
              </w:rPr>
            </w:pPr>
            <w:r w:rsidRPr="00304FEF">
              <w:rPr>
                <w:spacing w:val="2"/>
                <w:sz w:val="20"/>
                <w:szCs w:val="20"/>
                <w:shd w:val="clear" w:color="auto" w:fill="FFFFFF"/>
              </w:rPr>
              <w:t>Вынос магистрального водопровода Мощность/ пропускная способность Д=315 мм</w:t>
            </w:r>
          </w:p>
          <w:p w14:paraId="04B79BEF" w14:textId="138A1ED8" w:rsidR="00304FEF" w:rsidRPr="00304FEF" w:rsidRDefault="00304FEF" w:rsidP="00304FEF">
            <w:pPr>
              <w:spacing w:line="240" w:lineRule="auto"/>
              <w:jc w:val="left"/>
              <w:rPr>
                <w:rFonts w:eastAsiaTheme="minorHAnsi"/>
                <w:sz w:val="20"/>
                <w:szCs w:val="20"/>
              </w:rPr>
            </w:pPr>
            <w:r w:rsidRPr="00304FEF">
              <w:rPr>
                <w:spacing w:val="2"/>
                <w:sz w:val="20"/>
                <w:szCs w:val="20"/>
                <w:shd w:val="clear" w:color="auto" w:fill="FFFFFF"/>
              </w:rPr>
              <w:lastRenderedPageBreak/>
              <w:t>Протяженность 2,5 км</w:t>
            </w:r>
          </w:p>
        </w:tc>
        <w:tc>
          <w:tcPr>
            <w:tcW w:w="718" w:type="pct"/>
            <w:vMerge/>
            <w:shd w:val="clear" w:color="auto" w:fill="auto"/>
          </w:tcPr>
          <w:p w14:paraId="12E5E37D" w14:textId="77777777" w:rsidR="00304FEF" w:rsidRPr="00304FEF" w:rsidRDefault="00304FEF" w:rsidP="00304FEF">
            <w:pPr>
              <w:spacing w:line="240" w:lineRule="auto"/>
              <w:jc w:val="left"/>
              <w:rPr>
                <w:spacing w:val="2"/>
                <w:sz w:val="20"/>
                <w:szCs w:val="20"/>
                <w:shd w:val="clear" w:color="auto" w:fill="FFFFFF"/>
              </w:rPr>
            </w:pPr>
          </w:p>
        </w:tc>
      </w:tr>
      <w:tr w:rsidR="00304FEF" w:rsidRPr="00304FEF" w14:paraId="4D83C612" w14:textId="77777777" w:rsidTr="00D46337">
        <w:trPr>
          <w:trHeight w:val="1162"/>
        </w:trPr>
        <w:tc>
          <w:tcPr>
            <w:tcW w:w="193" w:type="pct"/>
            <w:vMerge/>
            <w:shd w:val="clear" w:color="auto" w:fill="auto"/>
          </w:tcPr>
          <w:p w14:paraId="6D0408AF" w14:textId="77777777" w:rsidR="00304FEF" w:rsidRPr="00304FEF" w:rsidRDefault="00304FEF" w:rsidP="00304FEF">
            <w:pPr>
              <w:pStyle w:val="af8"/>
              <w:numPr>
                <w:ilvl w:val="0"/>
                <w:numId w:val="93"/>
              </w:numPr>
              <w:spacing w:line="240" w:lineRule="auto"/>
              <w:rPr>
                <w:rFonts w:ascii="Times New Roman" w:eastAsiaTheme="minorHAnsi" w:hAnsi="Times New Roman"/>
                <w:sz w:val="20"/>
                <w:szCs w:val="20"/>
              </w:rPr>
            </w:pPr>
          </w:p>
        </w:tc>
        <w:tc>
          <w:tcPr>
            <w:tcW w:w="634" w:type="pct"/>
            <w:vMerge/>
            <w:shd w:val="clear" w:color="auto" w:fill="auto"/>
          </w:tcPr>
          <w:p w14:paraId="4ECE2273" w14:textId="77777777" w:rsidR="00304FEF" w:rsidRPr="00304FEF" w:rsidRDefault="00304FEF" w:rsidP="00304FEF">
            <w:pPr>
              <w:spacing w:line="240" w:lineRule="auto"/>
              <w:jc w:val="left"/>
              <w:rPr>
                <w:sz w:val="20"/>
                <w:szCs w:val="20"/>
              </w:rPr>
            </w:pPr>
          </w:p>
        </w:tc>
        <w:tc>
          <w:tcPr>
            <w:tcW w:w="1264" w:type="pct"/>
            <w:vMerge/>
            <w:shd w:val="clear" w:color="auto" w:fill="auto"/>
          </w:tcPr>
          <w:p w14:paraId="550C7FCD" w14:textId="77777777" w:rsidR="00304FEF" w:rsidRPr="00304FEF" w:rsidRDefault="00304FEF" w:rsidP="00304FEF">
            <w:pPr>
              <w:spacing w:line="240" w:lineRule="auto"/>
              <w:jc w:val="left"/>
              <w:rPr>
                <w:sz w:val="20"/>
                <w:szCs w:val="20"/>
              </w:rPr>
            </w:pPr>
          </w:p>
        </w:tc>
        <w:tc>
          <w:tcPr>
            <w:tcW w:w="828" w:type="pct"/>
            <w:vMerge/>
            <w:shd w:val="clear" w:color="auto" w:fill="auto"/>
          </w:tcPr>
          <w:p w14:paraId="5B8FB622" w14:textId="77777777" w:rsidR="00304FEF" w:rsidRPr="00304FEF" w:rsidRDefault="00304FEF" w:rsidP="00304FEF">
            <w:pPr>
              <w:suppressAutoHyphens/>
              <w:spacing w:line="240" w:lineRule="auto"/>
              <w:jc w:val="left"/>
              <w:rPr>
                <w:sz w:val="20"/>
                <w:szCs w:val="20"/>
              </w:rPr>
            </w:pPr>
          </w:p>
        </w:tc>
        <w:tc>
          <w:tcPr>
            <w:tcW w:w="438" w:type="pct"/>
            <w:vMerge/>
            <w:shd w:val="clear" w:color="auto" w:fill="auto"/>
          </w:tcPr>
          <w:p w14:paraId="334B2E50" w14:textId="77777777" w:rsidR="00304FEF" w:rsidRPr="00304FEF" w:rsidRDefault="00304FEF" w:rsidP="00304FEF">
            <w:pPr>
              <w:spacing w:line="240" w:lineRule="auto"/>
              <w:jc w:val="left"/>
              <w:rPr>
                <w:rFonts w:eastAsiaTheme="minorHAnsi"/>
                <w:sz w:val="20"/>
                <w:szCs w:val="20"/>
              </w:rPr>
            </w:pPr>
          </w:p>
        </w:tc>
        <w:tc>
          <w:tcPr>
            <w:tcW w:w="925" w:type="pct"/>
            <w:tcBorders>
              <w:top w:val="single" w:sz="4" w:space="0" w:color="auto"/>
            </w:tcBorders>
          </w:tcPr>
          <w:p w14:paraId="34CE079B" w14:textId="77777777" w:rsidR="00304FEF" w:rsidRPr="00304FEF" w:rsidRDefault="00304FEF" w:rsidP="00304FEF">
            <w:pPr>
              <w:spacing w:line="240" w:lineRule="auto"/>
              <w:jc w:val="left"/>
              <w:rPr>
                <w:spacing w:val="2"/>
                <w:sz w:val="20"/>
                <w:szCs w:val="20"/>
                <w:shd w:val="clear" w:color="auto" w:fill="FFFFFF"/>
              </w:rPr>
            </w:pPr>
            <w:r w:rsidRPr="00304FEF">
              <w:rPr>
                <w:spacing w:val="2"/>
                <w:sz w:val="20"/>
                <w:szCs w:val="20"/>
                <w:shd w:val="clear" w:color="auto" w:fill="FFFFFF"/>
              </w:rPr>
              <w:t>Строительство газопровода</w:t>
            </w:r>
          </w:p>
          <w:p w14:paraId="5F06958E" w14:textId="77777777" w:rsidR="00304FEF" w:rsidRPr="00304FEF" w:rsidRDefault="00304FEF" w:rsidP="00304FEF">
            <w:pPr>
              <w:spacing w:line="240" w:lineRule="auto"/>
              <w:jc w:val="left"/>
              <w:rPr>
                <w:spacing w:val="2"/>
                <w:sz w:val="20"/>
                <w:szCs w:val="20"/>
                <w:shd w:val="clear" w:color="auto" w:fill="FFFFFF"/>
              </w:rPr>
            </w:pPr>
            <w:r w:rsidRPr="00304FEF">
              <w:rPr>
                <w:spacing w:val="2"/>
                <w:sz w:val="20"/>
                <w:szCs w:val="20"/>
                <w:shd w:val="clear" w:color="auto" w:fill="FFFFFF"/>
              </w:rPr>
              <w:t>Мощность/ пропускная способность Д 426 мм</w:t>
            </w:r>
          </w:p>
          <w:p w14:paraId="663C857B" w14:textId="1AA45708" w:rsidR="00304FEF" w:rsidRPr="00304FEF" w:rsidRDefault="00304FEF" w:rsidP="00304FEF">
            <w:pPr>
              <w:spacing w:line="240" w:lineRule="auto"/>
              <w:jc w:val="left"/>
              <w:rPr>
                <w:rFonts w:eastAsiaTheme="minorHAnsi"/>
                <w:sz w:val="20"/>
                <w:szCs w:val="20"/>
              </w:rPr>
            </w:pPr>
            <w:r w:rsidRPr="00304FEF">
              <w:rPr>
                <w:spacing w:val="2"/>
                <w:sz w:val="20"/>
                <w:szCs w:val="20"/>
                <w:shd w:val="clear" w:color="auto" w:fill="FFFFFF"/>
              </w:rPr>
              <w:t>Протяженность 6,5 км</w:t>
            </w:r>
          </w:p>
        </w:tc>
        <w:tc>
          <w:tcPr>
            <w:tcW w:w="718" w:type="pct"/>
            <w:vMerge/>
            <w:shd w:val="clear" w:color="auto" w:fill="auto"/>
          </w:tcPr>
          <w:p w14:paraId="3AD9B865" w14:textId="77777777" w:rsidR="00304FEF" w:rsidRPr="00304FEF" w:rsidRDefault="00304FEF" w:rsidP="00304FEF">
            <w:pPr>
              <w:spacing w:line="240" w:lineRule="auto"/>
              <w:jc w:val="left"/>
              <w:rPr>
                <w:spacing w:val="2"/>
                <w:sz w:val="20"/>
                <w:szCs w:val="20"/>
                <w:shd w:val="clear" w:color="auto" w:fill="FFFFFF"/>
              </w:rPr>
            </w:pPr>
          </w:p>
        </w:tc>
      </w:tr>
      <w:tr w:rsidR="00304FEF" w:rsidRPr="00304FEF" w14:paraId="24652B92" w14:textId="77777777" w:rsidTr="00D46337">
        <w:trPr>
          <w:trHeight w:val="20"/>
        </w:trPr>
        <w:tc>
          <w:tcPr>
            <w:tcW w:w="193" w:type="pct"/>
            <w:shd w:val="clear" w:color="auto" w:fill="auto"/>
          </w:tcPr>
          <w:p w14:paraId="4FDF363D" w14:textId="77777777" w:rsidR="00304FEF" w:rsidRPr="00304FEF" w:rsidRDefault="00304FEF" w:rsidP="00304FEF">
            <w:pPr>
              <w:pStyle w:val="af8"/>
              <w:numPr>
                <w:ilvl w:val="0"/>
                <w:numId w:val="93"/>
              </w:numPr>
              <w:spacing w:line="240" w:lineRule="auto"/>
              <w:rPr>
                <w:rFonts w:ascii="Times New Roman" w:eastAsiaTheme="minorHAnsi" w:hAnsi="Times New Roman"/>
                <w:sz w:val="20"/>
                <w:szCs w:val="20"/>
              </w:rPr>
            </w:pPr>
          </w:p>
        </w:tc>
        <w:tc>
          <w:tcPr>
            <w:tcW w:w="634" w:type="pct"/>
            <w:shd w:val="clear" w:color="auto" w:fill="auto"/>
          </w:tcPr>
          <w:p w14:paraId="4130AC09" w14:textId="7FB0320B" w:rsidR="00304FEF" w:rsidRPr="00304FEF" w:rsidRDefault="00304FEF" w:rsidP="00304FEF">
            <w:pPr>
              <w:spacing w:line="240" w:lineRule="auto"/>
              <w:jc w:val="left"/>
              <w:rPr>
                <w:rFonts w:eastAsiaTheme="minorHAnsi"/>
                <w:sz w:val="20"/>
                <w:szCs w:val="20"/>
              </w:rPr>
            </w:pPr>
            <w:r w:rsidRPr="00304FEF">
              <w:rPr>
                <w:sz w:val="20"/>
                <w:szCs w:val="20"/>
              </w:rPr>
              <w:t>Сельское хозяйство</w:t>
            </w:r>
          </w:p>
        </w:tc>
        <w:tc>
          <w:tcPr>
            <w:tcW w:w="1264" w:type="pct"/>
            <w:shd w:val="clear" w:color="auto" w:fill="auto"/>
          </w:tcPr>
          <w:p w14:paraId="0344A200" w14:textId="75453827" w:rsidR="00304FEF" w:rsidRPr="00304FEF" w:rsidRDefault="00304FEF" w:rsidP="00304FEF">
            <w:pPr>
              <w:spacing w:line="240" w:lineRule="auto"/>
              <w:jc w:val="left"/>
              <w:rPr>
                <w:rFonts w:eastAsiaTheme="minorHAnsi"/>
                <w:sz w:val="20"/>
                <w:szCs w:val="20"/>
              </w:rPr>
            </w:pPr>
            <w:r w:rsidRPr="00304FEF">
              <w:rPr>
                <w:sz w:val="20"/>
                <w:szCs w:val="20"/>
              </w:rPr>
              <w:t xml:space="preserve">Строительство (модернизация) </w:t>
            </w:r>
            <w:r w:rsidRPr="00304FEF">
              <w:rPr>
                <w:spacing w:val="2"/>
                <w:sz w:val="20"/>
                <w:szCs w:val="20"/>
                <w:shd w:val="clear" w:color="auto" w:fill="FFFFFF"/>
              </w:rPr>
              <w:t>животноводческого комплекса молочного направления на 1700 коров</w:t>
            </w:r>
          </w:p>
        </w:tc>
        <w:tc>
          <w:tcPr>
            <w:tcW w:w="828" w:type="pct"/>
            <w:shd w:val="clear" w:color="auto" w:fill="auto"/>
          </w:tcPr>
          <w:p w14:paraId="7B078D79" w14:textId="3FF8AA1A" w:rsidR="00304FEF" w:rsidRPr="00304FEF" w:rsidRDefault="00304FEF" w:rsidP="00304FEF">
            <w:pPr>
              <w:suppressAutoHyphens/>
              <w:spacing w:line="240" w:lineRule="auto"/>
              <w:jc w:val="left"/>
              <w:rPr>
                <w:sz w:val="20"/>
                <w:szCs w:val="20"/>
              </w:rPr>
            </w:pPr>
            <w:r w:rsidRPr="00304FEF">
              <w:rPr>
                <w:sz w:val="20"/>
                <w:szCs w:val="20"/>
              </w:rPr>
              <w:t>Александровский муниципальный район, с. Калиновское Кадастровый номер 26:18:030401:1</w:t>
            </w:r>
          </w:p>
        </w:tc>
        <w:tc>
          <w:tcPr>
            <w:tcW w:w="438" w:type="pct"/>
            <w:shd w:val="clear" w:color="auto" w:fill="auto"/>
          </w:tcPr>
          <w:p w14:paraId="6BCB52FE" w14:textId="306020FB" w:rsidR="00304FEF" w:rsidRPr="00304FEF" w:rsidRDefault="00304FEF" w:rsidP="00304FEF">
            <w:pPr>
              <w:spacing w:line="240" w:lineRule="auto"/>
              <w:jc w:val="left"/>
              <w:rPr>
                <w:rFonts w:eastAsiaTheme="minorHAnsi"/>
                <w:sz w:val="20"/>
                <w:szCs w:val="20"/>
              </w:rPr>
            </w:pPr>
            <w:r w:rsidRPr="00304FEF">
              <w:rPr>
                <w:rFonts w:eastAsiaTheme="minorHAnsi"/>
                <w:sz w:val="20"/>
                <w:szCs w:val="20"/>
              </w:rPr>
              <w:t>до 2025 г.</w:t>
            </w:r>
          </w:p>
        </w:tc>
        <w:tc>
          <w:tcPr>
            <w:tcW w:w="925" w:type="pct"/>
          </w:tcPr>
          <w:p w14:paraId="723BCABD" w14:textId="20992912" w:rsidR="00304FEF" w:rsidRPr="00304FEF" w:rsidRDefault="00304FEF" w:rsidP="00304FEF">
            <w:pPr>
              <w:spacing w:line="240" w:lineRule="auto"/>
              <w:jc w:val="left"/>
              <w:rPr>
                <w:rFonts w:eastAsiaTheme="minorHAnsi"/>
                <w:sz w:val="20"/>
                <w:szCs w:val="20"/>
              </w:rPr>
            </w:pPr>
            <w:r w:rsidRPr="00304FEF">
              <w:rPr>
                <w:spacing w:val="2"/>
                <w:sz w:val="20"/>
                <w:szCs w:val="20"/>
                <w:shd w:val="clear" w:color="auto" w:fill="FFFFFF"/>
              </w:rPr>
              <w:t>Производство товарного молока на основе джерсейской породы КРС в объеме 10200 тонн в год</w:t>
            </w:r>
          </w:p>
        </w:tc>
        <w:tc>
          <w:tcPr>
            <w:tcW w:w="718" w:type="pct"/>
            <w:shd w:val="clear" w:color="auto" w:fill="auto"/>
          </w:tcPr>
          <w:p w14:paraId="7ADDA739" w14:textId="238C257E" w:rsidR="00304FEF" w:rsidRPr="00304FEF" w:rsidRDefault="00304FEF" w:rsidP="00304FEF">
            <w:pPr>
              <w:spacing w:line="240" w:lineRule="auto"/>
              <w:jc w:val="left"/>
              <w:rPr>
                <w:rFonts w:eastAsiaTheme="minorHAnsi"/>
                <w:sz w:val="20"/>
                <w:szCs w:val="20"/>
              </w:rPr>
            </w:pPr>
            <w:r w:rsidRPr="00304FEF">
              <w:rPr>
                <w:spacing w:val="2"/>
                <w:sz w:val="20"/>
                <w:szCs w:val="20"/>
                <w:shd w:val="clear" w:color="auto" w:fill="FFFFFF"/>
              </w:rPr>
              <w:t>Определяется проектом</w:t>
            </w:r>
          </w:p>
        </w:tc>
      </w:tr>
      <w:tr w:rsidR="00304FEF" w:rsidRPr="00304FEF" w14:paraId="50F54458" w14:textId="77777777" w:rsidTr="00D46337">
        <w:trPr>
          <w:trHeight w:val="20"/>
        </w:trPr>
        <w:tc>
          <w:tcPr>
            <w:tcW w:w="193" w:type="pct"/>
            <w:shd w:val="clear" w:color="auto" w:fill="auto"/>
          </w:tcPr>
          <w:p w14:paraId="0B8ECE64" w14:textId="77777777" w:rsidR="00304FEF" w:rsidRPr="00304FEF" w:rsidRDefault="00304FEF" w:rsidP="00304FEF">
            <w:pPr>
              <w:pStyle w:val="af8"/>
              <w:numPr>
                <w:ilvl w:val="0"/>
                <w:numId w:val="93"/>
              </w:numPr>
              <w:spacing w:line="240" w:lineRule="auto"/>
              <w:rPr>
                <w:rFonts w:ascii="Times New Roman" w:eastAsiaTheme="minorHAnsi" w:hAnsi="Times New Roman"/>
                <w:sz w:val="20"/>
                <w:szCs w:val="20"/>
              </w:rPr>
            </w:pPr>
          </w:p>
        </w:tc>
        <w:tc>
          <w:tcPr>
            <w:tcW w:w="634" w:type="pct"/>
            <w:shd w:val="clear" w:color="auto" w:fill="auto"/>
          </w:tcPr>
          <w:p w14:paraId="0090935F" w14:textId="4C75E120" w:rsidR="00304FEF" w:rsidRPr="00304FEF" w:rsidRDefault="00304FEF" w:rsidP="00304FEF">
            <w:pPr>
              <w:spacing w:line="240" w:lineRule="auto"/>
              <w:jc w:val="left"/>
              <w:rPr>
                <w:sz w:val="20"/>
                <w:szCs w:val="20"/>
              </w:rPr>
            </w:pPr>
            <w:r w:rsidRPr="00304FEF">
              <w:rPr>
                <w:spacing w:val="2"/>
                <w:sz w:val="20"/>
                <w:szCs w:val="20"/>
                <w:shd w:val="clear" w:color="auto" w:fill="FFFFFF"/>
              </w:rPr>
              <w:t>Свободные инвестиционные площадки в области промышленности</w:t>
            </w:r>
          </w:p>
        </w:tc>
        <w:tc>
          <w:tcPr>
            <w:tcW w:w="1264" w:type="pct"/>
            <w:shd w:val="clear" w:color="auto" w:fill="auto"/>
          </w:tcPr>
          <w:p w14:paraId="45724A1A" w14:textId="265A75F2" w:rsidR="00304FEF" w:rsidRPr="00304FEF" w:rsidRDefault="00304FEF" w:rsidP="00304FEF">
            <w:pPr>
              <w:spacing w:line="240" w:lineRule="auto"/>
              <w:jc w:val="left"/>
              <w:rPr>
                <w:sz w:val="20"/>
                <w:szCs w:val="20"/>
              </w:rPr>
            </w:pPr>
            <w:r w:rsidRPr="00304FEF">
              <w:rPr>
                <w:spacing w:val="2"/>
                <w:sz w:val="20"/>
                <w:szCs w:val="20"/>
                <w:shd w:val="clear" w:color="auto" w:fill="FFFFFF"/>
              </w:rPr>
              <w:t>Инвестиционная площадка</w:t>
            </w:r>
          </w:p>
        </w:tc>
        <w:tc>
          <w:tcPr>
            <w:tcW w:w="828" w:type="pct"/>
            <w:shd w:val="clear" w:color="auto" w:fill="auto"/>
          </w:tcPr>
          <w:p w14:paraId="4C918FD4" w14:textId="2D036C78" w:rsidR="00304FEF" w:rsidRPr="00304FEF" w:rsidRDefault="00304FEF" w:rsidP="00304FEF">
            <w:pPr>
              <w:suppressAutoHyphens/>
              <w:spacing w:line="240" w:lineRule="auto"/>
              <w:jc w:val="left"/>
              <w:rPr>
                <w:sz w:val="20"/>
                <w:szCs w:val="20"/>
              </w:rPr>
            </w:pPr>
            <w:r w:rsidRPr="00304FEF">
              <w:rPr>
                <w:spacing w:val="2"/>
                <w:sz w:val="20"/>
                <w:szCs w:val="20"/>
                <w:shd w:val="clear" w:color="auto" w:fill="FFFFFF"/>
              </w:rPr>
              <w:t>Александровский муниципальный район, с. Александровское Кадастровый номер 26:18:060468</w:t>
            </w:r>
          </w:p>
        </w:tc>
        <w:tc>
          <w:tcPr>
            <w:tcW w:w="438" w:type="pct"/>
            <w:shd w:val="clear" w:color="auto" w:fill="auto"/>
          </w:tcPr>
          <w:p w14:paraId="074788CB" w14:textId="773AD3E0" w:rsidR="00304FEF" w:rsidRPr="00304FEF" w:rsidRDefault="00304FEF" w:rsidP="00304FEF">
            <w:pPr>
              <w:spacing w:line="240" w:lineRule="auto"/>
              <w:jc w:val="left"/>
              <w:rPr>
                <w:rFonts w:eastAsiaTheme="minorHAnsi"/>
                <w:sz w:val="20"/>
                <w:szCs w:val="20"/>
              </w:rPr>
            </w:pPr>
            <w:r w:rsidRPr="00304FEF">
              <w:rPr>
                <w:rFonts w:eastAsiaTheme="minorHAnsi"/>
                <w:sz w:val="20"/>
                <w:szCs w:val="20"/>
              </w:rPr>
              <w:t>до 2025 г.</w:t>
            </w:r>
          </w:p>
        </w:tc>
        <w:tc>
          <w:tcPr>
            <w:tcW w:w="925" w:type="pct"/>
          </w:tcPr>
          <w:p w14:paraId="236D6664" w14:textId="77777777" w:rsidR="00304FEF" w:rsidRPr="00304FEF" w:rsidRDefault="00304FEF" w:rsidP="00304FEF">
            <w:pPr>
              <w:spacing w:line="240" w:lineRule="auto"/>
              <w:jc w:val="left"/>
              <w:rPr>
                <w:spacing w:val="2"/>
                <w:sz w:val="20"/>
                <w:szCs w:val="20"/>
                <w:shd w:val="clear" w:color="auto" w:fill="FFFFFF"/>
              </w:rPr>
            </w:pPr>
            <w:r w:rsidRPr="00304FEF">
              <w:rPr>
                <w:spacing w:val="2"/>
                <w:sz w:val="20"/>
                <w:szCs w:val="20"/>
                <w:shd w:val="clear" w:color="auto" w:fill="FFFFFF"/>
              </w:rPr>
              <w:t>Площадь -</w:t>
            </w:r>
          </w:p>
          <w:p w14:paraId="36FDE06C" w14:textId="77777777" w:rsidR="00304FEF" w:rsidRPr="00304FEF" w:rsidRDefault="00304FEF" w:rsidP="00304FEF">
            <w:pPr>
              <w:spacing w:line="240" w:lineRule="auto"/>
              <w:jc w:val="left"/>
              <w:rPr>
                <w:spacing w:val="2"/>
                <w:sz w:val="20"/>
                <w:szCs w:val="20"/>
                <w:shd w:val="clear" w:color="auto" w:fill="FFFFFF"/>
              </w:rPr>
            </w:pPr>
            <w:r w:rsidRPr="00304FEF">
              <w:rPr>
                <w:spacing w:val="2"/>
                <w:sz w:val="20"/>
                <w:szCs w:val="20"/>
                <w:shd w:val="clear" w:color="auto" w:fill="FFFFFF"/>
              </w:rPr>
              <w:t>62700 кв. м</w:t>
            </w:r>
          </w:p>
          <w:p w14:paraId="5E577FE1" w14:textId="44975DC2" w:rsidR="00304FEF" w:rsidRPr="00304FEF" w:rsidRDefault="00304FEF" w:rsidP="00304FEF">
            <w:pPr>
              <w:spacing w:line="240" w:lineRule="auto"/>
              <w:jc w:val="left"/>
              <w:rPr>
                <w:rFonts w:eastAsiaTheme="minorHAnsi"/>
                <w:sz w:val="20"/>
                <w:szCs w:val="20"/>
              </w:rPr>
            </w:pPr>
            <w:r w:rsidRPr="00304FEF">
              <w:rPr>
                <w:spacing w:val="2"/>
                <w:sz w:val="20"/>
                <w:szCs w:val="20"/>
                <w:shd w:val="clear" w:color="auto" w:fill="FFFFFF"/>
              </w:rPr>
              <w:t>Предложение по использованию площадки: строительство производственного комплекса (базы, логистического центра)</w:t>
            </w:r>
          </w:p>
        </w:tc>
        <w:tc>
          <w:tcPr>
            <w:tcW w:w="718" w:type="pct"/>
            <w:shd w:val="clear" w:color="auto" w:fill="auto"/>
          </w:tcPr>
          <w:p w14:paraId="5DD1B40D" w14:textId="3BE618A5" w:rsidR="00304FEF" w:rsidRPr="00304FEF" w:rsidRDefault="00304FEF" w:rsidP="00304FEF">
            <w:pPr>
              <w:spacing w:line="240" w:lineRule="auto"/>
              <w:jc w:val="left"/>
              <w:rPr>
                <w:rFonts w:eastAsiaTheme="minorHAnsi"/>
                <w:sz w:val="20"/>
                <w:szCs w:val="20"/>
              </w:rPr>
            </w:pPr>
            <w:r w:rsidRPr="009065B8">
              <w:rPr>
                <w:spacing w:val="2"/>
                <w:sz w:val="20"/>
                <w:szCs w:val="20"/>
                <w:shd w:val="clear" w:color="auto" w:fill="FFFFFF"/>
              </w:rPr>
              <w:t>Определяется проектом</w:t>
            </w:r>
          </w:p>
        </w:tc>
      </w:tr>
      <w:tr w:rsidR="00304FEF" w:rsidRPr="00304FEF" w14:paraId="11BB8863" w14:textId="77777777" w:rsidTr="00D46337">
        <w:trPr>
          <w:trHeight w:val="20"/>
        </w:trPr>
        <w:tc>
          <w:tcPr>
            <w:tcW w:w="193" w:type="pct"/>
            <w:shd w:val="clear" w:color="auto" w:fill="auto"/>
          </w:tcPr>
          <w:p w14:paraId="4935AD2C" w14:textId="77777777" w:rsidR="00304FEF" w:rsidRPr="00304FEF" w:rsidRDefault="00304FEF" w:rsidP="00304FEF">
            <w:pPr>
              <w:pStyle w:val="af8"/>
              <w:numPr>
                <w:ilvl w:val="0"/>
                <w:numId w:val="93"/>
              </w:numPr>
              <w:spacing w:line="240" w:lineRule="auto"/>
              <w:rPr>
                <w:rFonts w:ascii="Times New Roman" w:eastAsiaTheme="minorHAnsi" w:hAnsi="Times New Roman"/>
                <w:sz w:val="20"/>
                <w:szCs w:val="20"/>
              </w:rPr>
            </w:pPr>
          </w:p>
        </w:tc>
        <w:tc>
          <w:tcPr>
            <w:tcW w:w="634" w:type="pct"/>
            <w:shd w:val="clear" w:color="auto" w:fill="auto"/>
          </w:tcPr>
          <w:p w14:paraId="2B414D4C" w14:textId="056ADA9C" w:rsidR="00304FEF" w:rsidRPr="00304FEF" w:rsidRDefault="00304FEF" w:rsidP="00304FEF">
            <w:pPr>
              <w:spacing w:line="240" w:lineRule="auto"/>
              <w:jc w:val="left"/>
              <w:rPr>
                <w:sz w:val="20"/>
                <w:szCs w:val="20"/>
              </w:rPr>
            </w:pPr>
            <w:r w:rsidRPr="00304FEF">
              <w:rPr>
                <w:spacing w:val="2"/>
                <w:sz w:val="20"/>
                <w:szCs w:val="20"/>
                <w:shd w:val="clear" w:color="auto" w:fill="FFFFFF"/>
              </w:rPr>
              <w:t>Свободные инвестиционные площадки в области промышленности</w:t>
            </w:r>
          </w:p>
        </w:tc>
        <w:tc>
          <w:tcPr>
            <w:tcW w:w="1264" w:type="pct"/>
            <w:shd w:val="clear" w:color="auto" w:fill="auto"/>
          </w:tcPr>
          <w:p w14:paraId="033F2E0F" w14:textId="776B80EE" w:rsidR="00304FEF" w:rsidRPr="00304FEF" w:rsidRDefault="00304FEF" w:rsidP="00304FEF">
            <w:pPr>
              <w:spacing w:line="240" w:lineRule="auto"/>
              <w:jc w:val="left"/>
              <w:rPr>
                <w:sz w:val="20"/>
                <w:szCs w:val="20"/>
              </w:rPr>
            </w:pPr>
            <w:r w:rsidRPr="00304FEF">
              <w:rPr>
                <w:spacing w:val="2"/>
                <w:sz w:val="20"/>
                <w:szCs w:val="20"/>
                <w:shd w:val="clear" w:color="auto" w:fill="FFFFFF"/>
              </w:rPr>
              <w:t>Инвестиционная площадка</w:t>
            </w:r>
          </w:p>
        </w:tc>
        <w:tc>
          <w:tcPr>
            <w:tcW w:w="828" w:type="pct"/>
            <w:shd w:val="clear" w:color="auto" w:fill="auto"/>
          </w:tcPr>
          <w:p w14:paraId="77650D62" w14:textId="77777777" w:rsidR="00304FEF" w:rsidRPr="00304FEF" w:rsidRDefault="00304FEF" w:rsidP="00304FEF">
            <w:pPr>
              <w:spacing w:line="240" w:lineRule="auto"/>
              <w:jc w:val="left"/>
              <w:rPr>
                <w:spacing w:val="2"/>
                <w:sz w:val="20"/>
                <w:szCs w:val="20"/>
                <w:shd w:val="clear" w:color="auto" w:fill="FFFFFF"/>
              </w:rPr>
            </w:pPr>
            <w:r w:rsidRPr="00304FEF">
              <w:rPr>
                <w:spacing w:val="2"/>
                <w:sz w:val="20"/>
                <w:szCs w:val="20"/>
                <w:shd w:val="clear" w:color="auto" w:fill="FFFFFF"/>
              </w:rPr>
              <w:t>Александровский муниципальный район, с. Александровское</w:t>
            </w:r>
          </w:p>
          <w:p w14:paraId="29D6B9EF" w14:textId="7ABF67FA" w:rsidR="00304FEF" w:rsidRPr="00304FEF" w:rsidRDefault="00304FEF" w:rsidP="00304FEF">
            <w:pPr>
              <w:suppressAutoHyphens/>
              <w:spacing w:line="240" w:lineRule="auto"/>
              <w:jc w:val="left"/>
              <w:rPr>
                <w:sz w:val="20"/>
                <w:szCs w:val="20"/>
              </w:rPr>
            </w:pPr>
            <w:r w:rsidRPr="00304FEF">
              <w:rPr>
                <w:spacing w:val="2"/>
                <w:sz w:val="20"/>
                <w:szCs w:val="20"/>
                <w:shd w:val="clear" w:color="auto" w:fill="FFFFFF"/>
              </w:rPr>
              <w:t>Кадастровый номер 26:18:060311</w:t>
            </w:r>
          </w:p>
        </w:tc>
        <w:tc>
          <w:tcPr>
            <w:tcW w:w="438" w:type="pct"/>
            <w:shd w:val="clear" w:color="auto" w:fill="auto"/>
          </w:tcPr>
          <w:p w14:paraId="2DA7E06B" w14:textId="7CE6F6D0" w:rsidR="00304FEF" w:rsidRPr="00304FEF" w:rsidRDefault="00304FEF" w:rsidP="00304FEF">
            <w:pPr>
              <w:spacing w:line="240" w:lineRule="auto"/>
              <w:jc w:val="left"/>
              <w:rPr>
                <w:rFonts w:eastAsiaTheme="minorHAnsi"/>
                <w:sz w:val="20"/>
                <w:szCs w:val="20"/>
              </w:rPr>
            </w:pPr>
            <w:r w:rsidRPr="00304FEF">
              <w:rPr>
                <w:rFonts w:eastAsiaTheme="minorHAnsi"/>
                <w:sz w:val="20"/>
                <w:szCs w:val="20"/>
              </w:rPr>
              <w:t>до 2025 г.</w:t>
            </w:r>
          </w:p>
        </w:tc>
        <w:tc>
          <w:tcPr>
            <w:tcW w:w="925" w:type="pct"/>
          </w:tcPr>
          <w:p w14:paraId="7DF4C319" w14:textId="77777777" w:rsidR="00304FEF" w:rsidRPr="00304FEF" w:rsidRDefault="00304FEF" w:rsidP="00304FEF">
            <w:pPr>
              <w:spacing w:line="240" w:lineRule="auto"/>
              <w:jc w:val="left"/>
              <w:rPr>
                <w:spacing w:val="2"/>
                <w:sz w:val="20"/>
                <w:szCs w:val="20"/>
                <w:shd w:val="clear" w:color="auto" w:fill="FFFFFF"/>
              </w:rPr>
            </w:pPr>
            <w:r w:rsidRPr="00304FEF">
              <w:rPr>
                <w:spacing w:val="2"/>
                <w:sz w:val="20"/>
                <w:szCs w:val="20"/>
                <w:shd w:val="clear" w:color="auto" w:fill="FFFFFF"/>
              </w:rPr>
              <w:t>Площадь - 85000 кв. м</w:t>
            </w:r>
          </w:p>
          <w:p w14:paraId="1C592424" w14:textId="31ED9E4E" w:rsidR="00304FEF" w:rsidRPr="00304FEF" w:rsidRDefault="00304FEF" w:rsidP="00304FEF">
            <w:pPr>
              <w:spacing w:line="240" w:lineRule="auto"/>
              <w:jc w:val="left"/>
              <w:rPr>
                <w:rFonts w:eastAsiaTheme="minorHAnsi"/>
                <w:sz w:val="20"/>
                <w:szCs w:val="20"/>
              </w:rPr>
            </w:pPr>
            <w:r w:rsidRPr="00304FEF">
              <w:rPr>
                <w:spacing w:val="2"/>
                <w:sz w:val="20"/>
                <w:szCs w:val="20"/>
                <w:shd w:val="clear" w:color="auto" w:fill="FFFFFF"/>
              </w:rPr>
              <w:t>Предложение по использованию площадки: строительство производственного комплекса (базы, логистического центра)</w:t>
            </w:r>
          </w:p>
        </w:tc>
        <w:tc>
          <w:tcPr>
            <w:tcW w:w="718" w:type="pct"/>
            <w:shd w:val="clear" w:color="auto" w:fill="auto"/>
          </w:tcPr>
          <w:p w14:paraId="22CC468E" w14:textId="054C4F02" w:rsidR="00304FEF" w:rsidRPr="00304FEF" w:rsidRDefault="00304FEF" w:rsidP="00304FEF">
            <w:pPr>
              <w:spacing w:line="240" w:lineRule="auto"/>
              <w:jc w:val="left"/>
              <w:rPr>
                <w:rFonts w:eastAsiaTheme="minorHAnsi"/>
                <w:sz w:val="20"/>
                <w:szCs w:val="20"/>
              </w:rPr>
            </w:pPr>
            <w:r w:rsidRPr="009065B8">
              <w:rPr>
                <w:spacing w:val="2"/>
                <w:sz w:val="20"/>
                <w:szCs w:val="20"/>
                <w:shd w:val="clear" w:color="auto" w:fill="FFFFFF"/>
              </w:rPr>
              <w:t>Определяется проектом</w:t>
            </w:r>
          </w:p>
        </w:tc>
      </w:tr>
      <w:tr w:rsidR="00E41F81" w:rsidRPr="00304FEF" w14:paraId="209746CC" w14:textId="77777777" w:rsidTr="00D46337">
        <w:trPr>
          <w:trHeight w:val="20"/>
        </w:trPr>
        <w:tc>
          <w:tcPr>
            <w:tcW w:w="193" w:type="pct"/>
            <w:shd w:val="clear" w:color="auto" w:fill="auto"/>
          </w:tcPr>
          <w:p w14:paraId="78CA99A3" w14:textId="77777777" w:rsidR="00E41F81" w:rsidRPr="00304FEF" w:rsidRDefault="00E41F81" w:rsidP="00E41F81">
            <w:pPr>
              <w:pStyle w:val="af8"/>
              <w:numPr>
                <w:ilvl w:val="0"/>
                <w:numId w:val="93"/>
              </w:numPr>
              <w:spacing w:line="240" w:lineRule="auto"/>
              <w:rPr>
                <w:rFonts w:ascii="Times New Roman" w:eastAsiaTheme="minorHAnsi" w:hAnsi="Times New Roman"/>
                <w:sz w:val="20"/>
                <w:szCs w:val="20"/>
              </w:rPr>
            </w:pPr>
          </w:p>
        </w:tc>
        <w:tc>
          <w:tcPr>
            <w:tcW w:w="634" w:type="pct"/>
            <w:shd w:val="clear" w:color="auto" w:fill="auto"/>
          </w:tcPr>
          <w:p w14:paraId="0F74EABE" w14:textId="2F3A83A3" w:rsidR="00E41F81" w:rsidRPr="00304FEF" w:rsidRDefault="00E41F81" w:rsidP="00E41F81">
            <w:pPr>
              <w:spacing w:line="240" w:lineRule="auto"/>
              <w:jc w:val="left"/>
              <w:rPr>
                <w:sz w:val="20"/>
                <w:szCs w:val="20"/>
              </w:rPr>
            </w:pPr>
            <w:r w:rsidRPr="00304FEF">
              <w:rPr>
                <w:spacing w:val="2"/>
                <w:sz w:val="20"/>
                <w:szCs w:val="20"/>
                <w:shd w:val="clear" w:color="auto" w:fill="FFFFFF"/>
              </w:rPr>
              <w:t>Свободные инвестиционные площадки в области агропромышленного комплекса и сельского хозяйства</w:t>
            </w:r>
          </w:p>
        </w:tc>
        <w:tc>
          <w:tcPr>
            <w:tcW w:w="1264" w:type="pct"/>
            <w:shd w:val="clear" w:color="auto" w:fill="auto"/>
          </w:tcPr>
          <w:p w14:paraId="135E3D7D" w14:textId="15A88BE6" w:rsidR="00E41F81" w:rsidRPr="00304FEF" w:rsidRDefault="00E41F81" w:rsidP="00E41F81">
            <w:pPr>
              <w:spacing w:line="240" w:lineRule="auto"/>
              <w:jc w:val="left"/>
              <w:rPr>
                <w:sz w:val="20"/>
                <w:szCs w:val="20"/>
              </w:rPr>
            </w:pPr>
            <w:r w:rsidRPr="00304FEF">
              <w:rPr>
                <w:spacing w:val="2"/>
                <w:sz w:val="20"/>
                <w:szCs w:val="20"/>
                <w:shd w:val="clear" w:color="auto" w:fill="FFFFFF"/>
              </w:rPr>
              <w:t>Инвестиционная площадка</w:t>
            </w:r>
          </w:p>
        </w:tc>
        <w:tc>
          <w:tcPr>
            <w:tcW w:w="828" w:type="pct"/>
            <w:shd w:val="clear" w:color="auto" w:fill="auto"/>
          </w:tcPr>
          <w:p w14:paraId="57DCA16C" w14:textId="77777777" w:rsidR="00E41F81" w:rsidRPr="00304FEF" w:rsidRDefault="00E41F81" w:rsidP="00E41F81">
            <w:pPr>
              <w:spacing w:line="240" w:lineRule="auto"/>
              <w:jc w:val="left"/>
              <w:rPr>
                <w:spacing w:val="2"/>
                <w:sz w:val="20"/>
                <w:szCs w:val="20"/>
                <w:shd w:val="clear" w:color="auto" w:fill="FFFFFF"/>
              </w:rPr>
            </w:pPr>
            <w:r w:rsidRPr="00304FEF">
              <w:rPr>
                <w:spacing w:val="2"/>
                <w:sz w:val="20"/>
                <w:szCs w:val="20"/>
                <w:shd w:val="clear" w:color="auto" w:fill="FFFFFF"/>
              </w:rPr>
              <w:t>Александровский муниципальный район, с. Александровское</w:t>
            </w:r>
          </w:p>
          <w:p w14:paraId="21699C4F" w14:textId="4629804E" w:rsidR="00E41F81" w:rsidRPr="00304FEF" w:rsidRDefault="00E41F81" w:rsidP="00E41F81">
            <w:pPr>
              <w:suppressAutoHyphens/>
              <w:spacing w:line="240" w:lineRule="auto"/>
              <w:jc w:val="left"/>
              <w:rPr>
                <w:sz w:val="20"/>
                <w:szCs w:val="20"/>
              </w:rPr>
            </w:pPr>
            <w:r w:rsidRPr="00304FEF">
              <w:rPr>
                <w:spacing w:val="2"/>
                <w:sz w:val="20"/>
                <w:szCs w:val="20"/>
                <w:shd w:val="clear" w:color="auto" w:fill="FFFFFF"/>
              </w:rPr>
              <w:t>Кадастровый номер: 26:18:060501:31</w:t>
            </w:r>
          </w:p>
        </w:tc>
        <w:tc>
          <w:tcPr>
            <w:tcW w:w="438" w:type="pct"/>
            <w:shd w:val="clear" w:color="auto" w:fill="auto"/>
          </w:tcPr>
          <w:p w14:paraId="6B9E4981" w14:textId="453EA23C" w:rsidR="00E41F81" w:rsidRPr="00304FEF" w:rsidRDefault="00E41F81" w:rsidP="00E41F81">
            <w:pPr>
              <w:spacing w:line="240" w:lineRule="auto"/>
              <w:jc w:val="left"/>
              <w:rPr>
                <w:rFonts w:eastAsiaTheme="minorHAnsi"/>
                <w:sz w:val="20"/>
                <w:szCs w:val="20"/>
              </w:rPr>
            </w:pPr>
            <w:r w:rsidRPr="00304FEF">
              <w:rPr>
                <w:rFonts w:eastAsiaTheme="minorHAnsi"/>
                <w:sz w:val="20"/>
                <w:szCs w:val="20"/>
              </w:rPr>
              <w:t>до 2025 г.</w:t>
            </w:r>
          </w:p>
        </w:tc>
        <w:tc>
          <w:tcPr>
            <w:tcW w:w="925" w:type="pct"/>
          </w:tcPr>
          <w:p w14:paraId="3276CCA8" w14:textId="4D69265C" w:rsidR="00E41F81" w:rsidRPr="00304FEF" w:rsidRDefault="00E41F81" w:rsidP="00E41F81">
            <w:pPr>
              <w:spacing w:line="240" w:lineRule="auto"/>
              <w:jc w:val="left"/>
              <w:rPr>
                <w:rFonts w:eastAsiaTheme="minorHAnsi"/>
                <w:sz w:val="20"/>
                <w:szCs w:val="20"/>
              </w:rPr>
            </w:pPr>
            <w:r w:rsidRPr="00304FEF">
              <w:rPr>
                <w:spacing w:val="2"/>
                <w:sz w:val="20"/>
                <w:szCs w:val="20"/>
                <w:shd w:val="clear" w:color="auto" w:fill="FFFFFF"/>
              </w:rPr>
              <w:t>Площадь - 85500 кв. м Предложение по использованию площадки: строительство завода по переработке и консервированию овощей и логистического центра</w:t>
            </w:r>
          </w:p>
        </w:tc>
        <w:tc>
          <w:tcPr>
            <w:tcW w:w="718" w:type="pct"/>
            <w:shd w:val="clear" w:color="auto" w:fill="auto"/>
          </w:tcPr>
          <w:p w14:paraId="12960700" w14:textId="5B7FA3C4" w:rsidR="00E41F81" w:rsidRPr="00304FEF" w:rsidRDefault="00E41F81" w:rsidP="00E41F81">
            <w:pPr>
              <w:spacing w:line="240" w:lineRule="auto"/>
              <w:jc w:val="left"/>
              <w:rPr>
                <w:rFonts w:eastAsiaTheme="minorHAnsi"/>
                <w:sz w:val="20"/>
                <w:szCs w:val="20"/>
              </w:rPr>
            </w:pPr>
            <w:r w:rsidRPr="009065B8">
              <w:rPr>
                <w:spacing w:val="2"/>
                <w:sz w:val="20"/>
                <w:szCs w:val="20"/>
                <w:shd w:val="clear" w:color="auto" w:fill="FFFFFF"/>
              </w:rPr>
              <w:t>Определяется проектом</w:t>
            </w:r>
          </w:p>
        </w:tc>
      </w:tr>
      <w:tr w:rsidR="00E41F81" w:rsidRPr="00304FEF" w14:paraId="49BB4BDF" w14:textId="77777777" w:rsidTr="00D46337">
        <w:trPr>
          <w:trHeight w:val="20"/>
        </w:trPr>
        <w:tc>
          <w:tcPr>
            <w:tcW w:w="193" w:type="pct"/>
            <w:shd w:val="clear" w:color="auto" w:fill="auto"/>
          </w:tcPr>
          <w:p w14:paraId="14CF79E8" w14:textId="77777777" w:rsidR="00E41F81" w:rsidRPr="00304FEF" w:rsidRDefault="00E41F81" w:rsidP="00E41F81">
            <w:pPr>
              <w:pStyle w:val="af8"/>
              <w:numPr>
                <w:ilvl w:val="0"/>
                <w:numId w:val="93"/>
              </w:numPr>
              <w:spacing w:line="240" w:lineRule="auto"/>
              <w:rPr>
                <w:rFonts w:ascii="Times New Roman" w:eastAsiaTheme="minorHAnsi" w:hAnsi="Times New Roman"/>
                <w:sz w:val="20"/>
                <w:szCs w:val="20"/>
              </w:rPr>
            </w:pPr>
          </w:p>
        </w:tc>
        <w:tc>
          <w:tcPr>
            <w:tcW w:w="634" w:type="pct"/>
            <w:shd w:val="clear" w:color="auto" w:fill="auto"/>
          </w:tcPr>
          <w:p w14:paraId="768463B0" w14:textId="6604CEB5" w:rsidR="00E41F81" w:rsidRPr="00304FEF" w:rsidRDefault="00E41F81" w:rsidP="00E41F81">
            <w:pPr>
              <w:spacing w:line="240" w:lineRule="auto"/>
              <w:jc w:val="left"/>
              <w:rPr>
                <w:sz w:val="20"/>
                <w:szCs w:val="20"/>
              </w:rPr>
            </w:pPr>
            <w:r w:rsidRPr="00304FEF">
              <w:rPr>
                <w:spacing w:val="2"/>
                <w:sz w:val="20"/>
                <w:szCs w:val="20"/>
                <w:shd w:val="clear" w:color="auto" w:fill="FFFFFF"/>
              </w:rPr>
              <w:t>Свободные инвестиционные площадки в области агропромышленного комплекса и сельского хозяйства</w:t>
            </w:r>
          </w:p>
        </w:tc>
        <w:tc>
          <w:tcPr>
            <w:tcW w:w="1264" w:type="pct"/>
            <w:shd w:val="clear" w:color="auto" w:fill="auto"/>
          </w:tcPr>
          <w:p w14:paraId="4FF14FCC" w14:textId="7E0BAE4C" w:rsidR="00E41F81" w:rsidRPr="00304FEF" w:rsidRDefault="00E41F81" w:rsidP="00E41F81">
            <w:pPr>
              <w:spacing w:line="240" w:lineRule="auto"/>
              <w:jc w:val="left"/>
              <w:rPr>
                <w:sz w:val="20"/>
                <w:szCs w:val="20"/>
              </w:rPr>
            </w:pPr>
            <w:r w:rsidRPr="00304FEF">
              <w:rPr>
                <w:spacing w:val="2"/>
                <w:sz w:val="20"/>
                <w:szCs w:val="20"/>
                <w:shd w:val="clear" w:color="auto" w:fill="FFFFFF"/>
              </w:rPr>
              <w:t>Инвестиционная площадка</w:t>
            </w:r>
          </w:p>
        </w:tc>
        <w:tc>
          <w:tcPr>
            <w:tcW w:w="828" w:type="pct"/>
            <w:shd w:val="clear" w:color="auto" w:fill="auto"/>
          </w:tcPr>
          <w:p w14:paraId="778F1E7F" w14:textId="412C0288" w:rsidR="00E41F81" w:rsidRPr="00304FEF" w:rsidRDefault="00E41F81" w:rsidP="00E41F81">
            <w:pPr>
              <w:suppressAutoHyphens/>
              <w:spacing w:line="240" w:lineRule="auto"/>
              <w:jc w:val="left"/>
              <w:rPr>
                <w:sz w:val="20"/>
                <w:szCs w:val="20"/>
              </w:rPr>
            </w:pPr>
            <w:r w:rsidRPr="00304FEF">
              <w:rPr>
                <w:spacing w:val="2"/>
                <w:sz w:val="20"/>
                <w:szCs w:val="20"/>
                <w:shd w:val="clear" w:color="auto" w:fill="FFFFFF"/>
              </w:rPr>
              <w:t>Александровский муниципальный район, с. Александровское, Кадастровый номер: 26:18:060467</w:t>
            </w:r>
          </w:p>
        </w:tc>
        <w:tc>
          <w:tcPr>
            <w:tcW w:w="438" w:type="pct"/>
            <w:shd w:val="clear" w:color="auto" w:fill="auto"/>
          </w:tcPr>
          <w:p w14:paraId="4891E2BA" w14:textId="0EE2B589" w:rsidR="00E41F81" w:rsidRPr="00304FEF" w:rsidRDefault="00E41F81" w:rsidP="00E41F81">
            <w:pPr>
              <w:spacing w:line="240" w:lineRule="auto"/>
              <w:jc w:val="left"/>
              <w:rPr>
                <w:rFonts w:eastAsiaTheme="minorHAnsi"/>
                <w:sz w:val="20"/>
                <w:szCs w:val="20"/>
              </w:rPr>
            </w:pPr>
            <w:r w:rsidRPr="00304FEF">
              <w:rPr>
                <w:rFonts w:eastAsiaTheme="minorHAnsi"/>
                <w:sz w:val="20"/>
                <w:szCs w:val="20"/>
              </w:rPr>
              <w:t>до 2025 г.</w:t>
            </w:r>
          </w:p>
        </w:tc>
        <w:tc>
          <w:tcPr>
            <w:tcW w:w="925" w:type="pct"/>
          </w:tcPr>
          <w:p w14:paraId="55F16785" w14:textId="77777777" w:rsidR="00E41F81" w:rsidRPr="00304FEF" w:rsidRDefault="00E41F81" w:rsidP="00E41F81">
            <w:pPr>
              <w:spacing w:line="240" w:lineRule="auto"/>
              <w:jc w:val="left"/>
              <w:rPr>
                <w:spacing w:val="2"/>
                <w:sz w:val="20"/>
                <w:szCs w:val="20"/>
                <w:shd w:val="clear" w:color="auto" w:fill="FFFFFF"/>
              </w:rPr>
            </w:pPr>
            <w:r w:rsidRPr="00304FEF">
              <w:rPr>
                <w:spacing w:val="2"/>
                <w:sz w:val="20"/>
                <w:szCs w:val="20"/>
                <w:shd w:val="clear" w:color="auto" w:fill="FFFFFF"/>
              </w:rPr>
              <w:t>Площадь - 273900 кв. м</w:t>
            </w:r>
          </w:p>
          <w:p w14:paraId="1FB3C553" w14:textId="638AF3C0" w:rsidR="00E41F81" w:rsidRPr="00304FEF" w:rsidRDefault="00E41F81" w:rsidP="00E41F81">
            <w:pPr>
              <w:spacing w:line="240" w:lineRule="auto"/>
              <w:jc w:val="left"/>
              <w:rPr>
                <w:spacing w:val="2"/>
                <w:sz w:val="20"/>
                <w:szCs w:val="20"/>
                <w:shd w:val="clear" w:color="auto" w:fill="FFFFFF"/>
              </w:rPr>
            </w:pPr>
            <w:r w:rsidRPr="00304FEF">
              <w:rPr>
                <w:spacing w:val="2"/>
                <w:sz w:val="20"/>
                <w:szCs w:val="20"/>
                <w:shd w:val="clear" w:color="auto" w:fill="FFFFFF"/>
              </w:rPr>
              <w:t xml:space="preserve">Предложение по использованию площадки: Строительство комплекса </w:t>
            </w:r>
            <w:r>
              <w:rPr>
                <w:spacing w:val="2"/>
                <w:sz w:val="20"/>
                <w:szCs w:val="20"/>
                <w:shd w:val="clear" w:color="auto" w:fill="FFFFFF"/>
              </w:rPr>
              <w:t>по переработке сельхозпродукции</w:t>
            </w:r>
          </w:p>
        </w:tc>
        <w:tc>
          <w:tcPr>
            <w:tcW w:w="718" w:type="pct"/>
            <w:shd w:val="clear" w:color="auto" w:fill="auto"/>
          </w:tcPr>
          <w:p w14:paraId="4EA5CD21" w14:textId="4ABA7E34" w:rsidR="00E41F81" w:rsidRPr="00304FEF" w:rsidRDefault="00E41F81" w:rsidP="00E41F81">
            <w:pPr>
              <w:spacing w:line="240" w:lineRule="auto"/>
              <w:jc w:val="left"/>
              <w:rPr>
                <w:rFonts w:eastAsiaTheme="minorHAnsi"/>
                <w:sz w:val="20"/>
                <w:szCs w:val="20"/>
              </w:rPr>
            </w:pPr>
            <w:r w:rsidRPr="009065B8">
              <w:rPr>
                <w:spacing w:val="2"/>
                <w:sz w:val="20"/>
                <w:szCs w:val="20"/>
                <w:shd w:val="clear" w:color="auto" w:fill="FFFFFF"/>
              </w:rPr>
              <w:t>Определяется проектом</w:t>
            </w:r>
          </w:p>
        </w:tc>
      </w:tr>
      <w:tr w:rsidR="00E41F81" w:rsidRPr="00304FEF" w14:paraId="44A57C14" w14:textId="77777777" w:rsidTr="00D46337">
        <w:trPr>
          <w:trHeight w:val="20"/>
        </w:trPr>
        <w:tc>
          <w:tcPr>
            <w:tcW w:w="193" w:type="pct"/>
            <w:shd w:val="clear" w:color="auto" w:fill="auto"/>
          </w:tcPr>
          <w:p w14:paraId="62B236D1" w14:textId="77777777" w:rsidR="00E41F81" w:rsidRPr="00304FEF" w:rsidRDefault="00E41F81" w:rsidP="00E41F81">
            <w:pPr>
              <w:pStyle w:val="af8"/>
              <w:numPr>
                <w:ilvl w:val="0"/>
                <w:numId w:val="93"/>
              </w:numPr>
              <w:spacing w:line="240" w:lineRule="auto"/>
              <w:rPr>
                <w:rFonts w:ascii="Times New Roman" w:eastAsiaTheme="minorHAnsi" w:hAnsi="Times New Roman"/>
                <w:sz w:val="20"/>
                <w:szCs w:val="20"/>
              </w:rPr>
            </w:pPr>
          </w:p>
        </w:tc>
        <w:tc>
          <w:tcPr>
            <w:tcW w:w="634" w:type="pct"/>
            <w:shd w:val="clear" w:color="auto" w:fill="auto"/>
          </w:tcPr>
          <w:p w14:paraId="69EDC99D" w14:textId="7FE95DEB" w:rsidR="00E41F81" w:rsidRPr="00304FEF" w:rsidRDefault="00E41F81" w:rsidP="00E41F81">
            <w:pPr>
              <w:spacing w:line="240" w:lineRule="auto"/>
              <w:jc w:val="left"/>
              <w:rPr>
                <w:sz w:val="20"/>
                <w:szCs w:val="20"/>
              </w:rPr>
            </w:pPr>
            <w:r w:rsidRPr="00304FEF">
              <w:rPr>
                <w:spacing w:val="2"/>
                <w:sz w:val="20"/>
                <w:szCs w:val="20"/>
                <w:shd w:val="clear" w:color="auto" w:fill="FFFFFF"/>
              </w:rPr>
              <w:t>Свободные инвестиционные площадки в области агропромышленного комплекса и сельского хозяйства</w:t>
            </w:r>
          </w:p>
        </w:tc>
        <w:tc>
          <w:tcPr>
            <w:tcW w:w="1264" w:type="pct"/>
            <w:shd w:val="clear" w:color="auto" w:fill="auto"/>
          </w:tcPr>
          <w:p w14:paraId="625C7622" w14:textId="212A9F35" w:rsidR="00E41F81" w:rsidRPr="00304FEF" w:rsidRDefault="00E41F81" w:rsidP="00E41F81">
            <w:pPr>
              <w:spacing w:line="240" w:lineRule="auto"/>
              <w:jc w:val="left"/>
              <w:rPr>
                <w:sz w:val="20"/>
                <w:szCs w:val="20"/>
              </w:rPr>
            </w:pPr>
            <w:r w:rsidRPr="00304FEF">
              <w:rPr>
                <w:spacing w:val="2"/>
                <w:sz w:val="20"/>
                <w:szCs w:val="20"/>
                <w:shd w:val="clear" w:color="auto" w:fill="FFFFFF"/>
              </w:rPr>
              <w:t>Инвестиционная площадка</w:t>
            </w:r>
          </w:p>
        </w:tc>
        <w:tc>
          <w:tcPr>
            <w:tcW w:w="828" w:type="pct"/>
            <w:shd w:val="clear" w:color="auto" w:fill="auto"/>
          </w:tcPr>
          <w:p w14:paraId="5069FF36" w14:textId="77777777" w:rsidR="00E41F81" w:rsidRPr="00304FEF" w:rsidRDefault="00E41F81" w:rsidP="00E41F81">
            <w:pPr>
              <w:spacing w:line="240" w:lineRule="auto"/>
              <w:jc w:val="left"/>
              <w:rPr>
                <w:spacing w:val="2"/>
                <w:sz w:val="20"/>
                <w:szCs w:val="20"/>
                <w:shd w:val="clear" w:color="auto" w:fill="FFFFFF"/>
              </w:rPr>
            </w:pPr>
            <w:r w:rsidRPr="00304FEF">
              <w:rPr>
                <w:spacing w:val="2"/>
                <w:sz w:val="20"/>
                <w:szCs w:val="20"/>
                <w:shd w:val="clear" w:color="auto" w:fill="FFFFFF"/>
              </w:rPr>
              <w:t>Александровский муниципальный район, с. Александровское</w:t>
            </w:r>
          </w:p>
          <w:p w14:paraId="102CD7FD" w14:textId="0D70925D" w:rsidR="00E41F81" w:rsidRPr="00304FEF" w:rsidRDefault="00E41F81" w:rsidP="00E41F81">
            <w:pPr>
              <w:suppressAutoHyphens/>
              <w:spacing w:line="240" w:lineRule="auto"/>
              <w:jc w:val="left"/>
              <w:rPr>
                <w:sz w:val="20"/>
                <w:szCs w:val="20"/>
              </w:rPr>
            </w:pPr>
            <w:r w:rsidRPr="00304FEF">
              <w:rPr>
                <w:spacing w:val="2"/>
                <w:sz w:val="20"/>
                <w:szCs w:val="20"/>
                <w:shd w:val="clear" w:color="auto" w:fill="FFFFFF"/>
              </w:rPr>
              <w:t>Кадастровый номер 26:18:060465</w:t>
            </w:r>
          </w:p>
        </w:tc>
        <w:tc>
          <w:tcPr>
            <w:tcW w:w="438" w:type="pct"/>
            <w:shd w:val="clear" w:color="auto" w:fill="auto"/>
          </w:tcPr>
          <w:p w14:paraId="2366AC06" w14:textId="2A5B052A" w:rsidR="00E41F81" w:rsidRPr="00304FEF" w:rsidRDefault="00E41F81" w:rsidP="00E41F81">
            <w:pPr>
              <w:spacing w:line="240" w:lineRule="auto"/>
              <w:jc w:val="left"/>
              <w:rPr>
                <w:rFonts w:eastAsiaTheme="minorHAnsi"/>
                <w:sz w:val="20"/>
                <w:szCs w:val="20"/>
              </w:rPr>
            </w:pPr>
            <w:r w:rsidRPr="00304FEF">
              <w:rPr>
                <w:rFonts w:eastAsiaTheme="minorHAnsi"/>
                <w:sz w:val="20"/>
                <w:szCs w:val="20"/>
              </w:rPr>
              <w:t>до 2025 г.</w:t>
            </w:r>
          </w:p>
        </w:tc>
        <w:tc>
          <w:tcPr>
            <w:tcW w:w="925" w:type="pct"/>
          </w:tcPr>
          <w:p w14:paraId="61402BB1" w14:textId="77777777" w:rsidR="00E41F81" w:rsidRPr="00304FEF" w:rsidRDefault="00E41F81" w:rsidP="00E41F81">
            <w:pPr>
              <w:spacing w:line="240" w:lineRule="auto"/>
              <w:jc w:val="left"/>
              <w:rPr>
                <w:spacing w:val="2"/>
                <w:sz w:val="20"/>
                <w:szCs w:val="20"/>
                <w:shd w:val="clear" w:color="auto" w:fill="FFFFFF"/>
              </w:rPr>
            </w:pPr>
            <w:r w:rsidRPr="00304FEF">
              <w:rPr>
                <w:spacing w:val="2"/>
                <w:sz w:val="20"/>
                <w:szCs w:val="20"/>
                <w:shd w:val="clear" w:color="auto" w:fill="FFFFFF"/>
              </w:rPr>
              <w:t>Площадь - 87000 кв. м</w:t>
            </w:r>
          </w:p>
          <w:p w14:paraId="34E234FA" w14:textId="75D90F8C" w:rsidR="00E41F81" w:rsidRPr="00304FEF" w:rsidRDefault="00E41F81" w:rsidP="00E41F81">
            <w:pPr>
              <w:spacing w:line="240" w:lineRule="auto"/>
              <w:jc w:val="left"/>
              <w:rPr>
                <w:rFonts w:eastAsiaTheme="minorHAnsi"/>
                <w:sz w:val="20"/>
                <w:szCs w:val="20"/>
              </w:rPr>
            </w:pPr>
            <w:r w:rsidRPr="00304FEF">
              <w:rPr>
                <w:spacing w:val="2"/>
                <w:sz w:val="20"/>
                <w:szCs w:val="20"/>
                <w:shd w:val="clear" w:color="auto" w:fill="FFFFFF"/>
              </w:rPr>
              <w:t>Предложение по использованию площадки: строительство производственного комплекса по переработке сельхозпродукции, логистического центра</w:t>
            </w:r>
          </w:p>
        </w:tc>
        <w:tc>
          <w:tcPr>
            <w:tcW w:w="718" w:type="pct"/>
            <w:shd w:val="clear" w:color="auto" w:fill="auto"/>
          </w:tcPr>
          <w:p w14:paraId="651729A5" w14:textId="6F886F39" w:rsidR="00E41F81" w:rsidRPr="00304FEF" w:rsidRDefault="00E41F81" w:rsidP="00E41F81">
            <w:pPr>
              <w:spacing w:line="240" w:lineRule="auto"/>
              <w:jc w:val="left"/>
              <w:rPr>
                <w:rFonts w:eastAsiaTheme="minorHAnsi"/>
                <w:sz w:val="20"/>
                <w:szCs w:val="20"/>
              </w:rPr>
            </w:pPr>
            <w:r w:rsidRPr="009065B8">
              <w:rPr>
                <w:spacing w:val="2"/>
                <w:sz w:val="20"/>
                <w:szCs w:val="20"/>
                <w:shd w:val="clear" w:color="auto" w:fill="FFFFFF"/>
              </w:rPr>
              <w:t>Определяется проектом</w:t>
            </w:r>
          </w:p>
        </w:tc>
      </w:tr>
      <w:tr w:rsidR="00E41F81" w:rsidRPr="00304FEF" w14:paraId="69BB6CCF" w14:textId="77777777" w:rsidTr="00D46337">
        <w:trPr>
          <w:trHeight w:val="20"/>
        </w:trPr>
        <w:tc>
          <w:tcPr>
            <w:tcW w:w="193" w:type="pct"/>
            <w:shd w:val="clear" w:color="auto" w:fill="auto"/>
          </w:tcPr>
          <w:p w14:paraId="3009E172" w14:textId="77777777" w:rsidR="00E41F81" w:rsidRPr="00304FEF" w:rsidRDefault="00E41F81" w:rsidP="00E41F81">
            <w:pPr>
              <w:pStyle w:val="af8"/>
              <w:numPr>
                <w:ilvl w:val="0"/>
                <w:numId w:val="93"/>
              </w:numPr>
              <w:spacing w:line="240" w:lineRule="auto"/>
              <w:rPr>
                <w:rFonts w:ascii="Times New Roman" w:eastAsiaTheme="minorHAnsi" w:hAnsi="Times New Roman"/>
                <w:sz w:val="20"/>
                <w:szCs w:val="20"/>
              </w:rPr>
            </w:pPr>
          </w:p>
        </w:tc>
        <w:tc>
          <w:tcPr>
            <w:tcW w:w="634" w:type="pct"/>
            <w:shd w:val="clear" w:color="auto" w:fill="auto"/>
          </w:tcPr>
          <w:p w14:paraId="061A8E49" w14:textId="3A437D84" w:rsidR="00E41F81" w:rsidRPr="00304FEF" w:rsidRDefault="00E41F81" w:rsidP="00E41F81">
            <w:pPr>
              <w:spacing w:line="240" w:lineRule="auto"/>
              <w:jc w:val="left"/>
              <w:rPr>
                <w:sz w:val="20"/>
                <w:szCs w:val="20"/>
              </w:rPr>
            </w:pPr>
            <w:r w:rsidRPr="00304FEF">
              <w:rPr>
                <w:spacing w:val="2"/>
                <w:sz w:val="20"/>
                <w:szCs w:val="20"/>
                <w:shd w:val="clear" w:color="auto" w:fill="FFFFFF"/>
              </w:rPr>
              <w:t>Свободные инвестиционные площадки в области агропромышленного комплекса и сельского хозяйства</w:t>
            </w:r>
          </w:p>
        </w:tc>
        <w:tc>
          <w:tcPr>
            <w:tcW w:w="1264" w:type="pct"/>
            <w:shd w:val="clear" w:color="auto" w:fill="auto"/>
          </w:tcPr>
          <w:p w14:paraId="43D13F04" w14:textId="7B2A88FF" w:rsidR="00E41F81" w:rsidRPr="00304FEF" w:rsidRDefault="00E41F81" w:rsidP="00E41F81">
            <w:pPr>
              <w:spacing w:line="240" w:lineRule="auto"/>
              <w:jc w:val="left"/>
              <w:rPr>
                <w:sz w:val="20"/>
                <w:szCs w:val="20"/>
              </w:rPr>
            </w:pPr>
            <w:r w:rsidRPr="00304FEF">
              <w:rPr>
                <w:spacing w:val="2"/>
                <w:sz w:val="20"/>
                <w:szCs w:val="20"/>
                <w:shd w:val="clear" w:color="auto" w:fill="FFFFFF"/>
              </w:rPr>
              <w:t>Инвестиционная площадка</w:t>
            </w:r>
          </w:p>
        </w:tc>
        <w:tc>
          <w:tcPr>
            <w:tcW w:w="828" w:type="pct"/>
            <w:shd w:val="clear" w:color="auto" w:fill="auto"/>
          </w:tcPr>
          <w:p w14:paraId="4D6B54A5" w14:textId="32ABA1CC" w:rsidR="00E41F81" w:rsidRPr="00304FEF" w:rsidRDefault="00E41F81" w:rsidP="00E41F81">
            <w:pPr>
              <w:suppressAutoHyphens/>
              <w:spacing w:line="240" w:lineRule="auto"/>
              <w:jc w:val="left"/>
              <w:rPr>
                <w:sz w:val="20"/>
                <w:szCs w:val="20"/>
              </w:rPr>
            </w:pPr>
            <w:r w:rsidRPr="00304FEF">
              <w:rPr>
                <w:spacing w:val="2"/>
                <w:sz w:val="20"/>
                <w:szCs w:val="20"/>
                <w:shd w:val="clear" w:color="auto" w:fill="FFFFFF"/>
              </w:rPr>
              <w:t>Александровский муниципальный район, с. Александровское, ул. Заводская 22 Кадастровый номер 26:18:060311:9</w:t>
            </w:r>
          </w:p>
        </w:tc>
        <w:tc>
          <w:tcPr>
            <w:tcW w:w="438" w:type="pct"/>
            <w:shd w:val="clear" w:color="auto" w:fill="auto"/>
          </w:tcPr>
          <w:p w14:paraId="299B0FC4" w14:textId="00E1DF2C" w:rsidR="00E41F81" w:rsidRPr="00304FEF" w:rsidRDefault="00E41F81" w:rsidP="00E41F81">
            <w:pPr>
              <w:spacing w:line="240" w:lineRule="auto"/>
              <w:jc w:val="left"/>
              <w:rPr>
                <w:rFonts w:eastAsiaTheme="minorHAnsi"/>
                <w:sz w:val="20"/>
                <w:szCs w:val="20"/>
              </w:rPr>
            </w:pPr>
            <w:r w:rsidRPr="00304FEF">
              <w:rPr>
                <w:rFonts w:eastAsiaTheme="minorHAnsi"/>
                <w:sz w:val="20"/>
                <w:szCs w:val="20"/>
              </w:rPr>
              <w:t>до 2025 г.</w:t>
            </w:r>
          </w:p>
        </w:tc>
        <w:tc>
          <w:tcPr>
            <w:tcW w:w="925" w:type="pct"/>
          </w:tcPr>
          <w:p w14:paraId="23365D6E" w14:textId="77777777" w:rsidR="00E41F81" w:rsidRPr="00304FEF" w:rsidRDefault="00E41F81" w:rsidP="00E41F81">
            <w:pPr>
              <w:spacing w:line="240" w:lineRule="auto"/>
              <w:jc w:val="left"/>
              <w:rPr>
                <w:spacing w:val="2"/>
                <w:sz w:val="20"/>
                <w:szCs w:val="20"/>
                <w:shd w:val="clear" w:color="auto" w:fill="FFFFFF"/>
              </w:rPr>
            </w:pPr>
            <w:r w:rsidRPr="00304FEF">
              <w:rPr>
                <w:spacing w:val="2"/>
                <w:sz w:val="20"/>
                <w:szCs w:val="20"/>
                <w:shd w:val="clear" w:color="auto" w:fill="FFFFFF"/>
              </w:rPr>
              <w:t>Площадь - 22000 кв. м</w:t>
            </w:r>
          </w:p>
          <w:p w14:paraId="77AB0A44" w14:textId="77777777" w:rsidR="00E41F81" w:rsidRPr="00304FEF" w:rsidRDefault="00E41F81" w:rsidP="00E41F81">
            <w:pPr>
              <w:spacing w:line="240" w:lineRule="auto"/>
              <w:jc w:val="left"/>
              <w:rPr>
                <w:spacing w:val="2"/>
                <w:sz w:val="20"/>
                <w:szCs w:val="20"/>
                <w:shd w:val="clear" w:color="auto" w:fill="FFFFFF"/>
              </w:rPr>
            </w:pPr>
            <w:r w:rsidRPr="00304FEF">
              <w:rPr>
                <w:spacing w:val="2"/>
                <w:sz w:val="20"/>
                <w:szCs w:val="20"/>
                <w:shd w:val="clear" w:color="auto" w:fill="FFFFFF"/>
              </w:rPr>
              <w:t>Предложение по использованию площадки:</w:t>
            </w:r>
          </w:p>
          <w:p w14:paraId="3CB8932B" w14:textId="77B5D394" w:rsidR="00E41F81" w:rsidRPr="00304FEF" w:rsidRDefault="00E41F81" w:rsidP="00E41F81">
            <w:pPr>
              <w:spacing w:line="240" w:lineRule="auto"/>
              <w:jc w:val="left"/>
              <w:rPr>
                <w:rFonts w:eastAsiaTheme="minorHAnsi"/>
                <w:sz w:val="20"/>
                <w:szCs w:val="20"/>
              </w:rPr>
            </w:pPr>
            <w:r w:rsidRPr="00304FEF">
              <w:rPr>
                <w:spacing w:val="2"/>
                <w:sz w:val="20"/>
                <w:szCs w:val="20"/>
                <w:shd w:val="clear" w:color="auto" w:fill="FFFFFF"/>
              </w:rPr>
              <w:t>переработка сельскохозяйственной продукции, производство строительных материалов и изделий</w:t>
            </w:r>
          </w:p>
        </w:tc>
        <w:tc>
          <w:tcPr>
            <w:tcW w:w="718" w:type="pct"/>
            <w:shd w:val="clear" w:color="auto" w:fill="auto"/>
          </w:tcPr>
          <w:p w14:paraId="0FF29E9B" w14:textId="601FD1D8" w:rsidR="00E41F81" w:rsidRPr="00304FEF" w:rsidRDefault="00E41F81" w:rsidP="00E41F81">
            <w:pPr>
              <w:spacing w:line="240" w:lineRule="auto"/>
              <w:jc w:val="left"/>
              <w:rPr>
                <w:rFonts w:eastAsiaTheme="minorHAnsi"/>
                <w:sz w:val="20"/>
                <w:szCs w:val="20"/>
              </w:rPr>
            </w:pPr>
            <w:r w:rsidRPr="009065B8">
              <w:rPr>
                <w:spacing w:val="2"/>
                <w:sz w:val="20"/>
                <w:szCs w:val="20"/>
                <w:shd w:val="clear" w:color="auto" w:fill="FFFFFF"/>
              </w:rPr>
              <w:t>Определяется проектом</w:t>
            </w:r>
          </w:p>
        </w:tc>
      </w:tr>
    </w:tbl>
    <w:p w14:paraId="77BA78CE" w14:textId="77777777" w:rsidR="007351F5" w:rsidRPr="000D7A25" w:rsidRDefault="007351F5" w:rsidP="007351F5">
      <w:pPr>
        <w:spacing w:line="259" w:lineRule="auto"/>
        <w:jc w:val="left"/>
        <w:rPr>
          <w:rFonts w:eastAsiaTheme="minorHAnsi"/>
          <w:sz w:val="2"/>
          <w:szCs w:val="2"/>
        </w:rPr>
      </w:pPr>
    </w:p>
    <w:p w14:paraId="31A565F8" w14:textId="77777777" w:rsidR="007351F5" w:rsidRPr="000D7A25" w:rsidRDefault="007351F5" w:rsidP="007351F5">
      <w:pPr>
        <w:spacing w:line="276" w:lineRule="auto"/>
        <w:ind w:firstLine="709"/>
        <w:rPr>
          <w:rFonts w:eastAsia="Times New Roman"/>
          <w:b/>
          <w:szCs w:val="24"/>
        </w:rPr>
        <w:sectPr w:rsidR="007351F5" w:rsidRPr="000D7A25" w:rsidSect="002633D3">
          <w:pgSz w:w="16838" w:h="11906" w:orient="landscape"/>
          <w:pgMar w:top="1701" w:right="1134" w:bottom="850" w:left="1134" w:header="708" w:footer="708" w:gutter="0"/>
          <w:cols w:space="708"/>
          <w:docGrid w:linePitch="360"/>
        </w:sectPr>
      </w:pPr>
    </w:p>
    <w:p w14:paraId="02F8DEB9" w14:textId="6ED0C2C0" w:rsidR="00EA34CE" w:rsidRPr="000D7A25" w:rsidRDefault="00E41F81" w:rsidP="004267C2">
      <w:pPr>
        <w:pStyle w:val="0212166"/>
      </w:pPr>
      <w:bookmarkStart w:id="50" w:name="_Toc83988195"/>
      <w:r>
        <w:lastRenderedPageBreak/>
        <w:t>3</w:t>
      </w:r>
      <w:r w:rsidR="00EA34CE" w:rsidRPr="000D7A25">
        <w:t xml:space="preserve">.3 </w:t>
      </w:r>
      <w:r w:rsidR="00717B54" w:rsidRPr="000D7A25">
        <w:t>Объекты местного значения</w:t>
      </w:r>
      <w:bookmarkEnd w:id="50"/>
      <w:r w:rsidR="00717B54" w:rsidRPr="000D7A25">
        <w:t xml:space="preserve"> </w:t>
      </w:r>
    </w:p>
    <w:p w14:paraId="61A3A4ED" w14:textId="29090EE7" w:rsidR="00EC1E1C" w:rsidRPr="000D7A25" w:rsidRDefault="00EC1E1C" w:rsidP="00EC1E1C">
      <w:pPr>
        <w:spacing w:line="276" w:lineRule="auto"/>
        <w:ind w:firstLine="709"/>
      </w:pPr>
      <w:r w:rsidRPr="000D7A25">
        <w:t xml:space="preserve">Сведения о видах, назначении и наименовании планируемых для размещения на территории </w:t>
      </w:r>
      <w:r w:rsidR="00352A8C" w:rsidRPr="000D7A25">
        <w:t>муниципального образования</w:t>
      </w:r>
      <w:r w:rsidRPr="000D7A25">
        <w:t xml:space="preserve"> объектов местного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представлены в таблице </w:t>
      </w:r>
      <w:r w:rsidR="00E41F81">
        <w:t>3</w:t>
      </w:r>
      <w:r w:rsidRPr="000D7A25">
        <w:t>.</w:t>
      </w:r>
      <w:r w:rsidR="00E41F81">
        <w:t>2</w:t>
      </w:r>
      <w:r w:rsidRPr="000D7A25">
        <w:t>.</w:t>
      </w:r>
    </w:p>
    <w:p w14:paraId="5DFB00B2" w14:textId="77777777" w:rsidR="00EC1E1C" w:rsidRPr="000D7A25" w:rsidRDefault="00EC1E1C" w:rsidP="00EC1E1C">
      <w:pPr>
        <w:spacing w:line="276" w:lineRule="auto"/>
        <w:ind w:firstLine="709"/>
        <w:sectPr w:rsidR="00EC1E1C" w:rsidRPr="000D7A25" w:rsidSect="002633D3">
          <w:pgSz w:w="11906" w:h="16838"/>
          <w:pgMar w:top="1134" w:right="850" w:bottom="1134" w:left="1701" w:header="708" w:footer="708" w:gutter="0"/>
          <w:cols w:space="708"/>
          <w:docGrid w:linePitch="360"/>
        </w:sectPr>
      </w:pPr>
    </w:p>
    <w:p w14:paraId="01569C63" w14:textId="4206D6EF" w:rsidR="00EC1E1C" w:rsidRPr="000D7A25" w:rsidRDefault="00EC1E1C" w:rsidP="00EC1E1C">
      <w:pPr>
        <w:tabs>
          <w:tab w:val="left" w:pos="4065"/>
          <w:tab w:val="right" w:pos="9921"/>
        </w:tabs>
        <w:spacing w:before="120" w:line="300" w:lineRule="auto"/>
        <w:jc w:val="right"/>
        <w:rPr>
          <w:rFonts w:eastAsiaTheme="minorHAnsi"/>
        </w:rPr>
      </w:pPr>
      <w:r w:rsidRPr="000D7A25">
        <w:rPr>
          <w:rFonts w:eastAsiaTheme="minorHAnsi"/>
        </w:rPr>
        <w:lastRenderedPageBreak/>
        <w:t xml:space="preserve">Таблица </w:t>
      </w:r>
      <w:r w:rsidR="00E41F81">
        <w:rPr>
          <w:rFonts w:eastAsiaTheme="minorHAnsi"/>
        </w:rPr>
        <w:t>3</w:t>
      </w:r>
      <w:r w:rsidRPr="000D7A25">
        <w:rPr>
          <w:rFonts w:eastAsiaTheme="minorHAnsi"/>
        </w:rPr>
        <w:t>.</w:t>
      </w:r>
      <w:r w:rsidR="00E41F81">
        <w:rPr>
          <w:rFonts w:eastAsiaTheme="minorHAnsi"/>
        </w:rPr>
        <w:t>2</w:t>
      </w:r>
    </w:p>
    <w:p w14:paraId="72BA2EC5" w14:textId="0992C14E" w:rsidR="00EC1E1C" w:rsidRPr="000D7A25" w:rsidRDefault="00EC1E1C" w:rsidP="00EC1E1C">
      <w:pPr>
        <w:spacing w:line="300" w:lineRule="auto"/>
        <w:jc w:val="center"/>
      </w:pPr>
      <w:r w:rsidRPr="000D7A25">
        <w:t xml:space="preserve">Сведения о видах, назначении и наименовании планируемых для размещения на территории </w:t>
      </w:r>
      <w:r w:rsidR="00E41F81">
        <w:t>округа</w:t>
      </w:r>
      <w:r w:rsidRPr="000D7A25">
        <w:t xml:space="preserve"> объектов местного значения, их основные характеристики, местоположение, характеристики зон с особыми условиями использования территорий</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872"/>
        <w:gridCol w:w="3741"/>
        <w:gridCol w:w="2449"/>
        <w:gridCol w:w="1295"/>
        <w:gridCol w:w="2449"/>
        <w:gridCol w:w="2410"/>
      </w:tblGrid>
      <w:tr w:rsidR="00EC1E1C" w:rsidRPr="000D7A25" w14:paraId="4B316F55" w14:textId="77777777" w:rsidTr="002633D3">
        <w:trPr>
          <w:cantSplit/>
          <w:trHeight w:val="711"/>
        </w:trPr>
        <w:tc>
          <w:tcPr>
            <w:tcW w:w="193" w:type="pct"/>
            <w:shd w:val="clear" w:color="auto" w:fill="auto"/>
            <w:vAlign w:val="center"/>
          </w:tcPr>
          <w:p w14:paraId="6BA12D3B" w14:textId="77777777" w:rsidR="00EC1E1C" w:rsidRPr="000D7A25" w:rsidRDefault="00EC1E1C" w:rsidP="002633D3">
            <w:pPr>
              <w:spacing w:line="240" w:lineRule="auto"/>
              <w:jc w:val="center"/>
              <w:rPr>
                <w:rFonts w:eastAsiaTheme="minorHAnsi"/>
                <w:b/>
                <w:bCs/>
                <w:sz w:val="20"/>
                <w:szCs w:val="20"/>
              </w:rPr>
            </w:pPr>
            <w:r w:rsidRPr="000D7A25">
              <w:rPr>
                <w:rFonts w:eastAsiaTheme="minorHAnsi"/>
                <w:b/>
                <w:bCs/>
                <w:sz w:val="20"/>
                <w:szCs w:val="20"/>
              </w:rPr>
              <w:t>№</w:t>
            </w:r>
          </w:p>
        </w:tc>
        <w:tc>
          <w:tcPr>
            <w:tcW w:w="633" w:type="pct"/>
            <w:shd w:val="clear" w:color="auto" w:fill="auto"/>
            <w:vAlign w:val="center"/>
          </w:tcPr>
          <w:p w14:paraId="21512AF2" w14:textId="77777777" w:rsidR="00EC1E1C" w:rsidRPr="000D7A25" w:rsidRDefault="00EC1E1C" w:rsidP="002633D3">
            <w:pPr>
              <w:spacing w:line="240" w:lineRule="auto"/>
              <w:jc w:val="center"/>
              <w:rPr>
                <w:rFonts w:eastAsiaTheme="minorHAnsi"/>
                <w:b/>
                <w:bCs/>
                <w:sz w:val="20"/>
                <w:szCs w:val="20"/>
              </w:rPr>
            </w:pPr>
            <w:r w:rsidRPr="000D7A25">
              <w:rPr>
                <w:rFonts w:eastAsiaTheme="minorHAnsi"/>
                <w:b/>
                <w:bCs/>
                <w:sz w:val="20"/>
                <w:szCs w:val="20"/>
              </w:rPr>
              <w:t>Вид, назначение объекта</w:t>
            </w:r>
          </w:p>
        </w:tc>
        <w:tc>
          <w:tcPr>
            <w:tcW w:w="1265" w:type="pct"/>
            <w:shd w:val="clear" w:color="auto" w:fill="auto"/>
            <w:vAlign w:val="center"/>
          </w:tcPr>
          <w:p w14:paraId="41E938CA" w14:textId="77777777" w:rsidR="00EC1E1C" w:rsidRPr="000D7A25" w:rsidRDefault="00EC1E1C" w:rsidP="002633D3">
            <w:pPr>
              <w:spacing w:line="240" w:lineRule="auto"/>
              <w:jc w:val="center"/>
              <w:rPr>
                <w:rFonts w:eastAsiaTheme="minorHAnsi"/>
                <w:sz w:val="20"/>
                <w:szCs w:val="20"/>
              </w:rPr>
            </w:pPr>
            <w:r w:rsidRPr="000D7A25">
              <w:rPr>
                <w:rFonts w:eastAsiaTheme="minorHAnsi"/>
                <w:b/>
                <w:bCs/>
                <w:sz w:val="20"/>
                <w:szCs w:val="20"/>
              </w:rPr>
              <w:t>Наименование объекта</w:t>
            </w:r>
          </w:p>
        </w:tc>
        <w:tc>
          <w:tcPr>
            <w:tcW w:w="828" w:type="pct"/>
            <w:shd w:val="clear" w:color="auto" w:fill="auto"/>
            <w:vAlign w:val="center"/>
          </w:tcPr>
          <w:p w14:paraId="2B348409" w14:textId="77777777" w:rsidR="00EC1E1C" w:rsidRPr="000D7A25" w:rsidRDefault="00EC1E1C" w:rsidP="002633D3">
            <w:pPr>
              <w:spacing w:line="240" w:lineRule="auto"/>
              <w:ind w:left="-113" w:right="-113"/>
              <w:jc w:val="center"/>
              <w:rPr>
                <w:rFonts w:eastAsiaTheme="minorHAnsi"/>
                <w:b/>
                <w:bCs/>
                <w:sz w:val="20"/>
                <w:szCs w:val="20"/>
              </w:rPr>
            </w:pPr>
            <w:r w:rsidRPr="000D7A25">
              <w:rPr>
                <w:rFonts w:eastAsiaTheme="minorHAnsi"/>
                <w:b/>
                <w:bCs/>
                <w:sz w:val="20"/>
                <w:szCs w:val="20"/>
              </w:rPr>
              <w:t>Местоположение объекта</w:t>
            </w:r>
          </w:p>
        </w:tc>
        <w:tc>
          <w:tcPr>
            <w:tcW w:w="438" w:type="pct"/>
            <w:shd w:val="clear" w:color="auto" w:fill="auto"/>
            <w:vAlign w:val="center"/>
          </w:tcPr>
          <w:p w14:paraId="18BA2144" w14:textId="77777777" w:rsidR="00EC1E1C" w:rsidRPr="000D7A25" w:rsidRDefault="00EC1E1C" w:rsidP="002633D3">
            <w:pPr>
              <w:spacing w:line="240" w:lineRule="auto"/>
              <w:ind w:left="-113" w:right="-113"/>
              <w:jc w:val="center"/>
              <w:rPr>
                <w:rFonts w:eastAsiaTheme="minorHAnsi"/>
                <w:b/>
                <w:bCs/>
                <w:sz w:val="20"/>
                <w:szCs w:val="20"/>
              </w:rPr>
            </w:pPr>
            <w:r w:rsidRPr="000D7A25">
              <w:rPr>
                <w:rFonts w:eastAsiaTheme="minorHAnsi"/>
                <w:b/>
                <w:bCs/>
                <w:sz w:val="20"/>
                <w:szCs w:val="20"/>
              </w:rPr>
              <w:t>Срок реализации (по годам)</w:t>
            </w:r>
          </w:p>
        </w:tc>
        <w:tc>
          <w:tcPr>
            <w:tcW w:w="828" w:type="pct"/>
            <w:vAlign w:val="center"/>
          </w:tcPr>
          <w:p w14:paraId="379AF8EF" w14:textId="77777777" w:rsidR="00EC1E1C" w:rsidRPr="000D7A25" w:rsidRDefault="00EC1E1C" w:rsidP="002633D3">
            <w:pPr>
              <w:spacing w:line="240" w:lineRule="auto"/>
              <w:jc w:val="center"/>
              <w:rPr>
                <w:rFonts w:eastAsiaTheme="minorHAnsi"/>
                <w:b/>
                <w:bCs/>
                <w:sz w:val="20"/>
                <w:szCs w:val="20"/>
              </w:rPr>
            </w:pPr>
            <w:r w:rsidRPr="000D7A25">
              <w:rPr>
                <w:rFonts w:eastAsiaTheme="minorHAnsi"/>
                <w:b/>
                <w:bCs/>
                <w:sz w:val="20"/>
                <w:szCs w:val="20"/>
              </w:rPr>
              <w:t>Основные характеристики объекта</w:t>
            </w:r>
          </w:p>
        </w:tc>
        <w:tc>
          <w:tcPr>
            <w:tcW w:w="815" w:type="pct"/>
            <w:shd w:val="clear" w:color="auto" w:fill="auto"/>
            <w:vAlign w:val="center"/>
          </w:tcPr>
          <w:p w14:paraId="4F4CAA63" w14:textId="77777777" w:rsidR="00EC1E1C" w:rsidRPr="000D7A25" w:rsidRDefault="00EC1E1C" w:rsidP="002633D3">
            <w:pPr>
              <w:spacing w:line="240" w:lineRule="auto"/>
              <w:jc w:val="center"/>
              <w:rPr>
                <w:rFonts w:eastAsiaTheme="minorHAnsi"/>
                <w:b/>
                <w:bCs/>
                <w:sz w:val="20"/>
                <w:szCs w:val="20"/>
              </w:rPr>
            </w:pPr>
            <w:r w:rsidRPr="000D7A25">
              <w:rPr>
                <w:rFonts w:eastAsiaTheme="minorHAnsi"/>
                <w:b/>
                <w:bCs/>
                <w:sz w:val="20"/>
                <w:szCs w:val="20"/>
              </w:rPr>
              <w:t>Характеристики зон с особыми условиями использования территорий</w:t>
            </w:r>
          </w:p>
        </w:tc>
      </w:tr>
    </w:tbl>
    <w:p w14:paraId="4288E1C7" w14:textId="77777777" w:rsidR="00EC1E1C" w:rsidRPr="000D7A25" w:rsidRDefault="00EC1E1C" w:rsidP="00EC1E1C">
      <w:pPr>
        <w:spacing w:line="14" w:lineRule="auto"/>
        <w:jc w:val="center"/>
        <w:rPr>
          <w:rFonts w:eastAsiaTheme="minorHAnsi"/>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0"/>
        <w:gridCol w:w="1875"/>
        <w:gridCol w:w="3738"/>
        <w:gridCol w:w="2449"/>
        <w:gridCol w:w="1295"/>
        <w:gridCol w:w="2449"/>
        <w:gridCol w:w="2410"/>
      </w:tblGrid>
      <w:tr w:rsidR="00EC1E1C" w:rsidRPr="000D7A25" w14:paraId="4E67D983" w14:textId="77777777" w:rsidTr="002633D3">
        <w:trPr>
          <w:trHeight w:val="20"/>
          <w:tblHeader/>
        </w:trPr>
        <w:tc>
          <w:tcPr>
            <w:tcW w:w="193" w:type="pct"/>
            <w:shd w:val="clear" w:color="auto" w:fill="auto"/>
          </w:tcPr>
          <w:p w14:paraId="184A573A" w14:textId="77777777" w:rsidR="00EC1E1C" w:rsidRPr="000D7A25" w:rsidRDefault="00EC1E1C" w:rsidP="002633D3">
            <w:pPr>
              <w:spacing w:line="240" w:lineRule="auto"/>
              <w:jc w:val="center"/>
              <w:rPr>
                <w:rFonts w:eastAsiaTheme="minorHAnsi"/>
                <w:b/>
                <w:bCs/>
                <w:sz w:val="20"/>
                <w:szCs w:val="20"/>
              </w:rPr>
            </w:pPr>
            <w:r w:rsidRPr="000D7A25">
              <w:rPr>
                <w:rFonts w:eastAsiaTheme="minorHAnsi"/>
                <w:b/>
                <w:bCs/>
                <w:sz w:val="20"/>
                <w:szCs w:val="20"/>
              </w:rPr>
              <w:t>1</w:t>
            </w:r>
          </w:p>
        </w:tc>
        <w:tc>
          <w:tcPr>
            <w:tcW w:w="634" w:type="pct"/>
            <w:shd w:val="clear" w:color="auto" w:fill="auto"/>
          </w:tcPr>
          <w:p w14:paraId="77010DEE" w14:textId="77777777" w:rsidR="00EC1E1C" w:rsidRPr="000D7A25" w:rsidRDefault="00EC1E1C" w:rsidP="002633D3">
            <w:pPr>
              <w:spacing w:line="240" w:lineRule="auto"/>
              <w:jc w:val="center"/>
              <w:rPr>
                <w:rFonts w:eastAsiaTheme="minorHAnsi"/>
                <w:b/>
                <w:sz w:val="20"/>
                <w:szCs w:val="20"/>
              </w:rPr>
            </w:pPr>
            <w:r w:rsidRPr="000D7A25">
              <w:rPr>
                <w:rFonts w:eastAsiaTheme="minorHAnsi"/>
                <w:b/>
                <w:sz w:val="20"/>
                <w:szCs w:val="20"/>
              </w:rPr>
              <w:t>2</w:t>
            </w:r>
          </w:p>
        </w:tc>
        <w:tc>
          <w:tcPr>
            <w:tcW w:w="1264" w:type="pct"/>
            <w:shd w:val="clear" w:color="auto" w:fill="auto"/>
          </w:tcPr>
          <w:p w14:paraId="7E8056B2" w14:textId="77777777" w:rsidR="00EC1E1C" w:rsidRPr="000D7A25" w:rsidRDefault="00EC1E1C" w:rsidP="002633D3">
            <w:pPr>
              <w:spacing w:line="240" w:lineRule="auto"/>
              <w:ind w:left="-113" w:right="-113"/>
              <w:jc w:val="center"/>
              <w:rPr>
                <w:rFonts w:eastAsiaTheme="minorHAnsi"/>
                <w:b/>
                <w:bCs/>
                <w:sz w:val="20"/>
                <w:szCs w:val="20"/>
              </w:rPr>
            </w:pPr>
            <w:r w:rsidRPr="000D7A25">
              <w:rPr>
                <w:rFonts w:eastAsiaTheme="minorHAnsi"/>
                <w:b/>
                <w:bCs/>
                <w:sz w:val="20"/>
                <w:szCs w:val="20"/>
              </w:rPr>
              <w:t>3</w:t>
            </w:r>
          </w:p>
        </w:tc>
        <w:tc>
          <w:tcPr>
            <w:tcW w:w="828" w:type="pct"/>
            <w:shd w:val="clear" w:color="auto" w:fill="auto"/>
          </w:tcPr>
          <w:p w14:paraId="1C8AF8F5" w14:textId="77777777" w:rsidR="00EC1E1C" w:rsidRPr="000D7A25" w:rsidRDefault="00EC1E1C" w:rsidP="002633D3">
            <w:pPr>
              <w:spacing w:line="240" w:lineRule="auto"/>
              <w:ind w:left="-113" w:right="-113"/>
              <w:jc w:val="center"/>
              <w:rPr>
                <w:rFonts w:eastAsiaTheme="minorHAnsi"/>
                <w:b/>
                <w:bCs/>
                <w:sz w:val="20"/>
                <w:szCs w:val="20"/>
              </w:rPr>
            </w:pPr>
            <w:r w:rsidRPr="000D7A25">
              <w:rPr>
                <w:rFonts w:eastAsiaTheme="minorHAnsi"/>
                <w:b/>
                <w:bCs/>
                <w:sz w:val="20"/>
                <w:szCs w:val="20"/>
              </w:rPr>
              <w:t>4</w:t>
            </w:r>
          </w:p>
        </w:tc>
        <w:tc>
          <w:tcPr>
            <w:tcW w:w="438" w:type="pct"/>
            <w:shd w:val="clear" w:color="auto" w:fill="auto"/>
          </w:tcPr>
          <w:p w14:paraId="1A7D8016" w14:textId="77777777" w:rsidR="00EC1E1C" w:rsidRPr="000D7A25" w:rsidRDefault="00EC1E1C" w:rsidP="002633D3">
            <w:pPr>
              <w:spacing w:line="240" w:lineRule="auto"/>
              <w:jc w:val="center"/>
              <w:rPr>
                <w:rFonts w:eastAsiaTheme="minorHAnsi"/>
                <w:b/>
                <w:bCs/>
                <w:sz w:val="20"/>
                <w:szCs w:val="20"/>
              </w:rPr>
            </w:pPr>
            <w:r w:rsidRPr="000D7A25">
              <w:rPr>
                <w:rFonts w:eastAsiaTheme="minorHAnsi"/>
                <w:b/>
                <w:bCs/>
                <w:sz w:val="20"/>
                <w:szCs w:val="20"/>
              </w:rPr>
              <w:t>5</w:t>
            </w:r>
          </w:p>
        </w:tc>
        <w:tc>
          <w:tcPr>
            <w:tcW w:w="828" w:type="pct"/>
          </w:tcPr>
          <w:p w14:paraId="5BA77E7E" w14:textId="77777777" w:rsidR="00EC1E1C" w:rsidRPr="000D7A25" w:rsidRDefault="00EC1E1C" w:rsidP="002633D3">
            <w:pPr>
              <w:spacing w:line="240" w:lineRule="auto"/>
              <w:jc w:val="center"/>
              <w:rPr>
                <w:rFonts w:eastAsiaTheme="minorHAnsi"/>
                <w:b/>
                <w:bCs/>
                <w:sz w:val="20"/>
                <w:szCs w:val="20"/>
              </w:rPr>
            </w:pPr>
            <w:r w:rsidRPr="000D7A25">
              <w:rPr>
                <w:rFonts w:eastAsiaTheme="minorHAnsi"/>
                <w:b/>
                <w:bCs/>
                <w:sz w:val="20"/>
                <w:szCs w:val="20"/>
              </w:rPr>
              <w:t>6</w:t>
            </w:r>
          </w:p>
        </w:tc>
        <w:tc>
          <w:tcPr>
            <w:tcW w:w="815" w:type="pct"/>
            <w:shd w:val="clear" w:color="auto" w:fill="auto"/>
          </w:tcPr>
          <w:p w14:paraId="43AC91F2" w14:textId="77777777" w:rsidR="00EC1E1C" w:rsidRPr="000D7A25" w:rsidRDefault="00EC1E1C" w:rsidP="002633D3">
            <w:pPr>
              <w:spacing w:line="240" w:lineRule="auto"/>
              <w:jc w:val="center"/>
              <w:rPr>
                <w:rFonts w:eastAsiaTheme="minorHAnsi"/>
                <w:b/>
                <w:bCs/>
                <w:sz w:val="20"/>
                <w:szCs w:val="20"/>
              </w:rPr>
            </w:pPr>
            <w:r w:rsidRPr="000D7A25">
              <w:rPr>
                <w:rFonts w:eastAsiaTheme="minorHAnsi"/>
                <w:b/>
                <w:bCs/>
                <w:sz w:val="20"/>
                <w:szCs w:val="20"/>
              </w:rPr>
              <w:t>7</w:t>
            </w:r>
          </w:p>
        </w:tc>
      </w:tr>
      <w:tr w:rsidR="00EA7159" w:rsidRPr="000D7A25" w14:paraId="6D31B7DE" w14:textId="77777777" w:rsidTr="00D46337">
        <w:trPr>
          <w:trHeight w:val="20"/>
        </w:trPr>
        <w:tc>
          <w:tcPr>
            <w:tcW w:w="5000" w:type="pct"/>
            <w:gridSpan w:val="7"/>
            <w:shd w:val="clear" w:color="auto" w:fill="auto"/>
          </w:tcPr>
          <w:p w14:paraId="01106650" w14:textId="4FAF3013" w:rsidR="00EA7159" w:rsidRPr="00D46337" w:rsidRDefault="00EA7159" w:rsidP="00D46337">
            <w:pPr>
              <w:spacing w:line="240" w:lineRule="auto"/>
              <w:jc w:val="center"/>
              <w:rPr>
                <w:rFonts w:eastAsiaTheme="minorHAnsi"/>
                <w:b/>
                <w:bCs/>
                <w:sz w:val="20"/>
                <w:szCs w:val="20"/>
              </w:rPr>
            </w:pPr>
            <w:r w:rsidRPr="00D46337">
              <w:rPr>
                <w:b/>
                <w:sz w:val="20"/>
                <w:szCs w:val="20"/>
              </w:rPr>
              <w:t>Схема территориального планирования Александровского муниципального района</w:t>
            </w:r>
          </w:p>
        </w:tc>
      </w:tr>
      <w:tr w:rsidR="00EA7159" w:rsidRPr="000D7A25" w14:paraId="14567D4D" w14:textId="77777777" w:rsidTr="00D46337">
        <w:trPr>
          <w:trHeight w:val="20"/>
        </w:trPr>
        <w:tc>
          <w:tcPr>
            <w:tcW w:w="193" w:type="pct"/>
            <w:shd w:val="clear" w:color="auto" w:fill="auto"/>
          </w:tcPr>
          <w:p w14:paraId="2767B151" w14:textId="5FD9E67B" w:rsidR="00EA7159" w:rsidRPr="00D46337" w:rsidRDefault="00EA7159" w:rsidP="00D46337">
            <w:pPr>
              <w:spacing w:line="240" w:lineRule="auto"/>
              <w:contextualSpacing/>
              <w:jc w:val="center"/>
              <w:rPr>
                <w:rFonts w:eastAsiaTheme="minorHAnsi"/>
                <w:sz w:val="20"/>
                <w:szCs w:val="20"/>
              </w:rPr>
            </w:pPr>
            <w:r w:rsidRPr="00D46337">
              <w:rPr>
                <w:rFonts w:eastAsiaTheme="minorHAnsi"/>
                <w:sz w:val="20"/>
                <w:szCs w:val="20"/>
              </w:rPr>
              <w:t>1</w:t>
            </w:r>
          </w:p>
        </w:tc>
        <w:tc>
          <w:tcPr>
            <w:tcW w:w="634" w:type="pct"/>
            <w:shd w:val="clear" w:color="auto" w:fill="auto"/>
          </w:tcPr>
          <w:p w14:paraId="500A4492" w14:textId="70B18748" w:rsidR="00EA7159" w:rsidRPr="00D46337" w:rsidRDefault="00EA7159" w:rsidP="00D46337">
            <w:pPr>
              <w:spacing w:line="240" w:lineRule="auto"/>
              <w:jc w:val="left"/>
              <w:rPr>
                <w:rFonts w:eastAsiaTheme="minorHAnsi"/>
                <w:sz w:val="20"/>
                <w:szCs w:val="20"/>
              </w:rPr>
            </w:pPr>
            <w:r w:rsidRPr="00D46337">
              <w:rPr>
                <w:sz w:val="20"/>
                <w:szCs w:val="20"/>
              </w:rPr>
              <w:t>Промышленность</w:t>
            </w:r>
          </w:p>
        </w:tc>
        <w:tc>
          <w:tcPr>
            <w:tcW w:w="1264" w:type="pct"/>
            <w:shd w:val="clear" w:color="auto" w:fill="auto"/>
          </w:tcPr>
          <w:p w14:paraId="34F56E34" w14:textId="659FD788" w:rsidR="00EA7159" w:rsidRPr="00D46337" w:rsidRDefault="00EA7159" w:rsidP="00D46337">
            <w:pPr>
              <w:spacing w:line="240" w:lineRule="auto"/>
              <w:jc w:val="left"/>
              <w:rPr>
                <w:rFonts w:eastAsiaTheme="minorHAnsi"/>
                <w:sz w:val="20"/>
                <w:szCs w:val="20"/>
              </w:rPr>
            </w:pPr>
            <w:r w:rsidRPr="00D46337">
              <w:rPr>
                <w:sz w:val="20"/>
                <w:szCs w:val="20"/>
              </w:rPr>
              <w:t>Строительство кирпичного завода</w:t>
            </w:r>
          </w:p>
        </w:tc>
        <w:tc>
          <w:tcPr>
            <w:tcW w:w="828" w:type="pct"/>
            <w:shd w:val="clear" w:color="auto" w:fill="auto"/>
          </w:tcPr>
          <w:p w14:paraId="4691A093" w14:textId="401C5858" w:rsidR="00EA7159" w:rsidRPr="00D46337" w:rsidRDefault="00EA7159" w:rsidP="00D46337">
            <w:pPr>
              <w:suppressAutoHyphens/>
              <w:spacing w:line="240" w:lineRule="auto"/>
              <w:jc w:val="left"/>
              <w:rPr>
                <w:rFonts w:eastAsiaTheme="minorHAnsi"/>
                <w:sz w:val="20"/>
                <w:szCs w:val="20"/>
              </w:rPr>
            </w:pPr>
            <w:r w:rsidRPr="00D46337">
              <w:rPr>
                <w:sz w:val="20"/>
                <w:szCs w:val="20"/>
              </w:rPr>
              <w:t>Александровский муниципальный район, с. Калиновское</w:t>
            </w:r>
          </w:p>
        </w:tc>
        <w:tc>
          <w:tcPr>
            <w:tcW w:w="438" w:type="pct"/>
            <w:shd w:val="clear" w:color="auto" w:fill="auto"/>
          </w:tcPr>
          <w:p w14:paraId="5BC9FF84" w14:textId="5342A411" w:rsidR="00EA7159" w:rsidRPr="00D46337" w:rsidRDefault="00D46337" w:rsidP="00D46337">
            <w:pPr>
              <w:spacing w:line="240" w:lineRule="auto"/>
              <w:jc w:val="left"/>
              <w:rPr>
                <w:rFonts w:eastAsiaTheme="minorHAnsi"/>
                <w:sz w:val="20"/>
                <w:szCs w:val="20"/>
              </w:rPr>
            </w:pPr>
            <w:r w:rsidRPr="00D46337">
              <w:rPr>
                <w:rFonts w:eastAsiaTheme="minorHAnsi"/>
                <w:sz w:val="20"/>
                <w:szCs w:val="20"/>
              </w:rPr>
              <w:t>2039 год</w:t>
            </w:r>
          </w:p>
        </w:tc>
        <w:tc>
          <w:tcPr>
            <w:tcW w:w="828" w:type="pct"/>
            <w:shd w:val="clear" w:color="auto" w:fill="auto"/>
          </w:tcPr>
          <w:p w14:paraId="6F5C5C2B" w14:textId="3A87FBE7" w:rsidR="00EA7159" w:rsidRPr="00D46337" w:rsidRDefault="00D46337" w:rsidP="00D46337">
            <w:pPr>
              <w:spacing w:line="240" w:lineRule="auto"/>
              <w:jc w:val="left"/>
              <w:rPr>
                <w:rFonts w:eastAsiaTheme="minorHAnsi"/>
                <w:sz w:val="20"/>
                <w:szCs w:val="20"/>
              </w:rPr>
            </w:pPr>
            <w:r w:rsidRPr="00D46337">
              <w:rPr>
                <w:rFonts w:eastAsiaTheme="minorHAnsi"/>
                <w:sz w:val="20"/>
                <w:szCs w:val="20"/>
              </w:rPr>
              <w:t>-</w:t>
            </w:r>
          </w:p>
        </w:tc>
        <w:tc>
          <w:tcPr>
            <w:tcW w:w="815" w:type="pct"/>
            <w:shd w:val="clear" w:color="auto" w:fill="auto"/>
          </w:tcPr>
          <w:p w14:paraId="4548C911" w14:textId="12F01CDD" w:rsidR="00EA7159" w:rsidRPr="00D46337" w:rsidRDefault="00D46337" w:rsidP="00D46337">
            <w:pPr>
              <w:spacing w:line="240" w:lineRule="auto"/>
              <w:jc w:val="left"/>
              <w:rPr>
                <w:rFonts w:eastAsiaTheme="minorHAnsi"/>
                <w:sz w:val="20"/>
                <w:szCs w:val="20"/>
              </w:rPr>
            </w:pPr>
            <w:r w:rsidRPr="00D46337">
              <w:rPr>
                <w:rFonts w:eastAsiaTheme="minorHAnsi"/>
                <w:sz w:val="20"/>
                <w:szCs w:val="20"/>
              </w:rPr>
              <w:t>Определяется проектом</w:t>
            </w:r>
          </w:p>
        </w:tc>
      </w:tr>
      <w:tr w:rsidR="00D46337" w:rsidRPr="000D7A25" w14:paraId="49F6B3E4" w14:textId="77777777" w:rsidTr="00D46337">
        <w:trPr>
          <w:trHeight w:val="20"/>
        </w:trPr>
        <w:tc>
          <w:tcPr>
            <w:tcW w:w="193" w:type="pct"/>
            <w:shd w:val="clear" w:color="auto" w:fill="auto"/>
          </w:tcPr>
          <w:p w14:paraId="401D0D32" w14:textId="1FB341EE" w:rsidR="00D46337" w:rsidRPr="00D46337" w:rsidRDefault="00D46337" w:rsidP="00D46337">
            <w:pPr>
              <w:spacing w:line="240" w:lineRule="auto"/>
              <w:contextualSpacing/>
              <w:jc w:val="center"/>
              <w:rPr>
                <w:rFonts w:eastAsiaTheme="minorHAnsi"/>
                <w:sz w:val="20"/>
                <w:szCs w:val="20"/>
              </w:rPr>
            </w:pPr>
            <w:r w:rsidRPr="00D46337">
              <w:rPr>
                <w:rFonts w:eastAsiaTheme="minorHAnsi"/>
                <w:sz w:val="20"/>
                <w:szCs w:val="20"/>
              </w:rPr>
              <w:t>2</w:t>
            </w:r>
          </w:p>
        </w:tc>
        <w:tc>
          <w:tcPr>
            <w:tcW w:w="634" w:type="pct"/>
            <w:shd w:val="clear" w:color="auto" w:fill="auto"/>
          </w:tcPr>
          <w:p w14:paraId="3590029E" w14:textId="1A75FCF1" w:rsidR="00D46337" w:rsidRPr="00D46337" w:rsidRDefault="00D46337" w:rsidP="00D46337">
            <w:pPr>
              <w:spacing w:line="240" w:lineRule="auto"/>
              <w:jc w:val="left"/>
              <w:rPr>
                <w:sz w:val="20"/>
                <w:szCs w:val="20"/>
              </w:rPr>
            </w:pPr>
            <w:r w:rsidRPr="00D46337">
              <w:rPr>
                <w:sz w:val="20"/>
                <w:szCs w:val="20"/>
              </w:rPr>
              <w:t>Сельское хозяйство</w:t>
            </w:r>
          </w:p>
        </w:tc>
        <w:tc>
          <w:tcPr>
            <w:tcW w:w="1264" w:type="pct"/>
            <w:shd w:val="clear" w:color="auto" w:fill="auto"/>
          </w:tcPr>
          <w:p w14:paraId="70C13DDD" w14:textId="3B755C47" w:rsidR="00D46337" w:rsidRPr="00D46337" w:rsidRDefault="00D46337" w:rsidP="00D46337">
            <w:pPr>
              <w:spacing w:line="240" w:lineRule="auto"/>
              <w:jc w:val="left"/>
              <w:rPr>
                <w:rFonts w:eastAsiaTheme="minorHAnsi"/>
                <w:sz w:val="20"/>
                <w:szCs w:val="20"/>
              </w:rPr>
            </w:pPr>
            <w:r w:rsidRPr="00D46337">
              <w:rPr>
                <w:sz w:val="20"/>
                <w:szCs w:val="20"/>
              </w:rPr>
              <w:t>Строительство фермы на 1200 коров в ООО «Надежда»</w:t>
            </w:r>
          </w:p>
        </w:tc>
        <w:tc>
          <w:tcPr>
            <w:tcW w:w="828" w:type="pct"/>
            <w:shd w:val="clear" w:color="auto" w:fill="auto"/>
          </w:tcPr>
          <w:p w14:paraId="406F38A7" w14:textId="2061E883" w:rsidR="00D46337" w:rsidRPr="00D46337" w:rsidRDefault="00D46337" w:rsidP="00D46337">
            <w:pPr>
              <w:suppressAutoHyphens/>
              <w:spacing w:line="240" w:lineRule="auto"/>
              <w:jc w:val="left"/>
              <w:rPr>
                <w:rFonts w:eastAsiaTheme="minorHAnsi"/>
                <w:sz w:val="20"/>
                <w:szCs w:val="20"/>
              </w:rPr>
            </w:pPr>
            <w:r w:rsidRPr="00D46337">
              <w:rPr>
                <w:sz w:val="20"/>
                <w:szCs w:val="20"/>
              </w:rPr>
              <w:t>Александровский муниципальный район, с. Калиновское</w:t>
            </w:r>
          </w:p>
        </w:tc>
        <w:tc>
          <w:tcPr>
            <w:tcW w:w="438" w:type="pct"/>
            <w:shd w:val="clear" w:color="auto" w:fill="auto"/>
          </w:tcPr>
          <w:p w14:paraId="05DD31C4" w14:textId="779734A4"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2039 год</w:t>
            </w:r>
          </w:p>
        </w:tc>
        <w:tc>
          <w:tcPr>
            <w:tcW w:w="828" w:type="pct"/>
            <w:shd w:val="clear" w:color="auto" w:fill="auto"/>
          </w:tcPr>
          <w:p w14:paraId="11CAF08A" w14:textId="6ED7C16E" w:rsidR="00D46337" w:rsidRPr="00D46337" w:rsidRDefault="00D46337" w:rsidP="00D46337">
            <w:pPr>
              <w:spacing w:line="240" w:lineRule="auto"/>
              <w:jc w:val="left"/>
              <w:rPr>
                <w:rFonts w:eastAsiaTheme="minorHAnsi"/>
                <w:sz w:val="20"/>
                <w:szCs w:val="20"/>
              </w:rPr>
            </w:pPr>
            <w:r w:rsidRPr="00D46337">
              <w:rPr>
                <w:sz w:val="20"/>
                <w:szCs w:val="20"/>
              </w:rPr>
              <w:t>Мощность – 1200 голов КРС</w:t>
            </w:r>
          </w:p>
        </w:tc>
        <w:tc>
          <w:tcPr>
            <w:tcW w:w="815" w:type="pct"/>
            <w:shd w:val="clear" w:color="auto" w:fill="auto"/>
          </w:tcPr>
          <w:p w14:paraId="317AAAC9" w14:textId="176FAA7D"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Определяется проектом</w:t>
            </w:r>
          </w:p>
        </w:tc>
      </w:tr>
      <w:tr w:rsidR="00D46337" w:rsidRPr="000D7A25" w14:paraId="08ECE602" w14:textId="77777777" w:rsidTr="00D46337">
        <w:trPr>
          <w:trHeight w:val="20"/>
        </w:trPr>
        <w:tc>
          <w:tcPr>
            <w:tcW w:w="193" w:type="pct"/>
            <w:shd w:val="clear" w:color="auto" w:fill="auto"/>
          </w:tcPr>
          <w:p w14:paraId="75DA2013" w14:textId="3AF518AF" w:rsidR="00D46337" w:rsidRPr="00D46337" w:rsidRDefault="00D46337" w:rsidP="00D46337">
            <w:pPr>
              <w:spacing w:line="240" w:lineRule="auto"/>
              <w:contextualSpacing/>
              <w:jc w:val="center"/>
              <w:rPr>
                <w:rFonts w:eastAsiaTheme="minorHAnsi"/>
                <w:sz w:val="20"/>
                <w:szCs w:val="20"/>
              </w:rPr>
            </w:pPr>
            <w:r w:rsidRPr="00D46337">
              <w:rPr>
                <w:rFonts w:eastAsiaTheme="minorHAnsi"/>
                <w:sz w:val="20"/>
                <w:szCs w:val="20"/>
              </w:rPr>
              <w:t>3</w:t>
            </w:r>
          </w:p>
        </w:tc>
        <w:tc>
          <w:tcPr>
            <w:tcW w:w="634" w:type="pct"/>
            <w:shd w:val="clear" w:color="auto" w:fill="auto"/>
          </w:tcPr>
          <w:p w14:paraId="4C0D67A5" w14:textId="67219F76" w:rsidR="00D46337" w:rsidRPr="00D46337" w:rsidRDefault="00D46337" w:rsidP="00D46337">
            <w:pPr>
              <w:spacing w:line="240" w:lineRule="auto"/>
              <w:jc w:val="left"/>
              <w:rPr>
                <w:sz w:val="20"/>
                <w:szCs w:val="20"/>
              </w:rPr>
            </w:pPr>
            <w:r w:rsidRPr="00D46337">
              <w:rPr>
                <w:sz w:val="20"/>
                <w:szCs w:val="20"/>
              </w:rPr>
              <w:t>Сельское хозяйство</w:t>
            </w:r>
          </w:p>
        </w:tc>
        <w:tc>
          <w:tcPr>
            <w:tcW w:w="1264" w:type="pct"/>
            <w:shd w:val="clear" w:color="auto" w:fill="auto"/>
          </w:tcPr>
          <w:p w14:paraId="394E10C4" w14:textId="0FEF62B6" w:rsidR="00D46337" w:rsidRPr="00D46337" w:rsidRDefault="00D46337" w:rsidP="00D46337">
            <w:pPr>
              <w:spacing w:line="240" w:lineRule="auto"/>
              <w:jc w:val="left"/>
              <w:rPr>
                <w:rFonts w:eastAsiaTheme="minorHAnsi"/>
                <w:sz w:val="20"/>
                <w:szCs w:val="20"/>
              </w:rPr>
            </w:pPr>
            <w:r w:rsidRPr="00D46337">
              <w:rPr>
                <w:sz w:val="20"/>
                <w:szCs w:val="20"/>
              </w:rPr>
              <w:t>Реконструкция фермы на 800 коров СПК колхоз им. И. Л. Войтика</w:t>
            </w:r>
          </w:p>
        </w:tc>
        <w:tc>
          <w:tcPr>
            <w:tcW w:w="828" w:type="pct"/>
            <w:shd w:val="clear" w:color="auto" w:fill="auto"/>
          </w:tcPr>
          <w:p w14:paraId="02E5F14B" w14:textId="6DAAA8B8" w:rsidR="00D46337" w:rsidRPr="00D46337" w:rsidRDefault="00D46337" w:rsidP="00D46337">
            <w:pPr>
              <w:suppressAutoHyphens/>
              <w:spacing w:line="240" w:lineRule="auto"/>
              <w:jc w:val="left"/>
              <w:rPr>
                <w:rFonts w:eastAsiaTheme="minorHAnsi"/>
                <w:sz w:val="20"/>
                <w:szCs w:val="20"/>
              </w:rPr>
            </w:pPr>
            <w:r w:rsidRPr="00D46337">
              <w:rPr>
                <w:sz w:val="20"/>
                <w:szCs w:val="20"/>
              </w:rPr>
              <w:t>Александровский муниципальный район, с. Александровское</w:t>
            </w:r>
          </w:p>
        </w:tc>
        <w:tc>
          <w:tcPr>
            <w:tcW w:w="438" w:type="pct"/>
            <w:shd w:val="clear" w:color="auto" w:fill="auto"/>
          </w:tcPr>
          <w:p w14:paraId="4A6685AA" w14:textId="7ECB6B90"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2039 год</w:t>
            </w:r>
          </w:p>
        </w:tc>
        <w:tc>
          <w:tcPr>
            <w:tcW w:w="828" w:type="pct"/>
            <w:shd w:val="clear" w:color="auto" w:fill="auto"/>
          </w:tcPr>
          <w:p w14:paraId="5A22A62C" w14:textId="786CEE30" w:rsidR="00D46337" w:rsidRPr="00D46337" w:rsidRDefault="00D46337" w:rsidP="00D46337">
            <w:pPr>
              <w:spacing w:line="240" w:lineRule="auto"/>
              <w:jc w:val="left"/>
              <w:rPr>
                <w:rFonts w:eastAsiaTheme="minorHAnsi"/>
                <w:sz w:val="20"/>
                <w:szCs w:val="20"/>
              </w:rPr>
            </w:pPr>
            <w:r w:rsidRPr="00D46337">
              <w:rPr>
                <w:sz w:val="20"/>
                <w:szCs w:val="20"/>
              </w:rPr>
              <w:t>Мощность – 800 голов КРС</w:t>
            </w:r>
          </w:p>
        </w:tc>
        <w:tc>
          <w:tcPr>
            <w:tcW w:w="815" w:type="pct"/>
            <w:shd w:val="clear" w:color="auto" w:fill="auto"/>
          </w:tcPr>
          <w:p w14:paraId="7E4DC78A" w14:textId="31EC48DD"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Определяется проектом</w:t>
            </w:r>
          </w:p>
        </w:tc>
      </w:tr>
      <w:tr w:rsidR="00D46337" w:rsidRPr="000D7A25" w14:paraId="365E1D63" w14:textId="77777777" w:rsidTr="00D46337">
        <w:trPr>
          <w:trHeight w:val="20"/>
        </w:trPr>
        <w:tc>
          <w:tcPr>
            <w:tcW w:w="193" w:type="pct"/>
            <w:shd w:val="clear" w:color="auto" w:fill="auto"/>
          </w:tcPr>
          <w:p w14:paraId="72289A12" w14:textId="67C0C784" w:rsidR="00D46337" w:rsidRPr="00D46337" w:rsidRDefault="00D46337" w:rsidP="00D46337">
            <w:pPr>
              <w:spacing w:line="240" w:lineRule="auto"/>
              <w:contextualSpacing/>
              <w:jc w:val="center"/>
              <w:rPr>
                <w:rFonts w:eastAsiaTheme="minorHAnsi"/>
                <w:sz w:val="20"/>
                <w:szCs w:val="20"/>
              </w:rPr>
            </w:pPr>
            <w:r w:rsidRPr="00D46337">
              <w:rPr>
                <w:rFonts w:eastAsiaTheme="minorHAnsi"/>
                <w:sz w:val="20"/>
                <w:szCs w:val="20"/>
              </w:rPr>
              <w:t>4</w:t>
            </w:r>
          </w:p>
        </w:tc>
        <w:tc>
          <w:tcPr>
            <w:tcW w:w="634" w:type="pct"/>
            <w:shd w:val="clear" w:color="auto" w:fill="auto"/>
          </w:tcPr>
          <w:p w14:paraId="1AAB9DDA" w14:textId="47179B6C" w:rsidR="00D46337" w:rsidRPr="00D46337" w:rsidRDefault="00D46337" w:rsidP="00D46337">
            <w:pPr>
              <w:spacing w:line="240" w:lineRule="auto"/>
              <w:jc w:val="left"/>
              <w:rPr>
                <w:sz w:val="20"/>
                <w:szCs w:val="20"/>
              </w:rPr>
            </w:pPr>
            <w:r w:rsidRPr="00D46337">
              <w:rPr>
                <w:sz w:val="20"/>
                <w:szCs w:val="20"/>
              </w:rPr>
              <w:t>Хранение и утилизация ТКО</w:t>
            </w:r>
          </w:p>
        </w:tc>
        <w:tc>
          <w:tcPr>
            <w:tcW w:w="1264" w:type="pct"/>
            <w:shd w:val="clear" w:color="auto" w:fill="auto"/>
          </w:tcPr>
          <w:p w14:paraId="44D36AAB" w14:textId="6FB24C62" w:rsidR="00D46337" w:rsidRPr="00D46337" w:rsidRDefault="00D46337" w:rsidP="00D46337">
            <w:pPr>
              <w:spacing w:line="240" w:lineRule="auto"/>
              <w:jc w:val="left"/>
              <w:rPr>
                <w:rFonts w:eastAsiaTheme="minorHAnsi"/>
                <w:sz w:val="20"/>
                <w:szCs w:val="20"/>
              </w:rPr>
            </w:pPr>
            <w:r w:rsidRPr="00D46337">
              <w:rPr>
                <w:sz w:val="20"/>
                <w:szCs w:val="20"/>
              </w:rPr>
              <w:t>Строительство полигона ТБО</w:t>
            </w:r>
          </w:p>
        </w:tc>
        <w:tc>
          <w:tcPr>
            <w:tcW w:w="828" w:type="pct"/>
            <w:shd w:val="clear" w:color="auto" w:fill="auto"/>
          </w:tcPr>
          <w:p w14:paraId="7DAFFDFB" w14:textId="262936C0" w:rsidR="00D46337" w:rsidRPr="00D46337" w:rsidRDefault="00D46337" w:rsidP="00D46337">
            <w:pPr>
              <w:suppressAutoHyphens/>
              <w:spacing w:line="240" w:lineRule="auto"/>
              <w:jc w:val="left"/>
              <w:rPr>
                <w:rFonts w:eastAsiaTheme="minorHAnsi"/>
                <w:sz w:val="20"/>
                <w:szCs w:val="20"/>
              </w:rPr>
            </w:pPr>
            <w:r w:rsidRPr="00D46337">
              <w:rPr>
                <w:sz w:val="20"/>
                <w:szCs w:val="20"/>
              </w:rPr>
              <w:t>Александровский муниципальный район, с. Александровское</w:t>
            </w:r>
          </w:p>
        </w:tc>
        <w:tc>
          <w:tcPr>
            <w:tcW w:w="438" w:type="pct"/>
            <w:shd w:val="clear" w:color="auto" w:fill="auto"/>
          </w:tcPr>
          <w:p w14:paraId="63AF7A8C" w14:textId="5CEA7A68"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2039 год</w:t>
            </w:r>
          </w:p>
        </w:tc>
        <w:tc>
          <w:tcPr>
            <w:tcW w:w="828" w:type="pct"/>
            <w:shd w:val="clear" w:color="auto" w:fill="auto"/>
          </w:tcPr>
          <w:p w14:paraId="5DFD2A25" w14:textId="7CE26321"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w:t>
            </w:r>
          </w:p>
        </w:tc>
        <w:tc>
          <w:tcPr>
            <w:tcW w:w="815" w:type="pct"/>
            <w:shd w:val="clear" w:color="auto" w:fill="auto"/>
          </w:tcPr>
          <w:p w14:paraId="5446ACC0" w14:textId="50B41CC0"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Определяется проектом</w:t>
            </w:r>
          </w:p>
        </w:tc>
      </w:tr>
      <w:tr w:rsidR="00D46337" w:rsidRPr="000D7A25" w14:paraId="0FC505EE" w14:textId="77777777" w:rsidTr="00D46337">
        <w:trPr>
          <w:trHeight w:val="20"/>
        </w:trPr>
        <w:tc>
          <w:tcPr>
            <w:tcW w:w="193" w:type="pct"/>
            <w:shd w:val="clear" w:color="auto" w:fill="auto"/>
          </w:tcPr>
          <w:p w14:paraId="1A2FC6A1" w14:textId="69B2F9E7" w:rsidR="00D46337" w:rsidRPr="00D46337" w:rsidRDefault="00D46337" w:rsidP="00D46337">
            <w:pPr>
              <w:spacing w:line="240" w:lineRule="auto"/>
              <w:contextualSpacing/>
              <w:jc w:val="center"/>
              <w:rPr>
                <w:rFonts w:eastAsiaTheme="minorHAnsi"/>
                <w:sz w:val="20"/>
                <w:szCs w:val="20"/>
              </w:rPr>
            </w:pPr>
            <w:r w:rsidRPr="00D46337">
              <w:rPr>
                <w:rFonts w:eastAsiaTheme="minorHAnsi"/>
                <w:sz w:val="20"/>
                <w:szCs w:val="20"/>
              </w:rPr>
              <w:t>5</w:t>
            </w:r>
          </w:p>
        </w:tc>
        <w:tc>
          <w:tcPr>
            <w:tcW w:w="634" w:type="pct"/>
            <w:shd w:val="clear" w:color="auto" w:fill="auto"/>
          </w:tcPr>
          <w:p w14:paraId="35E3C7F6" w14:textId="16263400" w:rsidR="00D46337" w:rsidRPr="00D46337" w:rsidRDefault="00D46337" w:rsidP="00D46337">
            <w:pPr>
              <w:spacing w:line="240" w:lineRule="auto"/>
              <w:jc w:val="left"/>
              <w:rPr>
                <w:sz w:val="20"/>
                <w:szCs w:val="20"/>
              </w:rPr>
            </w:pPr>
            <w:r w:rsidRPr="00D46337">
              <w:rPr>
                <w:sz w:val="20"/>
                <w:szCs w:val="20"/>
              </w:rPr>
              <w:t>Сельское хозяйство</w:t>
            </w:r>
          </w:p>
        </w:tc>
        <w:tc>
          <w:tcPr>
            <w:tcW w:w="1264" w:type="pct"/>
            <w:shd w:val="clear" w:color="auto" w:fill="auto"/>
          </w:tcPr>
          <w:p w14:paraId="7E7AE80E" w14:textId="52A5AC15" w:rsidR="00D46337" w:rsidRPr="00D46337" w:rsidRDefault="00D46337" w:rsidP="00D46337">
            <w:pPr>
              <w:spacing w:line="240" w:lineRule="auto"/>
              <w:jc w:val="left"/>
              <w:rPr>
                <w:rFonts w:eastAsiaTheme="minorHAnsi"/>
                <w:sz w:val="20"/>
                <w:szCs w:val="20"/>
              </w:rPr>
            </w:pPr>
            <w:r w:rsidRPr="00D46337">
              <w:rPr>
                <w:sz w:val="20"/>
                <w:szCs w:val="20"/>
              </w:rPr>
              <w:t>Реконструкция фермы на 600 коров в СПКА ПКЗ «Ставропольский»</w:t>
            </w:r>
          </w:p>
        </w:tc>
        <w:tc>
          <w:tcPr>
            <w:tcW w:w="828" w:type="pct"/>
            <w:shd w:val="clear" w:color="auto" w:fill="auto"/>
          </w:tcPr>
          <w:p w14:paraId="4C254A0F" w14:textId="38C7716E" w:rsidR="00D46337" w:rsidRPr="00D46337" w:rsidRDefault="00D46337" w:rsidP="00D46337">
            <w:pPr>
              <w:suppressAutoHyphens/>
              <w:spacing w:line="240" w:lineRule="auto"/>
              <w:jc w:val="left"/>
              <w:rPr>
                <w:rFonts w:eastAsiaTheme="minorHAnsi"/>
                <w:sz w:val="20"/>
                <w:szCs w:val="20"/>
              </w:rPr>
            </w:pPr>
            <w:r w:rsidRPr="00D46337">
              <w:rPr>
                <w:sz w:val="20"/>
                <w:szCs w:val="20"/>
              </w:rPr>
              <w:t>Александровский муниципальный район, пос. Новокавказский</w:t>
            </w:r>
          </w:p>
        </w:tc>
        <w:tc>
          <w:tcPr>
            <w:tcW w:w="438" w:type="pct"/>
            <w:shd w:val="clear" w:color="auto" w:fill="auto"/>
          </w:tcPr>
          <w:p w14:paraId="4D970DB8" w14:textId="2A66D4CE"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2039 год</w:t>
            </w:r>
          </w:p>
        </w:tc>
        <w:tc>
          <w:tcPr>
            <w:tcW w:w="828" w:type="pct"/>
            <w:shd w:val="clear" w:color="auto" w:fill="auto"/>
          </w:tcPr>
          <w:p w14:paraId="36F637BE" w14:textId="615CB690" w:rsidR="00D46337" w:rsidRPr="00D46337" w:rsidRDefault="00D46337" w:rsidP="00D46337">
            <w:pPr>
              <w:spacing w:line="240" w:lineRule="auto"/>
              <w:jc w:val="left"/>
              <w:rPr>
                <w:rFonts w:eastAsiaTheme="minorHAnsi"/>
                <w:sz w:val="20"/>
                <w:szCs w:val="20"/>
              </w:rPr>
            </w:pPr>
            <w:r w:rsidRPr="00D46337">
              <w:rPr>
                <w:sz w:val="20"/>
                <w:szCs w:val="20"/>
              </w:rPr>
              <w:t>Мощность – 600 голов КРС</w:t>
            </w:r>
          </w:p>
        </w:tc>
        <w:tc>
          <w:tcPr>
            <w:tcW w:w="815" w:type="pct"/>
            <w:shd w:val="clear" w:color="auto" w:fill="auto"/>
          </w:tcPr>
          <w:p w14:paraId="1EC53D15" w14:textId="28BFE31E"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Определяется проектом</w:t>
            </w:r>
          </w:p>
        </w:tc>
      </w:tr>
      <w:tr w:rsidR="00D46337" w:rsidRPr="000D7A25" w14:paraId="604B10BE" w14:textId="77777777" w:rsidTr="00D46337">
        <w:trPr>
          <w:trHeight w:val="20"/>
        </w:trPr>
        <w:tc>
          <w:tcPr>
            <w:tcW w:w="193" w:type="pct"/>
            <w:shd w:val="clear" w:color="auto" w:fill="auto"/>
          </w:tcPr>
          <w:p w14:paraId="6000C320" w14:textId="122A02CA" w:rsidR="00D46337" w:rsidRPr="00D46337" w:rsidRDefault="00D46337" w:rsidP="00D46337">
            <w:pPr>
              <w:spacing w:line="240" w:lineRule="auto"/>
              <w:contextualSpacing/>
              <w:jc w:val="center"/>
              <w:rPr>
                <w:rFonts w:eastAsiaTheme="minorHAnsi"/>
                <w:sz w:val="20"/>
                <w:szCs w:val="20"/>
              </w:rPr>
            </w:pPr>
            <w:r w:rsidRPr="00D46337">
              <w:rPr>
                <w:rFonts w:eastAsiaTheme="minorHAnsi"/>
                <w:sz w:val="20"/>
                <w:szCs w:val="20"/>
              </w:rPr>
              <w:t>6</w:t>
            </w:r>
          </w:p>
        </w:tc>
        <w:tc>
          <w:tcPr>
            <w:tcW w:w="634" w:type="pct"/>
            <w:shd w:val="clear" w:color="auto" w:fill="auto"/>
          </w:tcPr>
          <w:p w14:paraId="184A9CD6" w14:textId="56574D98" w:rsidR="00D46337" w:rsidRPr="00D46337" w:rsidRDefault="00D46337" w:rsidP="00D46337">
            <w:pPr>
              <w:spacing w:line="240" w:lineRule="auto"/>
              <w:jc w:val="left"/>
              <w:rPr>
                <w:sz w:val="20"/>
                <w:szCs w:val="20"/>
              </w:rPr>
            </w:pPr>
            <w:r w:rsidRPr="00D46337">
              <w:rPr>
                <w:sz w:val="20"/>
                <w:szCs w:val="20"/>
              </w:rPr>
              <w:t>Сельское хозяйство</w:t>
            </w:r>
          </w:p>
        </w:tc>
        <w:tc>
          <w:tcPr>
            <w:tcW w:w="1264" w:type="pct"/>
            <w:shd w:val="clear" w:color="auto" w:fill="auto"/>
          </w:tcPr>
          <w:p w14:paraId="016F7B0A" w14:textId="6E48A8BE" w:rsidR="00D46337" w:rsidRPr="00D46337" w:rsidRDefault="00D46337" w:rsidP="00D46337">
            <w:pPr>
              <w:spacing w:line="240" w:lineRule="auto"/>
              <w:jc w:val="left"/>
              <w:rPr>
                <w:rFonts w:eastAsiaTheme="minorHAnsi"/>
                <w:sz w:val="20"/>
                <w:szCs w:val="20"/>
              </w:rPr>
            </w:pPr>
            <w:r w:rsidRPr="00D46337">
              <w:rPr>
                <w:sz w:val="20"/>
                <w:szCs w:val="20"/>
              </w:rPr>
              <w:t>Создание фермы по разведению экзотических птиц (страусов, павлинов, фазанов) «Жар-птица</w:t>
            </w:r>
          </w:p>
        </w:tc>
        <w:tc>
          <w:tcPr>
            <w:tcW w:w="828" w:type="pct"/>
            <w:shd w:val="clear" w:color="auto" w:fill="auto"/>
          </w:tcPr>
          <w:p w14:paraId="2CCFD213" w14:textId="747E69C5" w:rsidR="00D46337" w:rsidRPr="00D46337" w:rsidRDefault="00D46337" w:rsidP="00D46337">
            <w:pPr>
              <w:suppressAutoHyphens/>
              <w:spacing w:line="240" w:lineRule="auto"/>
              <w:jc w:val="left"/>
              <w:rPr>
                <w:rFonts w:eastAsiaTheme="minorHAnsi"/>
                <w:sz w:val="20"/>
                <w:szCs w:val="20"/>
              </w:rPr>
            </w:pPr>
            <w:r w:rsidRPr="00D46337">
              <w:rPr>
                <w:sz w:val="20"/>
                <w:szCs w:val="20"/>
              </w:rPr>
              <w:t>Александровский район Ставропольского края</w:t>
            </w:r>
          </w:p>
        </w:tc>
        <w:tc>
          <w:tcPr>
            <w:tcW w:w="438" w:type="pct"/>
            <w:shd w:val="clear" w:color="auto" w:fill="auto"/>
          </w:tcPr>
          <w:p w14:paraId="3BBAF985" w14:textId="45FEA153"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2039 год</w:t>
            </w:r>
          </w:p>
        </w:tc>
        <w:tc>
          <w:tcPr>
            <w:tcW w:w="828" w:type="pct"/>
            <w:shd w:val="clear" w:color="auto" w:fill="auto"/>
          </w:tcPr>
          <w:p w14:paraId="0F0347C3" w14:textId="6DE8576F"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w:t>
            </w:r>
          </w:p>
        </w:tc>
        <w:tc>
          <w:tcPr>
            <w:tcW w:w="815" w:type="pct"/>
            <w:shd w:val="clear" w:color="auto" w:fill="auto"/>
          </w:tcPr>
          <w:p w14:paraId="0BE4B6F2" w14:textId="6478C8EB"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Определяется проектом</w:t>
            </w:r>
          </w:p>
        </w:tc>
      </w:tr>
      <w:tr w:rsidR="00D46337" w:rsidRPr="000D7A25" w14:paraId="0BF3920E" w14:textId="77777777" w:rsidTr="00D46337">
        <w:trPr>
          <w:trHeight w:val="20"/>
        </w:trPr>
        <w:tc>
          <w:tcPr>
            <w:tcW w:w="193" w:type="pct"/>
            <w:shd w:val="clear" w:color="auto" w:fill="auto"/>
          </w:tcPr>
          <w:p w14:paraId="11BA01BA" w14:textId="70B9BA20" w:rsidR="00D46337" w:rsidRPr="00D46337" w:rsidRDefault="00D46337" w:rsidP="00D46337">
            <w:pPr>
              <w:spacing w:line="240" w:lineRule="auto"/>
              <w:contextualSpacing/>
              <w:jc w:val="center"/>
              <w:rPr>
                <w:rFonts w:eastAsiaTheme="minorHAnsi"/>
                <w:sz w:val="20"/>
                <w:szCs w:val="20"/>
              </w:rPr>
            </w:pPr>
            <w:r w:rsidRPr="00D46337">
              <w:rPr>
                <w:rFonts w:eastAsiaTheme="minorHAnsi"/>
                <w:sz w:val="20"/>
                <w:szCs w:val="20"/>
              </w:rPr>
              <w:t>7</w:t>
            </w:r>
          </w:p>
        </w:tc>
        <w:tc>
          <w:tcPr>
            <w:tcW w:w="634" w:type="pct"/>
            <w:shd w:val="clear" w:color="auto" w:fill="auto"/>
          </w:tcPr>
          <w:p w14:paraId="27E0FBF6" w14:textId="30ACA85F" w:rsidR="00D46337" w:rsidRPr="00D46337" w:rsidRDefault="00D46337" w:rsidP="00D46337">
            <w:pPr>
              <w:spacing w:line="240" w:lineRule="auto"/>
              <w:jc w:val="left"/>
              <w:rPr>
                <w:sz w:val="20"/>
                <w:szCs w:val="20"/>
              </w:rPr>
            </w:pPr>
            <w:r w:rsidRPr="00D46337">
              <w:rPr>
                <w:sz w:val="20"/>
                <w:szCs w:val="20"/>
              </w:rPr>
              <w:t>Образование</w:t>
            </w:r>
          </w:p>
        </w:tc>
        <w:tc>
          <w:tcPr>
            <w:tcW w:w="1264" w:type="pct"/>
            <w:shd w:val="clear" w:color="auto" w:fill="auto"/>
          </w:tcPr>
          <w:p w14:paraId="7D2ED977" w14:textId="6AC41D73" w:rsidR="00D46337" w:rsidRPr="00D46337" w:rsidRDefault="00D46337" w:rsidP="00D46337">
            <w:pPr>
              <w:spacing w:line="240" w:lineRule="auto"/>
              <w:jc w:val="left"/>
              <w:rPr>
                <w:rFonts w:eastAsiaTheme="minorHAnsi"/>
                <w:sz w:val="20"/>
                <w:szCs w:val="20"/>
              </w:rPr>
            </w:pPr>
            <w:r w:rsidRPr="00D46337">
              <w:rPr>
                <w:sz w:val="20"/>
                <w:szCs w:val="20"/>
              </w:rPr>
              <w:t>Реконструкция МОУ СОШ №7</w:t>
            </w:r>
          </w:p>
        </w:tc>
        <w:tc>
          <w:tcPr>
            <w:tcW w:w="828" w:type="pct"/>
            <w:shd w:val="clear" w:color="auto" w:fill="auto"/>
          </w:tcPr>
          <w:p w14:paraId="0959A6EA" w14:textId="00AAB5EC" w:rsidR="00D46337" w:rsidRPr="00D46337" w:rsidRDefault="00D46337" w:rsidP="00D46337">
            <w:pPr>
              <w:suppressAutoHyphens/>
              <w:spacing w:line="240" w:lineRule="auto"/>
              <w:jc w:val="left"/>
              <w:rPr>
                <w:rFonts w:eastAsiaTheme="minorHAnsi"/>
                <w:sz w:val="20"/>
                <w:szCs w:val="20"/>
              </w:rPr>
            </w:pPr>
            <w:r w:rsidRPr="00D46337">
              <w:rPr>
                <w:sz w:val="20"/>
                <w:szCs w:val="20"/>
              </w:rPr>
              <w:t>село Калиновское, Александровский муниципальный округ, улица Глазкова, 208</w:t>
            </w:r>
          </w:p>
        </w:tc>
        <w:tc>
          <w:tcPr>
            <w:tcW w:w="438" w:type="pct"/>
            <w:shd w:val="clear" w:color="auto" w:fill="auto"/>
          </w:tcPr>
          <w:p w14:paraId="4F651C13" w14:textId="547FD9B9"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2039 год</w:t>
            </w:r>
          </w:p>
        </w:tc>
        <w:tc>
          <w:tcPr>
            <w:tcW w:w="828" w:type="pct"/>
            <w:shd w:val="clear" w:color="auto" w:fill="auto"/>
          </w:tcPr>
          <w:p w14:paraId="74F2E029" w14:textId="056F275A"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w:t>
            </w:r>
          </w:p>
        </w:tc>
        <w:tc>
          <w:tcPr>
            <w:tcW w:w="815" w:type="pct"/>
            <w:shd w:val="clear" w:color="auto" w:fill="auto"/>
          </w:tcPr>
          <w:p w14:paraId="248E8E3D" w14:textId="66EE38A3"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w:t>
            </w:r>
          </w:p>
        </w:tc>
      </w:tr>
      <w:tr w:rsidR="00D46337" w:rsidRPr="000D7A25" w14:paraId="2F975A39" w14:textId="77777777" w:rsidTr="00D46337">
        <w:trPr>
          <w:trHeight w:val="20"/>
        </w:trPr>
        <w:tc>
          <w:tcPr>
            <w:tcW w:w="193" w:type="pct"/>
            <w:shd w:val="clear" w:color="auto" w:fill="auto"/>
          </w:tcPr>
          <w:p w14:paraId="5F099175" w14:textId="2026470D" w:rsidR="00D46337" w:rsidRPr="00D46337" w:rsidRDefault="00D46337" w:rsidP="00D46337">
            <w:pPr>
              <w:spacing w:line="240" w:lineRule="auto"/>
              <w:contextualSpacing/>
              <w:jc w:val="center"/>
              <w:rPr>
                <w:rFonts w:eastAsiaTheme="minorHAnsi"/>
                <w:sz w:val="20"/>
                <w:szCs w:val="20"/>
              </w:rPr>
            </w:pPr>
            <w:r w:rsidRPr="00D46337">
              <w:rPr>
                <w:rFonts w:eastAsiaTheme="minorHAnsi"/>
                <w:sz w:val="20"/>
                <w:szCs w:val="20"/>
              </w:rPr>
              <w:t>8</w:t>
            </w:r>
          </w:p>
        </w:tc>
        <w:tc>
          <w:tcPr>
            <w:tcW w:w="634" w:type="pct"/>
            <w:shd w:val="clear" w:color="auto" w:fill="auto"/>
          </w:tcPr>
          <w:p w14:paraId="0D1E1843" w14:textId="3011DCDA" w:rsidR="00D46337" w:rsidRPr="00D46337" w:rsidRDefault="00D46337" w:rsidP="00D46337">
            <w:pPr>
              <w:spacing w:line="240" w:lineRule="auto"/>
              <w:jc w:val="left"/>
              <w:rPr>
                <w:sz w:val="20"/>
                <w:szCs w:val="20"/>
              </w:rPr>
            </w:pPr>
            <w:r w:rsidRPr="00D46337">
              <w:rPr>
                <w:sz w:val="20"/>
                <w:szCs w:val="20"/>
              </w:rPr>
              <w:t>Туризм</w:t>
            </w:r>
          </w:p>
        </w:tc>
        <w:tc>
          <w:tcPr>
            <w:tcW w:w="1264" w:type="pct"/>
            <w:shd w:val="clear" w:color="auto" w:fill="auto"/>
          </w:tcPr>
          <w:p w14:paraId="56958540" w14:textId="385260ED" w:rsidR="00D46337" w:rsidRPr="00D46337" w:rsidRDefault="00D46337" w:rsidP="00D46337">
            <w:pPr>
              <w:spacing w:line="240" w:lineRule="auto"/>
              <w:jc w:val="left"/>
              <w:rPr>
                <w:rFonts w:eastAsiaTheme="minorHAnsi"/>
                <w:sz w:val="20"/>
                <w:szCs w:val="20"/>
              </w:rPr>
            </w:pPr>
            <w:r w:rsidRPr="00D46337">
              <w:rPr>
                <w:sz w:val="20"/>
                <w:szCs w:val="20"/>
              </w:rPr>
              <w:t>Создание охотничьей базы</w:t>
            </w:r>
          </w:p>
        </w:tc>
        <w:tc>
          <w:tcPr>
            <w:tcW w:w="828" w:type="pct"/>
            <w:shd w:val="clear" w:color="auto" w:fill="auto"/>
          </w:tcPr>
          <w:p w14:paraId="4125C9F5" w14:textId="4B5D3F3F" w:rsidR="00D46337" w:rsidRPr="00D46337" w:rsidRDefault="00D46337" w:rsidP="00D46337">
            <w:pPr>
              <w:suppressAutoHyphens/>
              <w:spacing w:line="240" w:lineRule="auto"/>
              <w:jc w:val="left"/>
              <w:rPr>
                <w:rFonts w:eastAsiaTheme="minorHAnsi"/>
                <w:sz w:val="20"/>
                <w:szCs w:val="20"/>
              </w:rPr>
            </w:pPr>
            <w:r w:rsidRPr="00D46337">
              <w:rPr>
                <w:sz w:val="20"/>
                <w:szCs w:val="20"/>
              </w:rPr>
              <w:t>п. Новокавказский Александровского, на основе имущественного комплекса ООО «Ставропольский конный завод № 170»,</w:t>
            </w:r>
          </w:p>
        </w:tc>
        <w:tc>
          <w:tcPr>
            <w:tcW w:w="438" w:type="pct"/>
            <w:shd w:val="clear" w:color="auto" w:fill="auto"/>
          </w:tcPr>
          <w:p w14:paraId="61C19072" w14:textId="47D06F9D"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2039 год</w:t>
            </w:r>
          </w:p>
        </w:tc>
        <w:tc>
          <w:tcPr>
            <w:tcW w:w="828" w:type="pct"/>
            <w:shd w:val="clear" w:color="auto" w:fill="auto"/>
          </w:tcPr>
          <w:p w14:paraId="59CF5A73" w14:textId="14455C13"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w:t>
            </w:r>
          </w:p>
        </w:tc>
        <w:tc>
          <w:tcPr>
            <w:tcW w:w="815" w:type="pct"/>
            <w:shd w:val="clear" w:color="auto" w:fill="auto"/>
          </w:tcPr>
          <w:p w14:paraId="02CDE358" w14:textId="1EE1448C"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Определяется проектом</w:t>
            </w:r>
          </w:p>
        </w:tc>
      </w:tr>
      <w:tr w:rsidR="00D46337" w:rsidRPr="000D7A25" w14:paraId="4210FD25" w14:textId="77777777" w:rsidTr="00D46337">
        <w:trPr>
          <w:trHeight w:val="20"/>
        </w:trPr>
        <w:tc>
          <w:tcPr>
            <w:tcW w:w="193" w:type="pct"/>
            <w:shd w:val="clear" w:color="auto" w:fill="auto"/>
          </w:tcPr>
          <w:p w14:paraId="71372677" w14:textId="77808713" w:rsidR="00D46337" w:rsidRPr="00D46337" w:rsidRDefault="00D46337" w:rsidP="00D46337">
            <w:pPr>
              <w:spacing w:line="240" w:lineRule="auto"/>
              <w:contextualSpacing/>
              <w:jc w:val="center"/>
              <w:rPr>
                <w:rFonts w:eastAsiaTheme="minorHAnsi"/>
                <w:sz w:val="20"/>
                <w:szCs w:val="20"/>
              </w:rPr>
            </w:pPr>
            <w:r w:rsidRPr="00D46337">
              <w:rPr>
                <w:rFonts w:eastAsiaTheme="minorHAnsi"/>
                <w:sz w:val="20"/>
                <w:szCs w:val="20"/>
              </w:rPr>
              <w:lastRenderedPageBreak/>
              <w:t>9</w:t>
            </w:r>
          </w:p>
        </w:tc>
        <w:tc>
          <w:tcPr>
            <w:tcW w:w="634" w:type="pct"/>
            <w:shd w:val="clear" w:color="auto" w:fill="auto"/>
          </w:tcPr>
          <w:p w14:paraId="6BCB9618" w14:textId="53503FA2" w:rsidR="00D46337" w:rsidRPr="00D46337" w:rsidRDefault="00D46337" w:rsidP="00D46337">
            <w:pPr>
              <w:spacing w:line="240" w:lineRule="auto"/>
              <w:jc w:val="left"/>
              <w:rPr>
                <w:sz w:val="20"/>
                <w:szCs w:val="20"/>
              </w:rPr>
            </w:pPr>
            <w:r w:rsidRPr="00D46337">
              <w:rPr>
                <w:sz w:val="20"/>
                <w:szCs w:val="20"/>
              </w:rPr>
              <w:t>Туризм</w:t>
            </w:r>
          </w:p>
        </w:tc>
        <w:tc>
          <w:tcPr>
            <w:tcW w:w="1264" w:type="pct"/>
            <w:shd w:val="clear" w:color="auto" w:fill="auto"/>
          </w:tcPr>
          <w:p w14:paraId="7C4A0216" w14:textId="48A60B55" w:rsidR="00D46337" w:rsidRPr="00D46337" w:rsidRDefault="00D46337" w:rsidP="00D46337">
            <w:pPr>
              <w:spacing w:line="240" w:lineRule="auto"/>
              <w:jc w:val="left"/>
              <w:rPr>
                <w:rFonts w:eastAsiaTheme="minorHAnsi"/>
                <w:sz w:val="20"/>
                <w:szCs w:val="20"/>
              </w:rPr>
            </w:pPr>
            <w:r w:rsidRPr="00D46337">
              <w:rPr>
                <w:sz w:val="20"/>
                <w:szCs w:val="20"/>
              </w:rPr>
              <w:t xml:space="preserve">Размещение мотоклуба </w:t>
            </w:r>
          </w:p>
        </w:tc>
        <w:tc>
          <w:tcPr>
            <w:tcW w:w="828" w:type="pct"/>
            <w:shd w:val="clear" w:color="auto" w:fill="auto"/>
          </w:tcPr>
          <w:p w14:paraId="3E3F116F" w14:textId="250DA1C9" w:rsidR="00D46337" w:rsidRPr="00D46337" w:rsidRDefault="00D46337" w:rsidP="00D46337">
            <w:pPr>
              <w:suppressAutoHyphens/>
              <w:spacing w:line="240" w:lineRule="auto"/>
              <w:jc w:val="left"/>
              <w:rPr>
                <w:rFonts w:eastAsiaTheme="minorHAnsi"/>
                <w:sz w:val="20"/>
                <w:szCs w:val="20"/>
              </w:rPr>
            </w:pPr>
            <w:r w:rsidRPr="00D46337">
              <w:rPr>
                <w:sz w:val="20"/>
                <w:szCs w:val="20"/>
              </w:rPr>
              <w:t>Александровский муниципальный район, с. Александровское</w:t>
            </w:r>
          </w:p>
        </w:tc>
        <w:tc>
          <w:tcPr>
            <w:tcW w:w="438" w:type="pct"/>
            <w:shd w:val="clear" w:color="auto" w:fill="auto"/>
          </w:tcPr>
          <w:p w14:paraId="148CAA84" w14:textId="2256B8F9"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2039 год</w:t>
            </w:r>
          </w:p>
        </w:tc>
        <w:tc>
          <w:tcPr>
            <w:tcW w:w="828" w:type="pct"/>
            <w:shd w:val="clear" w:color="auto" w:fill="auto"/>
          </w:tcPr>
          <w:p w14:paraId="73763F99" w14:textId="43E9F71B" w:rsidR="00D46337" w:rsidRPr="00D46337" w:rsidRDefault="00D46337" w:rsidP="00D46337">
            <w:pPr>
              <w:spacing w:line="240" w:lineRule="auto"/>
              <w:jc w:val="left"/>
              <w:rPr>
                <w:sz w:val="20"/>
                <w:szCs w:val="20"/>
              </w:rPr>
            </w:pPr>
            <w:r w:rsidRPr="00D46337">
              <w:rPr>
                <w:rFonts w:eastAsiaTheme="minorHAnsi"/>
                <w:sz w:val="20"/>
                <w:szCs w:val="20"/>
              </w:rPr>
              <w:t>-</w:t>
            </w:r>
          </w:p>
        </w:tc>
        <w:tc>
          <w:tcPr>
            <w:tcW w:w="815" w:type="pct"/>
            <w:shd w:val="clear" w:color="auto" w:fill="auto"/>
          </w:tcPr>
          <w:p w14:paraId="1A72D2E3" w14:textId="1F53A382"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Определяется проектом</w:t>
            </w:r>
          </w:p>
        </w:tc>
      </w:tr>
      <w:tr w:rsidR="00D46337" w:rsidRPr="000D7A25" w14:paraId="68B9DD50" w14:textId="77777777" w:rsidTr="00D46337">
        <w:trPr>
          <w:trHeight w:val="20"/>
        </w:trPr>
        <w:tc>
          <w:tcPr>
            <w:tcW w:w="193" w:type="pct"/>
            <w:shd w:val="clear" w:color="auto" w:fill="auto"/>
          </w:tcPr>
          <w:p w14:paraId="0AD2B5C9" w14:textId="18CADD70" w:rsidR="00D46337" w:rsidRPr="00D46337" w:rsidRDefault="00D46337" w:rsidP="00D46337">
            <w:pPr>
              <w:spacing w:line="240" w:lineRule="auto"/>
              <w:contextualSpacing/>
              <w:jc w:val="center"/>
              <w:rPr>
                <w:rFonts w:eastAsiaTheme="minorHAnsi"/>
                <w:sz w:val="20"/>
                <w:szCs w:val="20"/>
              </w:rPr>
            </w:pPr>
            <w:r w:rsidRPr="00D46337">
              <w:rPr>
                <w:rFonts w:eastAsiaTheme="minorHAnsi"/>
                <w:sz w:val="20"/>
                <w:szCs w:val="20"/>
              </w:rPr>
              <w:t>10</w:t>
            </w:r>
          </w:p>
        </w:tc>
        <w:tc>
          <w:tcPr>
            <w:tcW w:w="634" w:type="pct"/>
            <w:shd w:val="clear" w:color="auto" w:fill="auto"/>
          </w:tcPr>
          <w:p w14:paraId="50948A81" w14:textId="170450B2" w:rsidR="00D46337" w:rsidRPr="00D46337" w:rsidRDefault="00D46337" w:rsidP="00D46337">
            <w:pPr>
              <w:spacing w:line="240" w:lineRule="auto"/>
              <w:jc w:val="left"/>
              <w:rPr>
                <w:sz w:val="20"/>
                <w:szCs w:val="20"/>
              </w:rPr>
            </w:pPr>
            <w:r w:rsidRPr="00D46337">
              <w:rPr>
                <w:sz w:val="20"/>
                <w:szCs w:val="20"/>
              </w:rPr>
              <w:t>Туризм</w:t>
            </w:r>
          </w:p>
        </w:tc>
        <w:tc>
          <w:tcPr>
            <w:tcW w:w="1264" w:type="pct"/>
            <w:shd w:val="clear" w:color="auto" w:fill="auto"/>
          </w:tcPr>
          <w:p w14:paraId="6D925053" w14:textId="1B988ABE" w:rsidR="00D46337" w:rsidRPr="00D46337" w:rsidRDefault="00D46337" w:rsidP="00D46337">
            <w:pPr>
              <w:spacing w:line="240" w:lineRule="auto"/>
              <w:jc w:val="left"/>
              <w:rPr>
                <w:rFonts w:eastAsiaTheme="minorHAnsi"/>
                <w:sz w:val="20"/>
                <w:szCs w:val="20"/>
              </w:rPr>
            </w:pPr>
            <w:r w:rsidRPr="00D46337">
              <w:rPr>
                <w:sz w:val="20"/>
                <w:szCs w:val="20"/>
              </w:rPr>
              <w:t>Создание конноспортивного комплекса «Буцефал»</w:t>
            </w:r>
          </w:p>
        </w:tc>
        <w:tc>
          <w:tcPr>
            <w:tcW w:w="828" w:type="pct"/>
            <w:shd w:val="clear" w:color="auto" w:fill="auto"/>
          </w:tcPr>
          <w:p w14:paraId="21207BB6" w14:textId="460F58D7" w:rsidR="00D46337" w:rsidRPr="00D46337" w:rsidRDefault="00D46337" w:rsidP="00D46337">
            <w:pPr>
              <w:suppressAutoHyphens/>
              <w:spacing w:line="240" w:lineRule="auto"/>
              <w:jc w:val="left"/>
              <w:rPr>
                <w:rFonts w:eastAsiaTheme="minorHAnsi"/>
                <w:sz w:val="20"/>
                <w:szCs w:val="20"/>
              </w:rPr>
            </w:pPr>
            <w:r w:rsidRPr="00D46337">
              <w:rPr>
                <w:sz w:val="20"/>
                <w:szCs w:val="20"/>
              </w:rPr>
              <w:t>ООО «Ставропольский конный завод № 170»</w:t>
            </w:r>
          </w:p>
        </w:tc>
        <w:tc>
          <w:tcPr>
            <w:tcW w:w="438" w:type="pct"/>
            <w:shd w:val="clear" w:color="auto" w:fill="auto"/>
          </w:tcPr>
          <w:p w14:paraId="7636BCD2" w14:textId="7402E140"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2039 год</w:t>
            </w:r>
          </w:p>
        </w:tc>
        <w:tc>
          <w:tcPr>
            <w:tcW w:w="828" w:type="pct"/>
            <w:shd w:val="clear" w:color="auto" w:fill="auto"/>
          </w:tcPr>
          <w:p w14:paraId="2CF6BDF9" w14:textId="01B9951D"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w:t>
            </w:r>
          </w:p>
        </w:tc>
        <w:tc>
          <w:tcPr>
            <w:tcW w:w="815" w:type="pct"/>
            <w:shd w:val="clear" w:color="auto" w:fill="auto"/>
          </w:tcPr>
          <w:p w14:paraId="10E2D2B3" w14:textId="76FDD2E6"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Определяется проектом</w:t>
            </w:r>
          </w:p>
        </w:tc>
      </w:tr>
      <w:tr w:rsidR="00D46337" w:rsidRPr="000D7A25" w14:paraId="2E3D62CF" w14:textId="77777777" w:rsidTr="00D46337">
        <w:trPr>
          <w:trHeight w:val="20"/>
        </w:trPr>
        <w:tc>
          <w:tcPr>
            <w:tcW w:w="193" w:type="pct"/>
            <w:shd w:val="clear" w:color="auto" w:fill="auto"/>
          </w:tcPr>
          <w:p w14:paraId="44DB3303" w14:textId="399DDD24" w:rsidR="00D46337" w:rsidRPr="00D46337" w:rsidRDefault="00D46337" w:rsidP="00D46337">
            <w:pPr>
              <w:spacing w:line="240" w:lineRule="auto"/>
              <w:contextualSpacing/>
              <w:jc w:val="center"/>
              <w:rPr>
                <w:rFonts w:eastAsiaTheme="minorHAnsi"/>
                <w:sz w:val="20"/>
                <w:szCs w:val="20"/>
              </w:rPr>
            </w:pPr>
            <w:r w:rsidRPr="00D46337">
              <w:rPr>
                <w:rFonts w:eastAsiaTheme="minorHAnsi"/>
                <w:sz w:val="20"/>
                <w:szCs w:val="20"/>
              </w:rPr>
              <w:t>11</w:t>
            </w:r>
          </w:p>
        </w:tc>
        <w:tc>
          <w:tcPr>
            <w:tcW w:w="634" w:type="pct"/>
            <w:shd w:val="clear" w:color="auto" w:fill="auto"/>
          </w:tcPr>
          <w:p w14:paraId="2840E2B1" w14:textId="55D00453" w:rsidR="00D46337" w:rsidRPr="00D46337" w:rsidRDefault="00D46337" w:rsidP="00D46337">
            <w:pPr>
              <w:spacing w:line="240" w:lineRule="auto"/>
              <w:jc w:val="left"/>
              <w:rPr>
                <w:sz w:val="20"/>
                <w:szCs w:val="20"/>
              </w:rPr>
            </w:pPr>
            <w:r w:rsidRPr="00D46337">
              <w:rPr>
                <w:sz w:val="20"/>
                <w:szCs w:val="20"/>
              </w:rPr>
              <w:t>Туризм</w:t>
            </w:r>
          </w:p>
        </w:tc>
        <w:tc>
          <w:tcPr>
            <w:tcW w:w="1264" w:type="pct"/>
            <w:shd w:val="clear" w:color="auto" w:fill="auto"/>
          </w:tcPr>
          <w:p w14:paraId="2842C44A" w14:textId="77777777" w:rsidR="00D46337" w:rsidRPr="00D46337" w:rsidRDefault="00D46337" w:rsidP="00D46337">
            <w:pPr>
              <w:spacing w:line="240" w:lineRule="auto"/>
              <w:jc w:val="left"/>
              <w:rPr>
                <w:sz w:val="20"/>
                <w:szCs w:val="20"/>
              </w:rPr>
            </w:pPr>
            <w:r w:rsidRPr="00D46337">
              <w:rPr>
                <w:sz w:val="20"/>
                <w:szCs w:val="20"/>
              </w:rPr>
              <w:t xml:space="preserve">Организация туристического агентства </w:t>
            </w:r>
          </w:p>
          <w:p w14:paraId="5C4569A7" w14:textId="24710015" w:rsidR="00D46337" w:rsidRPr="00D46337" w:rsidRDefault="00D46337" w:rsidP="00D46337">
            <w:pPr>
              <w:spacing w:line="240" w:lineRule="auto"/>
              <w:jc w:val="left"/>
              <w:rPr>
                <w:rFonts w:eastAsiaTheme="minorHAnsi"/>
                <w:sz w:val="20"/>
                <w:szCs w:val="20"/>
              </w:rPr>
            </w:pPr>
            <w:r w:rsidRPr="00D46337">
              <w:rPr>
                <w:sz w:val="20"/>
                <w:szCs w:val="20"/>
              </w:rPr>
              <w:t xml:space="preserve">  ООО «ОРИОН»</w:t>
            </w:r>
          </w:p>
        </w:tc>
        <w:tc>
          <w:tcPr>
            <w:tcW w:w="828" w:type="pct"/>
            <w:shd w:val="clear" w:color="auto" w:fill="auto"/>
          </w:tcPr>
          <w:p w14:paraId="6DF32533" w14:textId="1E1CFE1F" w:rsidR="00D46337" w:rsidRPr="00D46337" w:rsidRDefault="00D46337" w:rsidP="00D46337">
            <w:pPr>
              <w:suppressAutoHyphens/>
              <w:spacing w:line="240" w:lineRule="auto"/>
              <w:jc w:val="left"/>
              <w:rPr>
                <w:rFonts w:eastAsiaTheme="minorHAnsi"/>
                <w:sz w:val="20"/>
                <w:szCs w:val="20"/>
              </w:rPr>
            </w:pPr>
            <w:r w:rsidRPr="00D46337">
              <w:rPr>
                <w:sz w:val="20"/>
                <w:szCs w:val="20"/>
              </w:rPr>
              <w:t>Александровский муниципальный район, с. Александровское</w:t>
            </w:r>
          </w:p>
        </w:tc>
        <w:tc>
          <w:tcPr>
            <w:tcW w:w="438" w:type="pct"/>
            <w:shd w:val="clear" w:color="auto" w:fill="auto"/>
          </w:tcPr>
          <w:p w14:paraId="23E70732" w14:textId="2D884851"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2039 год</w:t>
            </w:r>
          </w:p>
        </w:tc>
        <w:tc>
          <w:tcPr>
            <w:tcW w:w="828" w:type="pct"/>
            <w:shd w:val="clear" w:color="auto" w:fill="auto"/>
          </w:tcPr>
          <w:p w14:paraId="710BD1C4" w14:textId="479A25E4"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w:t>
            </w:r>
          </w:p>
        </w:tc>
        <w:tc>
          <w:tcPr>
            <w:tcW w:w="815" w:type="pct"/>
            <w:shd w:val="clear" w:color="auto" w:fill="auto"/>
          </w:tcPr>
          <w:p w14:paraId="6D7B4CC7" w14:textId="4D1EE92D"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w:t>
            </w:r>
          </w:p>
        </w:tc>
      </w:tr>
      <w:tr w:rsidR="00D46337" w:rsidRPr="000D7A25" w14:paraId="0D10317D" w14:textId="77777777" w:rsidTr="00D46337">
        <w:trPr>
          <w:trHeight w:val="20"/>
        </w:trPr>
        <w:tc>
          <w:tcPr>
            <w:tcW w:w="193" w:type="pct"/>
            <w:shd w:val="clear" w:color="auto" w:fill="auto"/>
          </w:tcPr>
          <w:p w14:paraId="512C5592" w14:textId="7839848B" w:rsidR="00D46337" w:rsidRPr="00D46337" w:rsidRDefault="00D46337" w:rsidP="00D46337">
            <w:pPr>
              <w:spacing w:line="240" w:lineRule="auto"/>
              <w:contextualSpacing/>
              <w:jc w:val="center"/>
              <w:rPr>
                <w:rFonts w:eastAsiaTheme="minorHAnsi"/>
                <w:sz w:val="20"/>
                <w:szCs w:val="20"/>
              </w:rPr>
            </w:pPr>
            <w:r w:rsidRPr="00D46337">
              <w:rPr>
                <w:rFonts w:eastAsiaTheme="minorHAnsi"/>
                <w:sz w:val="20"/>
                <w:szCs w:val="20"/>
              </w:rPr>
              <w:t>12</w:t>
            </w:r>
          </w:p>
        </w:tc>
        <w:tc>
          <w:tcPr>
            <w:tcW w:w="634" w:type="pct"/>
            <w:shd w:val="clear" w:color="auto" w:fill="auto"/>
          </w:tcPr>
          <w:p w14:paraId="2CDBAD43" w14:textId="594DB298" w:rsidR="00D46337" w:rsidRPr="00D46337" w:rsidRDefault="00D46337" w:rsidP="00D46337">
            <w:pPr>
              <w:spacing w:line="240" w:lineRule="auto"/>
              <w:jc w:val="left"/>
              <w:rPr>
                <w:sz w:val="20"/>
                <w:szCs w:val="20"/>
              </w:rPr>
            </w:pPr>
            <w:r w:rsidRPr="00D46337">
              <w:rPr>
                <w:sz w:val="20"/>
                <w:szCs w:val="20"/>
              </w:rPr>
              <w:t>Туризм</w:t>
            </w:r>
          </w:p>
        </w:tc>
        <w:tc>
          <w:tcPr>
            <w:tcW w:w="1264" w:type="pct"/>
            <w:shd w:val="clear" w:color="auto" w:fill="auto"/>
          </w:tcPr>
          <w:p w14:paraId="0292BA69" w14:textId="14C94810" w:rsidR="00D46337" w:rsidRPr="00D46337" w:rsidRDefault="00D46337" w:rsidP="00D46337">
            <w:pPr>
              <w:spacing w:line="240" w:lineRule="auto"/>
              <w:jc w:val="left"/>
              <w:rPr>
                <w:rFonts w:eastAsiaTheme="minorHAnsi"/>
                <w:sz w:val="20"/>
                <w:szCs w:val="20"/>
              </w:rPr>
            </w:pPr>
            <w:r w:rsidRPr="00D46337">
              <w:rPr>
                <w:sz w:val="20"/>
                <w:szCs w:val="20"/>
              </w:rPr>
              <w:t>Центр психологической поддержки «Александровский Свято – Троицкий источник</w:t>
            </w:r>
          </w:p>
        </w:tc>
        <w:tc>
          <w:tcPr>
            <w:tcW w:w="828" w:type="pct"/>
            <w:shd w:val="clear" w:color="auto" w:fill="auto"/>
          </w:tcPr>
          <w:p w14:paraId="5206042B" w14:textId="08DE554C" w:rsidR="00D46337" w:rsidRPr="00D46337" w:rsidRDefault="00D46337" w:rsidP="00D46337">
            <w:pPr>
              <w:suppressAutoHyphens/>
              <w:spacing w:line="240" w:lineRule="auto"/>
              <w:jc w:val="left"/>
              <w:rPr>
                <w:rFonts w:eastAsiaTheme="minorHAnsi"/>
                <w:sz w:val="20"/>
                <w:szCs w:val="20"/>
              </w:rPr>
            </w:pPr>
            <w:r w:rsidRPr="00D46337">
              <w:rPr>
                <w:sz w:val="20"/>
                <w:szCs w:val="20"/>
              </w:rPr>
              <w:t>Свято-Троицкий источник с. Александровского</w:t>
            </w:r>
          </w:p>
        </w:tc>
        <w:tc>
          <w:tcPr>
            <w:tcW w:w="438" w:type="pct"/>
            <w:shd w:val="clear" w:color="auto" w:fill="auto"/>
          </w:tcPr>
          <w:p w14:paraId="4BDABE0A" w14:textId="604B0CD6"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2039 год</w:t>
            </w:r>
          </w:p>
        </w:tc>
        <w:tc>
          <w:tcPr>
            <w:tcW w:w="828" w:type="pct"/>
            <w:shd w:val="clear" w:color="auto" w:fill="auto"/>
          </w:tcPr>
          <w:p w14:paraId="21B95D00" w14:textId="7FAC8A0C"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w:t>
            </w:r>
          </w:p>
        </w:tc>
        <w:tc>
          <w:tcPr>
            <w:tcW w:w="815" w:type="pct"/>
            <w:shd w:val="clear" w:color="auto" w:fill="auto"/>
          </w:tcPr>
          <w:p w14:paraId="5F319AE5" w14:textId="0463CDB7"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w:t>
            </w:r>
          </w:p>
        </w:tc>
      </w:tr>
      <w:tr w:rsidR="00D46337" w:rsidRPr="000D7A25" w14:paraId="45C1F31C" w14:textId="77777777" w:rsidTr="00D46337">
        <w:trPr>
          <w:trHeight w:val="20"/>
        </w:trPr>
        <w:tc>
          <w:tcPr>
            <w:tcW w:w="193" w:type="pct"/>
            <w:shd w:val="clear" w:color="auto" w:fill="auto"/>
          </w:tcPr>
          <w:p w14:paraId="34C9A344" w14:textId="519EB9DD" w:rsidR="00D46337" w:rsidRPr="00D46337" w:rsidRDefault="00D46337" w:rsidP="00D46337">
            <w:pPr>
              <w:spacing w:line="240" w:lineRule="auto"/>
              <w:contextualSpacing/>
              <w:jc w:val="center"/>
              <w:rPr>
                <w:rFonts w:eastAsiaTheme="minorHAnsi"/>
                <w:sz w:val="20"/>
                <w:szCs w:val="20"/>
              </w:rPr>
            </w:pPr>
            <w:r w:rsidRPr="00D46337">
              <w:rPr>
                <w:rFonts w:eastAsiaTheme="minorHAnsi"/>
                <w:sz w:val="20"/>
                <w:szCs w:val="20"/>
              </w:rPr>
              <w:t>13</w:t>
            </w:r>
          </w:p>
        </w:tc>
        <w:tc>
          <w:tcPr>
            <w:tcW w:w="634" w:type="pct"/>
            <w:shd w:val="clear" w:color="auto" w:fill="auto"/>
          </w:tcPr>
          <w:p w14:paraId="36892C57" w14:textId="547B0306" w:rsidR="00D46337" w:rsidRPr="00D46337" w:rsidRDefault="00D46337" w:rsidP="00D46337">
            <w:pPr>
              <w:spacing w:line="240" w:lineRule="auto"/>
              <w:jc w:val="left"/>
              <w:rPr>
                <w:sz w:val="20"/>
                <w:szCs w:val="20"/>
              </w:rPr>
            </w:pPr>
            <w:r w:rsidRPr="00D46337">
              <w:rPr>
                <w:sz w:val="20"/>
                <w:szCs w:val="20"/>
              </w:rPr>
              <w:t>Туризм</w:t>
            </w:r>
          </w:p>
        </w:tc>
        <w:tc>
          <w:tcPr>
            <w:tcW w:w="1264" w:type="pct"/>
            <w:shd w:val="clear" w:color="auto" w:fill="auto"/>
          </w:tcPr>
          <w:p w14:paraId="4776C7C4" w14:textId="0E2FE2C9" w:rsidR="00D46337" w:rsidRPr="00D46337" w:rsidRDefault="00D46337" w:rsidP="00D46337">
            <w:pPr>
              <w:spacing w:line="240" w:lineRule="auto"/>
              <w:jc w:val="left"/>
              <w:rPr>
                <w:rFonts w:eastAsiaTheme="minorHAnsi"/>
                <w:sz w:val="20"/>
                <w:szCs w:val="20"/>
              </w:rPr>
            </w:pPr>
            <w:r w:rsidRPr="00D46337">
              <w:rPr>
                <w:sz w:val="20"/>
                <w:szCs w:val="20"/>
              </w:rPr>
              <w:t>Экстрим клуб</w:t>
            </w:r>
          </w:p>
        </w:tc>
        <w:tc>
          <w:tcPr>
            <w:tcW w:w="828" w:type="pct"/>
            <w:shd w:val="clear" w:color="auto" w:fill="auto"/>
          </w:tcPr>
          <w:p w14:paraId="32DA92F4" w14:textId="5E1BF82F" w:rsidR="00D46337" w:rsidRPr="00D46337" w:rsidRDefault="00D46337" w:rsidP="00D46337">
            <w:pPr>
              <w:suppressAutoHyphens/>
              <w:spacing w:line="240" w:lineRule="auto"/>
              <w:jc w:val="left"/>
              <w:rPr>
                <w:rFonts w:eastAsiaTheme="minorHAnsi"/>
                <w:sz w:val="20"/>
                <w:szCs w:val="20"/>
              </w:rPr>
            </w:pPr>
            <w:r w:rsidRPr="00D46337">
              <w:rPr>
                <w:sz w:val="20"/>
                <w:szCs w:val="20"/>
              </w:rPr>
              <w:t>Александровский район Ставропольского края</w:t>
            </w:r>
          </w:p>
        </w:tc>
        <w:tc>
          <w:tcPr>
            <w:tcW w:w="438" w:type="pct"/>
            <w:shd w:val="clear" w:color="auto" w:fill="auto"/>
          </w:tcPr>
          <w:p w14:paraId="064471F0" w14:textId="3A385D89"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2039 год</w:t>
            </w:r>
          </w:p>
        </w:tc>
        <w:tc>
          <w:tcPr>
            <w:tcW w:w="828" w:type="pct"/>
            <w:shd w:val="clear" w:color="auto" w:fill="auto"/>
          </w:tcPr>
          <w:p w14:paraId="0AD3A8C2" w14:textId="1938E69F"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w:t>
            </w:r>
          </w:p>
        </w:tc>
        <w:tc>
          <w:tcPr>
            <w:tcW w:w="815" w:type="pct"/>
            <w:shd w:val="clear" w:color="auto" w:fill="auto"/>
          </w:tcPr>
          <w:p w14:paraId="74FDC02A" w14:textId="663ABA10"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w:t>
            </w:r>
          </w:p>
        </w:tc>
      </w:tr>
      <w:tr w:rsidR="00D46337" w:rsidRPr="000D7A25" w14:paraId="6BD45A75" w14:textId="77777777" w:rsidTr="00D46337">
        <w:trPr>
          <w:trHeight w:val="20"/>
        </w:trPr>
        <w:tc>
          <w:tcPr>
            <w:tcW w:w="193" w:type="pct"/>
            <w:shd w:val="clear" w:color="auto" w:fill="auto"/>
          </w:tcPr>
          <w:p w14:paraId="4A16FE43" w14:textId="514D2661" w:rsidR="00D46337" w:rsidRPr="00D46337" w:rsidRDefault="00D46337" w:rsidP="00D46337">
            <w:pPr>
              <w:spacing w:line="240" w:lineRule="auto"/>
              <w:contextualSpacing/>
              <w:jc w:val="center"/>
              <w:rPr>
                <w:rFonts w:eastAsiaTheme="minorHAnsi"/>
                <w:sz w:val="20"/>
                <w:szCs w:val="20"/>
              </w:rPr>
            </w:pPr>
            <w:r w:rsidRPr="00D46337">
              <w:rPr>
                <w:rFonts w:eastAsiaTheme="minorHAnsi"/>
                <w:sz w:val="20"/>
                <w:szCs w:val="20"/>
              </w:rPr>
              <w:t>14</w:t>
            </w:r>
          </w:p>
        </w:tc>
        <w:tc>
          <w:tcPr>
            <w:tcW w:w="634" w:type="pct"/>
            <w:shd w:val="clear" w:color="auto" w:fill="auto"/>
          </w:tcPr>
          <w:p w14:paraId="6F252B86" w14:textId="720D01A2" w:rsidR="00D46337" w:rsidRPr="00D46337" w:rsidRDefault="00D46337" w:rsidP="00D46337">
            <w:pPr>
              <w:spacing w:line="240" w:lineRule="auto"/>
              <w:jc w:val="left"/>
              <w:rPr>
                <w:sz w:val="20"/>
                <w:szCs w:val="20"/>
              </w:rPr>
            </w:pPr>
            <w:r w:rsidRPr="00D46337">
              <w:rPr>
                <w:sz w:val="20"/>
                <w:szCs w:val="20"/>
              </w:rPr>
              <w:t>Здравоохранение</w:t>
            </w:r>
          </w:p>
        </w:tc>
        <w:tc>
          <w:tcPr>
            <w:tcW w:w="1264" w:type="pct"/>
            <w:shd w:val="clear" w:color="auto" w:fill="auto"/>
          </w:tcPr>
          <w:p w14:paraId="0003B60F" w14:textId="78048687" w:rsidR="00D46337" w:rsidRPr="00D46337" w:rsidRDefault="00D46337" w:rsidP="00D46337">
            <w:pPr>
              <w:spacing w:line="240" w:lineRule="auto"/>
              <w:jc w:val="left"/>
              <w:rPr>
                <w:rFonts w:eastAsiaTheme="minorHAnsi"/>
                <w:sz w:val="20"/>
                <w:szCs w:val="20"/>
              </w:rPr>
            </w:pPr>
            <w:r w:rsidRPr="00D46337">
              <w:rPr>
                <w:sz w:val="20"/>
                <w:szCs w:val="20"/>
              </w:rPr>
              <w:t>Организация санаторно-оздоровительного комплекса «Линия жизни»</w:t>
            </w:r>
          </w:p>
        </w:tc>
        <w:tc>
          <w:tcPr>
            <w:tcW w:w="828" w:type="pct"/>
            <w:shd w:val="clear" w:color="auto" w:fill="auto"/>
          </w:tcPr>
          <w:p w14:paraId="296C1306" w14:textId="60A9F1C9" w:rsidR="00D46337" w:rsidRPr="00D46337" w:rsidRDefault="00D46337" w:rsidP="00D46337">
            <w:pPr>
              <w:suppressAutoHyphens/>
              <w:spacing w:line="240" w:lineRule="auto"/>
              <w:jc w:val="left"/>
              <w:rPr>
                <w:rFonts w:eastAsiaTheme="minorHAnsi"/>
                <w:sz w:val="20"/>
                <w:szCs w:val="20"/>
              </w:rPr>
            </w:pPr>
            <w:r w:rsidRPr="00D46337">
              <w:rPr>
                <w:sz w:val="20"/>
                <w:szCs w:val="20"/>
              </w:rPr>
              <w:t>Александровский муниципальный район, на базе о. Солёное</w:t>
            </w:r>
          </w:p>
        </w:tc>
        <w:tc>
          <w:tcPr>
            <w:tcW w:w="438" w:type="pct"/>
            <w:shd w:val="clear" w:color="auto" w:fill="auto"/>
          </w:tcPr>
          <w:p w14:paraId="3222A227" w14:textId="1F692AE9"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2039 год</w:t>
            </w:r>
          </w:p>
        </w:tc>
        <w:tc>
          <w:tcPr>
            <w:tcW w:w="828" w:type="pct"/>
            <w:shd w:val="clear" w:color="auto" w:fill="auto"/>
          </w:tcPr>
          <w:p w14:paraId="75B372B7" w14:textId="36F429C5"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w:t>
            </w:r>
          </w:p>
        </w:tc>
        <w:tc>
          <w:tcPr>
            <w:tcW w:w="815" w:type="pct"/>
            <w:shd w:val="clear" w:color="auto" w:fill="auto"/>
          </w:tcPr>
          <w:p w14:paraId="0044D60D" w14:textId="10677F59"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w:t>
            </w:r>
          </w:p>
        </w:tc>
      </w:tr>
      <w:tr w:rsidR="00D46337" w:rsidRPr="000D7A25" w14:paraId="6011A4C9" w14:textId="77777777" w:rsidTr="00D46337">
        <w:trPr>
          <w:trHeight w:val="20"/>
        </w:trPr>
        <w:tc>
          <w:tcPr>
            <w:tcW w:w="193" w:type="pct"/>
            <w:shd w:val="clear" w:color="auto" w:fill="auto"/>
          </w:tcPr>
          <w:p w14:paraId="5F55EE8A" w14:textId="17C641F0" w:rsidR="00D46337" w:rsidRPr="00D46337" w:rsidRDefault="00D46337" w:rsidP="00D46337">
            <w:pPr>
              <w:spacing w:line="240" w:lineRule="auto"/>
              <w:contextualSpacing/>
              <w:jc w:val="center"/>
              <w:rPr>
                <w:rFonts w:eastAsiaTheme="minorHAnsi"/>
                <w:sz w:val="20"/>
                <w:szCs w:val="20"/>
              </w:rPr>
            </w:pPr>
            <w:r w:rsidRPr="00D46337">
              <w:rPr>
                <w:rFonts w:eastAsiaTheme="minorHAnsi"/>
                <w:sz w:val="20"/>
                <w:szCs w:val="20"/>
              </w:rPr>
              <w:t>15</w:t>
            </w:r>
          </w:p>
        </w:tc>
        <w:tc>
          <w:tcPr>
            <w:tcW w:w="634" w:type="pct"/>
            <w:shd w:val="clear" w:color="auto" w:fill="auto"/>
          </w:tcPr>
          <w:p w14:paraId="7EAD07A2" w14:textId="72AD98E3" w:rsidR="00D46337" w:rsidRPr="00D46337" w:rsidRDefault="00D46337" w:rsidP="00D46337">
            <w:pPr>
              <w:spacing w:line="240" w:lineRule="auto"/>
              <w:jc w:val="left"/>
              <w:rPr>
                <w:sz w:val="20"/>
                <w:szCs w:val="20"/>
              </w:rPr>
            </w:pPr>
            <w:r w:rsidRPr="00D46337">
              <w:rPr>
                <w:sz w:val="20"/>
                <w:szCs w:val="20"/>
              </w:rPr>
              <w:t>Газопровод</w:t>
            </w:r>
          </w:p>
        </w:tc>
        <w:tc>
          <w:tcPr>
            <w:tcW w:w="1264" w:type="pct"/>
            <w:shd w:val="clear" w:color="auto" w:fill="auto"/>
          </w:tcPr>
          <w:p w14:paraId="08CF39C0" w14:textId="77777777" w:rsidR="00D46337" w:rsidRPr="00D46337" w:rsidRDefault="00D46337" w:rsidP="00D46337">
            <w:pPr>
              <w:spacing w:line="240" w:lineRule="auto"/>
              <w:jc w:val="left"/>
              <w:rPr>
                <w:sz w:val="20"/>
                <w:szCs w:val="20"/>
              </w:rPr>
            </w:pPr>
            <w:r w:rsidRPr="00D46337">
              <w:rPr>
                <w:sz w:val="20"/>
                <w:szCs w:val="20"/>
              </w:rPr>
              <w:t>Строительство подводящих газопроводов к населенным пунктам:</w:t>
            </w:r>
          </w:p>
          <w:p w14:paraId="10E722D7" w14:textId="77777777" w:rsidR="00D46337" w:rsidRPr="00D46337" w:rsidRDefault="00D46337" w:rsidP="00D46337">
            <w:pPr>
              <w:spacing w:line="240" w:lineRule="auto"/>
              <w:jc w:val="left"/>
              <w:rPr>
                <w:sz w:val="20"/>
                <w:szCs w:val="20"/>
              </w:rPr>
            </w:pPr>
            <w:r w:rsidRPr="00D46337">
              <w:rPr>
                <w:sz w:val="20"/>
                <w:szCs w:val="20"/>
              </w:rPr>
              <w:tab/>
            </w:r>
          </w:p>
          <w:p w14:paraId="4F0ADA72" w14:textId="651DE827" w:rsidR="00D46337" w:rsidRPr="00D46337" w:rsidRDefault="00D46337" w:rsidP="00D46337">
            <w:pPr>
              <w:spacing w:line="240" w:lineRule="auto"/>
              <w:jc w:val="left"/>
              <w:rPr>
                <w:rFonts w:eastAsiaTheme="minorHAnsi"/>
                <w:sz w:val="20"/>
                <w:szCs w:val="20"/>
              </w:rPr>
            </w:pPr>
          </w:p>
        </w:tc>
        <w:tc>
          <w:tcPr>
            <w:tcW w:w="828" w:type="pct"/>
            <w:shd w:val="clear" w:color="auto" w:fill="auto"/>
          </w:tcPr>
          <w:p w14:paraId="0E304C67" w14:textId="77777777" w:rsidR="00D46337" w:rsidRPr="00D46337" w:rsidRDefault="00D46337" w:rsidP="00D46337">
            <w:pPr>
              <w:spacing w:line="240" w:lineRule="auto"/>
              <w:jc w:val="left"/>
              <w:rPr>
                <w:sz w:val="20"/>
                <w:szCs w:val="20"/>
              </w:rPr>
            </w:pPr>
            <w:r w:rsidRPr="00D46337">
              <w:rPr>
                <w:sz w:val="20"/>
                <w:szCs w:val="20"/>
              </w:rPr>
              <w:t>п.Лесная Поляна, х.Розлив и х.Чепурка (Александровская АГРС);</w:t>
            </w:r>
          </w:p>
          <w:p w14:paraId="6E6B2658" w14:textId="6DEFCB08" w:rsidR="00D46337" w:rsidRPr="00D46337" w:rsidRDefault="00D46337" w:rsidP="00D46337">
            <w:pPr>
              <w:suppressAutoHyphens/>
              <w:spacing w:line="240" w:lineRule="auto"/>
              <w:jc w:val="left"/>
              <w:rPr>
                <w:rFonts w:eastAsiaTheme="minorHAnsi"/>
                <w:sz w:val="20"/>
                <w:szCs w:val="20"/>
              </w:rPr>
            </w:pPr>
            <w:r w:rsidRPr="00D46337">
              <w:rPr>
                <w:sz w:val="20"/>
                <w:szCs w:val="20"/>
              </w:rPr>
              <w:t>х.Ледохович, х.Петровка (Новокавказская АГРС);</w:t>
            </w:r>
          </w:p>
        </w:tc>
        <w:tc>
          <w:tcPr>
            <w:tcW w:w="438" w:type="pct"/>
            <w:shd w:val="clear" w:color="auto" w:fill="auto"/>
          </w:tcPr>
          <w:p w14:paraId="1FAB037E" w14:textId="209FF3D4"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2039 год</w:t>
            </w:r>
          </w:p>
        </w:tc>
        <w:tc>
          <w:tcPr>
            <w:tcW w:w="828" w:type="pct"/>
            <w:shd w:val="clear" w:color="auto" w:fill="auto"/>
          </w:tcPr>
          <w:p w14:paraId="7EB1C69F" w14:textId="4FF33365"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w:t>
            </w:r>
          </w:p>
        </w:tc>
        <w:tc>
          <w:tcPr>
            <w:tcW w:w="815" w:type="pct"/>
            <w:shd w:val="clear" w:color="auto" w:fill="auto"/>
          </w:tcPr>
          <w:p w14:paraId="051DB767" w14:textId="1FF4CB5F" w:rsidR="00D46337" w:rsidRPr="00D46337" w:rsidRDefault="00D46337" w:rsidP="00D46337">
            <w:pPr>
              <w:spacing w:line="240" w:lineRule="auto"/>
              <w:jc w:val="left"/>
              <w:rPr>
                <w:rFonts w:eastAsiaTheme="minorHAnsi"/>
                <w:sz w:val="20"/>
                <w:szCs w:val="20"/>
              </w:rPr>
            </w:pPr>
            <w:r w:rsidRPr="00D46337">
              <w:rPr>
                <w:rFonts w:eastAsiaTheme="minorHAnsi"/>
                <w:sz w:val="20"/>
                <w:szCs w:val="20"/>
              </w:rPr>
              <w:t>Определяется проектом</w:t>
            </w:r>
          </w:p>
        </w:tc>
      </w:tr>
    </w:tbl>
    <w:p w14:paraId="5511AA92" w14:textId="77777777" w:rsidR="00EC1E1C" w:rsidRPr="000D7A25" w:rsidRDefault="00EC1E1C" w:rsidP="00EC1E1C">
      <w:pPr>
        <w:spacing w:line="300" w:lineRule="auto"/>
        <w:jc w:val="left"/>
        <w:rPr>
          <w:rFonts w:eastAsiaTheme="minorHAnsi"/>
          <w:szCs w:val="24"/>
        </w:rPr>
        <w:sectPr w:rsidR="00EC1E1C" w:rsidRPr="000D7A25" w:rsidSect="002633D3">
          <w:pgSz w:w="16838" w:h="11906" w:orient="landscape"/>
          <w:pgMar w:top="1701" w:right="1134" w:bottom="850" w:left="1134" w:header="708" w:footer="708" w:gutter="0"/>
          <w:cols w:space="708"/>
          <w:docGrid w:linePitch="360"/>
        </w:sectPr>
      </w:pPr>
    </w:p>
    <w:p w14:paraId="274B5E75" w14:textId="516F1AB2" w:rsidR="008B3D34" w:rsidRPr="000D7A25" w:rsidRDefault="008B3D34" w:rsidP="009A4E43">
      <w:pPr>
        <w:pStyle w:val="0212163"/>
      </w:pPr>
      <w:bookmarkStart w:id="51" w:name="_Toc83988196"/>
      <w:r w:rsidRPr="000D7A25">
        <w:lastRenderedPageBreak/>
        <w:t xml:space="preserve">РАЗДЕЛ </w:t>
      </w:r>
      <w:r w:rsidR="00560680">
        <w:t>4</w:t>
      </w:r>
      <w:r w:rsidRPr="000D7A25">
        <w:t xml:space="preserve">. ОБОСНОВАНИЕ ВЫБРАННОГО ВАРИАНТА РАЗМЕЩЕНИЯ ОБЪЕКТОВ МЕСТНОГО ЗНАЧЕНИЯ </w:t>
      </w:r>
      <w:r w:rsidR="00656AF6">
        <w:t>муниципального образования</w:t>
      </w:r>
      <w:r w:rsidRPr="000D7A25">
        <w:t xml:space="preserve"> НА ОСНОВЕ АНАЛИЗА ИСПОЛЬЗОВАНИЯ ТЕРРИТОРИ</w:t>
      </w:r>
      <w:r w:rsidR="006877FC" w:rsidRPr="000D7A25">
        <w:t>Й</w:t>
      </w:r>
      <w:r w:rsidRPr="000D7A25">
        <w:t xml:space="preserve"> МУНИЦИПАЛЬНОГО ОБРАЗОВАНИЯ, </w:t>
      </w:r>
      <w:r w:rsidR="00B76977" w:rsidRPr="000D7A25">
        <w:t>возможных направлений развития этих территорий и прогнозируемых ограничений их использования</w:t>
      </w:r>
      <w:bookmarkEnd w:id="51"/>
      <w:r w:rsidRPr="000D7A25">
        <w:t xml:space="preserve"> </w:t>
      </w:r>
    </w:p>
    <w:p w14:paraId="11737CA8" w14:textId="5E7D11BA" w:rsidR="008B3D34" w:rsidRPr="000D7A25" w:rsidRDefault="00D46C07" w:rsidP="00502CD4">
      <w:pPr>
        <w:pStyle w:val="0212165"/>
      </w:pPr>
      <w:bookmarkStart w:id="52" w:name="_Toc83988197"/>
      <w:r w:rsidRPr="000D7A25">
        <w:t>ГЛАВА 1. ОБЩАЯ ХАРАКТЕРИСТИКА ТЕРРИТОРИИ</w:t>
      </w:r>
      <w:bookmarkEnd w:id="52"/>
    </w:p>
    <w:p w14:paraId="60F7D3F1" w14:textId="412AFE03" w:rsidR="001444A4" w:rsidRDefault="001444A4" w:rsidP="001444A4">
      <w:pPr>
        <w:spacing w:line="300" w:lineRule="auto"/>
        <w:ind w:firstLine="720"/>
        <w:rPr>
          <w:szCs w:val="28"/>
        </w:rPr>
      </w:pPr>
      <w:r>
        <w:rPr>
          <w:szCs w:val="28"/>
        </w:rPr>
        <w:t xml:space="preserve">Александровский район </w:t>
      </w:r>
      <w:r w:rsidRPr="00207107">
        <w:rPr>
          <w:szCs w:val="28"/>
        </w:rPr>
        <w:t xml:space="preserve">образован в 1924 году. Положение в срединной части </w:t>
      </w:r>
      <w:r>
        <w:rPr>
          <w:szCs w:val="28"/>
        </w:rPr>
        <w:t xml:space="preserve">Ставропольского </w:t>
      </w:r>
      <w:r w:rsidRPr="00207107">
        <w:rPr>
          <w:szCs w:val="28"/>
        </w:rPr>
        <w:t>края, отличающейся относительно благоприятными почвенно-климатическими условиями, предопределило формирование довольно густой сети п</w:t>
      </w:r>
      <w:r>
        <w:rPr>
          <w:szCs w:val="28"/>
        </w:rPr>
        <w:t>оселений. В районе насчитывалось</w:t>
      </w:r>
      <w:r w:rsidRPr="00207107">
        <w:rPr>
          <w:szCs w:val="28"/>
        </w:rPr>
        <w:t xml:space="preserve"> 8 муниципальных образований, административно-территориальное устройство представлено 7 сёлами, 4 посёлками, 10 хуторами. Многие населённые пункты относятся к числу старейших в крае (с. Александровское, с. Северное, с. Калиновское, с.</w:t>
      </w:r>
      <w:r w:rsidR="000B49A0">
        <w:rPr>
          <w:szCs w:val="28"/>
        </w:rPr>
        <w:t xml:space="preserve"> </w:t>
      </w:r>
      <w:r w:rsidRPr="00207107">
        <w:rPr>
          <w:szCs w:val="28"/>
        </w:rPr>
        <w:t>Саблинское, с. Круглолесское, с. Грушевское).</w:t>
      </w:r>
    </w:p>
    <w:p w14:paraId="1E8A9DA5" w14:textId="77777777" w:rsidR="001444A4" w:rsidRPr="00207107" w:rsidRDefault="001444A4" w:rsidP="001444A4">
      <w:pPr>
        <w:spacing w:line="300" w:lineRule="auto"/>
        <w:ind w:firstLine="720"/>
        <w:rPr>
          <w:szCs w:val="28"/>
        </w:rPr>
      </w:pPr>
      <w:r>
        <w:rPr>
          <w:szCs w:val="28"/>
        </w:rPr>
        <w:t>В 2020 году в соответствии с законом Ставропольского края № 1-кз от 31 января 2020 г. муниципальные образования Александровского района были преобразованы путем их объединения во вновь образованное муниципальное образование Александровский муниципальный округ Ставропольского края.</w:t>
      </w:r>
    </w:p>
    <w:p w14:paraId="46CE754B" w14:textId="7529A095" w:rsidR="001444A4" w:rsidRPr="00207107" w:rsidRDefault="001444A4" w:rsidP="001444A4">
      <w:pPr>
        <w:shd w:val="clear" w:color="auto" w:fill="FFFFFF"/>
        <w:spacing w:line="300" w:lineRule="auto"/>
        <w:ind w:firstLine="709"/>
        <w:rPr>
          <w:szCs w:val="28"/>
        </w:rPr>
      </w:pPr>
      <w:r w:rsidRPr="00207107">
        <w:rPr>
          <w:color w:val="000000"/>
          <w:szCs w:val="28"/>
        </w:rPr>
        <w:t xml:space="preserve">Общая численность населения (постоянного) </w:t>
      </w:r>
      <w:r>
        <w:rPr>
          <w:color w:val="000000"/>
          <w:szCs w:val="28"/>
        </w:rPr>
        <w:t xml:space="preserve">на 2020 год </w:t>
      </w:r>
      <w:r w:rsidRPr="00207107">
        <w:rPr>
          <w:color w:val="000000"/>
          <w:szCs w:val="28"/>
        </w:rPr>
        <w:t xml:space="preserve">– </w:t>
      </w:r>
      <w:r>
        <w:rPr>
          <w:color w:val="000000"/>
          <w:szCs w:val="28"/>
        </w:rPr>
        <w:t>45 709</w:t>
      </w:r>
      <w:r w:rsidRPr="00207107">
        <w:rPr>
          <w:color w:val="000000"/>
          <w:szCs w:val="28"/>
        </w:rPr>
        <w:t xml:space="preserve"> чел.; занимаемая площадь – </w:t>
      </w:r>
      <w:r w:rsidR="005E6D6F">
        <w:rPr>
          <w:color w:val="000000"/>
          <w:szCs w:val="28"/>
        </w:rPr>
        <w:t>203,8</w:t>
      </w:r>
      <w:r w:rsidRPr="00207107">
        <w:rPr>
          <w:color w:val="000000"/>
          <w:szCs w:val="28"/>
        </w:rPr>
        <w:t xml:space="preserve"> тыс. га,</w:t>
      </w:r>
      <w:r w:rsidRPr="00207107">
        <w:rPr>
          <w:color w:val="000000"/>
          <w:sz w:val="20"/>
        </w:rPr>
        <w:t xml:space="preserve"> </w:t>
      </w:r>
      <w:r w:rsidRPr="00207107">
        <w:rPr>
          <w:color w:val="000000"/>
          <w:szCs w:val="28"/>
        </w:rPr>
        <w:t xml:space="preserve">в том числе сельхозугодий – 188,2 тыс. га, из них пашни – 128,2 тыс. га. </w:t>
      </w:r>
      <w:r w:rsidRPr="00207107">
        <w:rPr>
          <w:szCs w:val="28"/>
        </w:rPr>
        <w:t>Административный центр – село Александровское с населе</w:t>
      </w:r>
      <w:r>
        <w:rPr>
          <w:szCs w:val="28"/>
        </w:rPr>
        <w:t>нием</w:t>
      </w:r>
      <w:r w:rsidRPr="00207107">
        <w:rPr>
          <w:szCs w:val="28"/>
        </w:rPr>
        <w:t xml:space="preserve"> </w:t>
      </w:r>
      <w:r>
        <w:rPr>
          <w:szCs w:val="28"/>
        </w:rPr>
        <w:t>24 929</w:t>
      </w:r>
      <w:r w:rsidRPr="00207107">
        <w:rPr>
          <w:szCs w:val="28"/>
        </w:rPr>
        <w:t xml:space="preserve"> человек – относи</w:t>
      </w:r>
      <w:r>
        <w:rPr>
          <w:szCs w:val="28"/>
        </w:rPr>
        <w:t xml:space="preserve">тся к числу старейших населённых пунктов </w:t>
      </w:r>
      <w:r w:rsidRPr="00207107">
        <w:rPr>
          <w:szCs w:val="28"/>
        </w:rPr>
        <w:t>степного Предк</w:t>
      </w:r>
      <w:r>
        <w:rPr>
          <w:szCs w:val="28"/>
        </w:rPr>
        <w:t>авказья. В своё время село было</w:t>
      </w:r>
      <w:r w:rsidRPr="00207107">
        <w:rPr>
          <w:szCs w:val="28"/>
        </w:rPr>
        <w:t xml:space="preserve"> одной из крепостей Азово – Моздокской линии. Основано в 1777 году.  Находится в 110 км от города Ставрополя.</w:t>
      </w:r>
    </w:p>
    <w:p w14:paraId="7A35764C" w14:textId="72A13B39" w:rsidR="00E6766C" w:rsidRPr="000D7A25" w:rsidRDefault="00E6766C" w:rsidP="00E6766C">
      <w:pPr>
        <w:spacing w:line="300" w:lineRule="auto"/>
        <w:ind w:firstLine="709"/>
      </w:pPr>
      <w:r w:rsidRPr="000D7A25">
        <w:t xml:space="preserve">Основные характеристики </w:t>
      </w:r>
      <w:r w:rsidR="001444A4">
        <w:t>Александровского муниципального округа</w:t>
      </w:r>
      <w:r w:rsidRPr="000D7A25">
        <w:t xml:space="preserve"> приведены в таблице </w:t>
      </w:r>
      <w:r w:rsidR="00560680">
        <w:t>4</w:t>
      </w:r>
      <w:r w:rsidRPr="000D7A25">
        <w:t>.1.1.</w:t>
      </w:r>
    </w:p>
    <w:p w14:paraId="70084867" w14:textId="389FE5F0" w:rsidR="00E6766C" w:rsidRPr="000D7A25" w:rsidRDefault="00E6766C" w:rsidP="00E6766C">
      <w:pPr>
        <w:spacing w:line="300" w:lineRule="auto"/>
        <w:jc w:val="right"/>
        <w:rPr>
          <w:iCs/>
        </w:rPr>
      </w:pPr>
      <w:r w:rsidRPr="000D7A25">
        <w:rPr>
          <w:iCs/>
        </w:rPr>
        <w:t xml:space="preserve">Таблица </w:t>
      </w:r>
      <w:r w:rsidR="00560680">
        <w:rPr>
          <w:iCs/>
        </w:rPr>
        <w:t>4</w:t>
      </w:r>
      <w:r w:rsidRPr="000D7A25">
        <w:rPr>
          <w:iCs/>
        </w:rPr>
        <w:t>.1.1</w:t>
      </w:r>
    </w:p>
    <w:p w14:paraId="08CE8EEF" w14:textId="77777777" w:rsidR="00E6766C" w:rsidRPr="000D7A25" w:rsidRDefault="00E6766C" w:rsidP="00E6766C">
      <w:pPr>
        <w:spacing w:line="300" w:lineRule="auto"/>
        <w:jc w:val="center"/>
        <w:rPr>
          <w:iCs/>
        </w:rPr>
      </w:pPr>
      <w:r w:rsidRPr="000D7A25">
        <w:rPr>
          <w:iCs/>
        </w:rPr>
        <w:t>Общие сведения о территории</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3313"/>
        <w:gridCol w:w="5936"/>
      </w:tblGrid>
      <w:tr w:rsidR="00E6766C" w:rsidRPr="000D7A25" w14:paraId="1DCF89A6" w14:textId="77777777" w:rsidTr="00CB3319">
        <w:trPr>
          <w:trHeight w:val="20"/>
        </w:trPr>
        <w:tc>
          <w:tcPr>
            <w:tcW w:w="438" w:type="pct"/>
            <w:shd w:val="clear" w:color="auto" w:fill="auto"/>
            <w:vAlign w:val="center"/>
            <w:hideMark/>
          </w:tcPr>
          <w:p w14:paraId="774E0F82" w14:textId="77777777" w:rsidR="00E6766C" w:rsidRPr="000D7A25" w:rsidRDefault="00E6766C" w:rsidP="00B95732">
            <w:pPr>
              <w:spacing w:line="240" w:lineRule="auto"/>
              <w:jc w:val="center"/>
              <w:rPr>
                <w:b/>
                <w:bCs/>
                <w:sz w:val="20"/>
                <w:szCs w:val="20"/>
              </w:rPr>
            </w:pPr>
            <w:r w:rsidRPr="000D7A25">
              <w:rPr>
                <w:b/>
                <w:bCs/>
                <w:sz w:val="20"/>
                <w:szCs w:val="20"/>
              </w:rPr>
              <w:t>№</w:t>
            </w:r>
          </w:p>
        </w:tc>
        <w:tc>
          <w:tcPr>
            <w:tcW w:w="1634" w:type="pct"/>
            <w:shd w:val="clear" w:color="auto" w:fill="auto"/>
            <w:vAlign w:val="center"/>
            <w:hideMark/>
          </w:tcPr>
          <w:p w14:paraId="08B5E045" w14:textId="77777777" w:rsidR="00E6766C" w:rsidRPr="000D7A25" w:rsidRDefault="00E6766C" w:rsidP="00B95732">
            <w:pPr>
              <w:spacing w:line="240" w:lineRule="auto"/>
              <w:jc w:val="center"/>
              <w:rPr>
                <w:b/>
                <w:bCs/>
                <w:sz w:val="20"/>
                <w:szCs w:val="20"/>
              </w:rPr>
            </w:pPr>
            <w:r w:rsidRPr="000D7A25">
              <w:rPr>
                <w:b/>
                <w:bCs/>
                <w:sz w:val="20"/>
                <w:szCs w:val="20"/>
              </w:rPr>
              <w:t>Параметры</w:t>
            </w:r>
          </w:p>
        </w:tc>
        <w:tc>
          <w:tcPr>
            <w:tcW w:w="2929" w:type="pct"/>
            <w:shd w:val="clear" w:color="auto" w:fill="auto"/>
            <w:vAlign w:val="center"/>
            <w:hideMark/>
          </w:tcPr>
          <w:p w14:paraId="44697C3A" w14:textId="77777777" w:rsidR="00E6766C" w:rsidRPr="000D7A25" w:rsidRDefault="00E6766C" w:rsidP="00B95732">
            <w:pPr>
              <w:spacing w:line="240" w:lineRule="auto"/>
              <w:jc w:val="center"/>
              <w:rPr>
                <w:b/>
                <w:bCs/>
                <w:sz w:val="20"/>
                <w:szCs w:val="20"/>
              </w:rPr>
            </w:pPr>
            <w:r w:rsidRPr="000D7A25">
              <w:rPr>
                <w:b/>
                <w:bCs/>
                <w:sz w:val="20"/>
                <w:szCs w:val="20"/>
              </w:rPr>
              <w:t>Описание</w:t>
            </w:r>
          </w:p>
        </w:tc>
      </w:tr>
    </w:tbl>
    <w:p w14:paraId="3DE07135" w14:textId="77777777" w:rsidR="00E6766C" w:rsidRPr="000D7A25" w:rsidRDefault="00E6766C" w:rsidP="00E6766C">
      <w:pPr>
        <w:spacing w:line="14" w:lineRule="auto"/>
        <w:rPr>
          <w:sz w:val="28"/>
          <w:szCs w:val="28"/>
          <w:highlight w:val="yellow"/>
        </w:rPr>
      </w:pPr>
    </w:p>
    <w:tbl>
      <w:tblPr>
        <w:tblW w:w="5000" w:type="pct"/>
        <w:tblLook w:val="04A0" w:firstRow="1" w:lastRow="0" w:firstColumn="1" w:lastColumn="0" w:noHBand="0" w:noVBand="1"/>
      </w:tblPr>
      <w:tblGrid>
        <w:gridCol w:w="888"/>
        <w:gridCol w:w="3313"/>
        <w:gridCol w:w="5936"/>
      </w:tblGrid>
      <w:tr w:rsidR="00E6766C" w:rsidRPr="000D7A25" w14:paraId="16078446" w14:textId="77777777" w:rsidTr="00CB3319">
        <w:trPr>
          <w:trHeight w:val="20"/>
        </w:trPr>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6663D82A" w14:textId="77777777" w:rsidR="00E6766C" w:rsidRPr="000D7A25" w:rsidRDefault="00E6766C" w:rsidP="00B95732">
            <w:pPr>
              <w:spacing w:line="240" w:lineRule="auto"/>
              <w:jc w:val="center"/>
              <w:rPr>
                <w:b/>
                <w:bCs/>
                <w:sz w:val="20"/>
                <w:szCs w:val="20"/>
              </w:rPr>
            </w:pPr>
            <w:r w:rsidRPr="000D7A25">
              <w:rPr>
                <w:b/>
                <w:bCs/>
                <w:sz w:val="20"/>
                <w:szCs w:val="20"/>
              </w:rPr>
              <w:t>1</w:t>
            </w:r>
          </w:p>
        </w:tc>
        <w:tc>
          <w:tcPr>
            <w:tcW w:w="1634" w:type="pct"/>
            <w:tcBorders>
              <w:top w:val="single" w:sz="4" w:space="0" w:color="auto"/>
              <w:left w:val="nil"/>
              <w:bottom w:val="single" w:sz="4" w:space="0" w:color="auto"/>
              <w:right w:val="single" w:sz="4" w:space="0" w:color="auto"/>
            </w:tcBorders>
            <w:shd w:val="clear" w:color="auto" w:fill="auto"/>
            <w:vAlign w:val="center"/>
          </w:tcPr>
          <w:p w14:paraId="1F68C243" w14:textId="77777777" w:rsidR="00E6766C" w:rsidRPr="000D7A25" w:rsidRDefault="00E6766C" w:rsidP="00B95732">
            <w:pPr>
              <w:spacing w:line="240" w:lineRule="auto"/>
              <w:jc w:val="center"/>
              <w:rPr>
                <w:b/>
                <w:bCs/>
                <w:sz w:val="20"/>
                <w:szCs w:val="20"/>
              </w:rPr>
            </w:pPr>
            <w:r w:rsidRPr="000D7A25">
              <w:rPr>
                <w:b/>
                <w:bCs/>
                <w:sz w:val="20"/>
                <w:szCs w:val="20"/>
              </w:rPr>
              <w:t>2</w:t>
            </w:r>
          </w:p>
        </w:tc>
        <w:tc>
          <w:tcPr>
            <w:tcW w:w="2929" w:type="pct"/>
            <w:tcBorders>
              <w:top w:val="single" w:sz="4" w:space="0" w:color="auto"/>
              <w:left w:val="nil"/>
              <w:bottom w:val="single" w:sz="4" w:space="0" w:color="auto"/>
              <w:right w:val="single" w:sz="4" w:space="0" w:color="auto"/>
            </w:tcBorders>
            <w:shd w:val="clear" w:color="auto" w:fill="auto"/>
            <w:vAlign w:val="center"/>
          </w:tcPr>
          <w:p w14:paraId="10F1599D" w14:textId="77777777" w:rsidR="00E6766C" w:rsidRPr="000D7A25" w:rsidRDefault="00E6766C" w:rsidP="00B95732">
            <w:pPr>
              <w:spacing w:line="240" w:lineRule="auto"/>
              <w:jc w:val="center"/>
              <w:rPr>
                <w:b/>
                <w:bCs/>
                <w:sz w:val="20"/>
                <w:szCs w:val="20"/>
              </w:rPr>
            </w:pPr>
            <w:r w:rsidRPr="000D7A25">
              <w:rPr>
                <w:b/>
                <w:bCs/>
                <w:sz w:val="20"/>
                <w:szCs w:val="20"/>
              </w:rPr>
              <w:t>3</w:t>
            </w:r>
          </w:p>
        </w:tc>
      </w:tr>
      <w:tr w:rsidR="00E6766C" w:rsidRPr="000D7A25" w14:paraId="3EDFFC4C" w14:textId="77777777" w:rsidTr="00CB3319">
        <w:trPr>
          <w:trHeight w:val="20"/>
        </w:trPr>
        <w:tc>
          <w:tcPr>
            <w:tcW w:w="438" w:type="pct"/>
            <w:tcBorders>
              <w:top w:val="nil"/>
              <w:left w:val="single" w:sz="4" w:space="0" w:color="auto"/>
              <w:bottom w:val="single" w:sz="4" w:space="0" w:color="auto"/>
              <w:right w:val="single" w:sz="4" w:space="0" w:color="auto"/>
            </w:tcBorders>
            <w:shd w:val="clear" w:color="auto" w:fill="auto"/>
            <w:hideMark/>
          </w:tcPr>
          <w:p w14:paraId="396A39A9" w14:textId="77777777" w:rsidR="00E6766C" w:rsidRPr="000D7A25" w:rsidRDefault="00E6766C" w:rsidP="00B95732">
            <w:pPr>
              <w:spacing w:line="240" w:lineRule="auto"/>
              <w:jc w:val="center"/>
              <w:rPr>
                <w:sz w:val="20"/>
                <w:szCs w:val="20"/>
              </w:rPr>
            </w:pPr>
            <w:r w:rsidRPr="000D7A25">
              <w:rPr>
                <w:sz w:val="20"/>
                <w:szCs w:val="20"/>
              </w:rPr>
              <w:t>1</w:t>
            </w:r>
          </w:p>
        </w:tc>
        <w:tc>
          <w:tcPr>
            <w:tcW w:w="1634" w:type="pct"/>
            <w:tcBorders>
              <w:top w:val="nil"/>
              <w:left w:val="nil"/>
              <w:bottom w:val="single" w:sz="4" w:space="0" w:color="auto"/>
              <w:right w:val="single" w:sz="4" w:space="0" w:color="auto"/>
            </w:tcBorders>
            <w:shd w:val="clear" w:color="auto" w:fill="auto"/>
            <w:hideMark/>
          </w:tcPr>
          <w:p w14:paraId="3B32E621" w14:textId="29ED9282" w:rsidR="00E6766C" w:rsidRPr="000D7A25" w:rsidRDefault="00E6766C" w:rsidP="005E6D6F">
            <w:pPr>
              <w:spacing w:line="240" w:lineRule="auto"/>
              <w:rPr>
                <w:sz w:val="20"/>
                <w:szCs w:val="20"/>
              </w:rPr>
            </w:pPr>
            <w:r w:rsidRPr="000D7A25">
              <w:rPr>
                <w:sz w:val="20"/>
                <w:szCs w:val="20"/>
              </w:rPr>
              <w:t>Площадь территории</w:t>
            </w:r>
            <w:r w:rsidR="00DA1900" w:rsidRPr="000D7A25">
              <w:rPr>
                <w:sz w:val="20"/>
                <w:szCs w:val="20"/>
              </w:rPr>
              <w:t xml:space="preserve"> </w:t>
            </w:r>
            <w:r w:rsidR="005E6D6F">
              <w:rPr>
                <w:sz w:val="20"/>
                <w:szCs w:val="20"/>
              </w:rPr>
              <w:t>округа</w:t>
            </w:r>
            <w:r w:rsidRPr="000D7A25">
              <w:rPr>
                <w:sz w:val="20"/>
                <w:szCs w:val="20"/>
              </w:rPr>
              <w:t>, га</w:t>
            </w:r>
          </w:p>
        </w:tc>
        <w:tc>
          <w:tcPr>
            <w:tcW w:w="2929" w:type="pct"/>
            <w:tcBorders>
              <w:top w:val="nil"/>
              <w:left w:val="nil"/>
              <w:bottom w:val="single" w:sz="4" w:space="0" w:color="auto"/>
              <w:right w:val="single" w:sz="4" w:space="0" w:color="auto"/>
            </w:tcBorders>
            <w:shd w:val="clear" w:color="auto" w:fill="auto"/>
            <w:hideMark/>
          </w:tcPr>
          <w:p w14:paraId="2AB362BF" w14:textId="11BDE07A" w:rsidR="00E6766C" w:rsidRPr="000D7A25" w:rsidRDefault="005E6D6F" w:rsidP="00B95732">
            <w:pPr>
              <w:spacing w:line="240" w:lineRule="auto"/>
              <w:jc w:val="center"/>
              <w:rPr>
                <w:sz w:val="20"/>
                <w:szCs w:val="20"/>
              </w:rPr>
            </w:pPr>
            <w:r>
              <w:rPr>
                <w:sz w:val="20"/>
                <w:szCs w:val="20"/>
              </w:rPr>
              <w:t>203 804,56</w:t>
            </w:r>
          </w:p>
        </w:tc>
      </w:tr>
      <w:tr w:rsidR="00E6766C" w:rsidRPr="000D7A25" w14:paraId="24FEE824" w14:textId="77777777" w:rsidTr="00CB3319">
        <w:trPr>
          <w:trHeight w:val="20"/>
        </w:trPr>
        <w:tc>
          <w:tcPr>
            <w:tcW w:w="438" w:type="pct"/>
            <w:tcBorders>
              <w:top w:val="nil"/>
              <w:left w:val="single" w:sz="4" w:space="0" w:color="auto"/>
              <w:bottom w:val="single" w:sz="4" w:space="0" w:color="auto"/>
              <w:right w:val="single" w:sz="4" w:space="0" w:color="auto"/>
            </w:tcBorders>
            <w:shd w:val="clear" w:color="auto" w:fill="auto"/>
            <w:hideMark/>
          </w:tcPr>
          <w:p w14:paraId="31DED151" w14:textId="77777777" w:rsidR="00E6766C" w:rsidRPr="000D7A25" w:rsidRDefault="00E6766C" w:rsidP="00B95732">
            <w:pPr>
              <w:spacing w:line="240" w:lineRule="auto"/>
              <w:jc w:val="center"/>
              <w:rPr>
                <w:sz w:val="20"/>
                <w:szCs w:val="20"/>
              </w:rPr>
            </w:pPr>
            <w:r w:rsidRPr="000D7A25">
              <w:rPr>
                <w:sz w:val="20"/>
                <w:szCs w:val="20"/>
              </w:rPr>
              <w:t>2</w:t>
            </w:r>
          </w:p>
        </w:tc>
        <w:tc>
          <w:tcPr>
            <w:tcW w:w="1634" w:type="pct"/>
            <w:tcBorders>
              <w:top w:val="nil"/>
              <w:left w:val="nil"/>
              <w:bottom w:val="single" w:sz="4" w:space="0" w:color="auto"/>
              <w:right w:val="single" w:sz="4" w:space="0" w:color="auto"/>
            </w:tcBorders>
            <w:shd w:val="clear" w:color="auto" w:fill="auto"/>
            <w:hideMark/>
          </w:tcPr>
          <w:p w14:paraId="4C10E4DF" w14:textId="77777777" w:rsidR="00E6766C" w:rsidRPr="000D7A25" w:rsidRDefault="00E6766C" w:rsidP="00B95732">
            <w:pPr>
              <w:spacing w:line="240" w:lineRule="auto"/>
              <w:rPr>
                <w:sz w:val="20"/>
                <w:szCs w:val="20"/>
              </w:rPr>
            </w:pPr>
            <w:r w:rsidRPr="000D7A25">
              <w:rPr>
                <w:sz w:val="20"/>
                <w:szCs w:val="20"/>
              </w:rPr>
              <w:t>Численность населения, чел.</w:t>
            </w:r>
          </w:p>
        </w:tc>
        <w:tc>
          <w:tcPr>
            <w:tcW w:w="2929" w:type="pct"/>
            <w:tcBorders>
              <w:top w:val="nil"/>
              <w:left w:val="nil"/>
              <w:bottom w:val="single" w:sz="4" w:space="0" w:color="auto"/>
              <w:right w:val="single" w:sz="4" w:space="0" w:color="auto"/>
            </w:tcBorders>
            <w:shd w:val="clear" w:color="auto" w:fill="auto"/>
            <w:hideMark/>
          </w:tcPr>
          <w:p w14:paraId="3F290DB0" w14:textId="6BE061DC" w:rsidR="00E6766C" w:rsidRPr="000D7A25" w:rsidRDefault="005E6D6F" w:rsidP="00B95732">
            <w:pPr>
              <w:spacing w:line="240" w:lineRule="auto"/>
              <w:jc w:val="center"/>
              <w:rPr>
                <w:sz w:val="20"/>
                <w:szCs w:val="20"/>
                <w:highlight w:val="yellow"/>
              </w:rPr>
            </w:pPr>
            <w:r>
              <w:rPr>
                <w:sz w:val="20"/>
                <w:szCs w:val="20"/>
              </w:rPr>
              <w:t>45 709</w:t>
            </w:r>
          </w:p>
        </w:tc>
      </w:tr>
      <w:tr w:rsidR="00E6766C" w:rsidRPr="000D7A25" w14:paraId="1F4F1DEB" w14:textId="77777777" w:rsidTr="00CB3319">
        <w:trPr>
          <w:trHeight w:val="20"/>
        </w:trPr>
        <w:tc>
          <w:tcPr>
            <w:tcW w:w="438" w:type="pct"/>
            <w:tcBorders>
              <w:top w:val="nil"/>
              <w:left w:val="single" w:sz="4" w:space="0" w:color="auto"/>
              <w:bottom w:val="single" w:sz="4" w:space="0" w:color="auto"/>
              <w:right w:val="single" w:sz="4" w:space="0" w:color="auto"/>
            </w:tcBorders>
            <w:shd w:val="clear" w:color="auto" w:fill="auto"/>
            <w:hideMark/>
          </w:tcPr>
          <w:p w14:paraId="621C6054" w14:textId="77777777" w:rsidR="00E6766C" w:rsidRPr="000D7A25" w:rsidRDefault="00E6766C" w:rsidP="00B95732">
            <w:pPr>
              <w:spacing w:line="240" w:lineRule="auto"/>
              <w:jc w:val="center"/>
              <w:rPr>
                <w:sz w:val="20"/>
                <w:szCs w:val="20"/>
              </w:rPr>
            </w:pPr>
            <w:r w:rsidRPr="000D7A25">
              <w:rPr>
                <w:sz w:val="20"/>
                <w:szCs w:val="20"/>
              </w:rPr>
              <w:t>3</w:t>
            </w:r>
          </w:p>
        </w:tc>
        <w:tc>
          <w:tcPr>
            <w:tcW w:w="1634" w:type="pct"/>
            <w:tcBorders>
              <w:top w:val="nil"/>
              <w:left w:val="nil"/>
              <w:bottom w:val="single" w:sz="4" w:space="0" w:color="auto"/>
              <w:right w:val="single" w:sz="4" w:space="0" w:color="auto"/>
            </w:tcBorders>
            <w:shd w:val="clear" w:color="auto" w:fill="auto"/>
            <w:hideMark/>
          </w:tcPr>
          <w:p w14:paraId="75A859A5" w14:textId="77777777" w:rsidR="00E6766C" w:rsidRPr="000D7A25" w:rsidRDefault="00E6766C" w:rsidP="00B95732">
            <w:pPr>
              <w:spacing w:line="240" w:lineRule="auto"/>
              <w:rPr>
                <w:sz w:val="20"/>
                <w:szCs w:val="20"/>
              </w:rPr>
            </w:pPr>
            <w:r w:rsidRPr="000D7A25">
              <w:rPr>
                <w:sz w:val="20"/>
                <w:szCs w:val="20"/>
              </w:rPr>
              <w:t>Плотность населения, чел./га</w:t>
            </w:r>
          </w:p>
        </w:tc>
        <w:tc>
          <w:tcPr>
            <w:tcW w:w="2929" w:type="pct"/>
            <w:tcBorders>
              <w:top w:val="nil"/>
              <w:left w:val="nil"/>
              <w:bottom w:val="single" w:sz="4" w:space="0" w:color="auto"/>
              <w:right w:val="single" w:sz="4" w:space="0" w:color="auto"/>
            </w:tcBorders>
            <w:shd w:val="clear" w:color="auto" w:fill="auto"/>
            <w:hideMark/>
          </w:tcPr>
          <w:p w14:paraId="5683F4B1" w14:textId="53FD93F3" w:rsidR="00E6766C" w:rsidRPr="000D7A25" w:rsidRDefault="005E6D6F" w:rsidP="00B95732">
            <w:pPr>
              <w:spacing w:line="240" w:lineRule="auto"/>
              <w:jc w:val="center"/>
              <w:rPr>
                <w:sz w:val="20"/>
                <w:szCs w:val="20"/>
                <w:highlight w:val="yellow"/>
              </w:rPr>
            </w:pPr>
            <w:r>
              <w:rPr>
                <w:sz w:val="20"/>
                <w:szCs w:val="20"/>
              </w:rPr>
              <w:t>0,224</w:t>
            </w:r>
          </w:p>
        </w:tc>
      </w:tr>
      <w:tr w:rsidR="00E6766C" w:rsidRPr="000D7A25" w14:paraId="59229306" w14:textId="77777777" w:rsidTr="00CB3319">
        <w:trPr>
          <w:trHeight w:val="20"/>
        </w:trPr>
        <w:tc>
          <w:tcPr>
            <w:tcW w:w="438" w:type="pct"/>
            <w:tcBorders>
              <w:top w:val="nil"/>
              <w:left w:val="single" w:sz="4" w:space="0" w:color="auto"/>
              <w:bottom w:val="single" w:sz="4" w:space="0" w:color="auto"/>
              <w:right w:val="single" w:sz="4" w:space="0" w:color="auto"/>
            </w:tcBorders>
            <w:shd w:val="clear" w:color="auto" w:fill="auto"/>
            <w:hideMark/>
          </w:tcPr>
          <w:p w14:paraId="393B7E43" w14:textId="77777777" w:rsidR="00E6766C" w:rsidRPr="000D7A25" w:rsidRDefault="00E6766C" w:rsidP="00B95732">
            <w:pPr>
              <w:spacing w:line="240" w:lineRule="auto"/>
              <w:jc w:val="center"/>
              <w:rPr>
                <w:sz w:val="20"/>
                <w:szCs w:val="20"/>
                <w:highlight w:val="yellow"/>
              </w:rPr>
            </w:pPr>
            <w:r w:rsidRPr="000D7A25">
              <w:rPr>
                <w:sz w:val="20"/>
                <w:szCs w:val="20"/>
              </w:rPr>
              <w:t>4</w:t>
            </w:r>
          </w:p>
        </w:tc>
        <w:tc>
          <w:tcPr>
            <w:tcW w:w="1634" w:type="pct"/>
            <w:tcBorders>
              <w:top w:val="nil"/>
              <w:left w:val="nil"/>
              <w:bottom w:val="single" w:sz="4" w:space="0" w:color="auto"/>
              <w:right w:val="single" w:sz="4" w:space="0" w:color="auto"/>
            </w:tcBorders>
            <w:shd w:val="clear" w:color="auto" w:fill="auto"/>
            <w:hideMark/>
          </w:tcPr>
          <w:p w14:paraId="3A67AB87" w14:textId="77777777" w:rsidR="00E6766C" w:rsidRPr="000D7A25" w:rsidRDefault="00E6766C" w:rsidP="00B95732">
            <w:pPr>
              <w:spacing w:line="240" w:lineRule="auto"/>
              <w:rPr>
                <w:sz w:val="20"/>
                <w:szCs w:val="20"/>
              </w:rPr>
            </w:pPr>
            <w:r w:rsidRPr="000D7A25">
              <w:rPr>
                <w:sz w:val="20"/>
                <w:szCs w:val="20"/>
              </w:rPr>
              <w:t>Количество населенных пунктов</w:t>
            </w:r>
          </w:p>
        </w:tc>
        <w:tc>
          <w:tcPr>
            <w:tcW w:w="2929" w:type="pct"/>
            <w:tcBorders>
              <w:top w:val="nil"/>
              <w:left w:val="nil"/>
              <w:bottom w:val="single" w:sz="4" w:space="0" w:color="auto"/>
              <w:right w:val="single" w:sz="4" w:space="0" w:color="auto"/>
            </w:tcBorders>
            <w:shd w:val="clear" w:color="auto" w:fill="auto"/>
            <w:hideMark/>
          </w:tcPr>
          <w:p w14:paraId="362C360E" w14:textId="4BAA5FF1" w:rsidR="00E6766C" w:rsidRPr="000D7A25" w:rsidRDefault="00EB2EA8" w:rsidP="00B95732">
            <w:pPr>
              <w:spacing w:line="240" w:lineRule="auto"/>
              <w:jc w:val="center"/>
              <w:rPr>
                <w:sz w:val="20"/>
                <w:szCs w:val="20"/>
              </w:rPr>
            </w:pPr>
            <w:r w:rsidRPr="000D7A25">
              <w:rPr>
                <w:sz w:val="20"/>
                <w:szCs w:val="20"/>
              </w:rPr>
              <w:t>2</w:t>
            </w:r>
            <w:r w:rsidR="00C076C6">
              <w:rPr>
                <w:sz w:val="20"/>
                <w:szCs w:val="20"/>
              </w:rPr>
              <w:t>1</w:t>
            </w:r>
          </w:p>
        </w:tc>
      </w:tr>
      <w:tr w:rsidR="004B3BC6" w:rsidRPr="000D7A25" w14:paraId="00C2FDE9" w14:textId="77777777" w:rsidTr="005E6D6F">
        <w:trPr>
          <w:trHeight w:val="20"/>
        </w:trPr>
        <w:tc>
          <w:tcPr>
            <w:tcW w:w="438" w:type="pct"/>
            <w:vMerge w:val="restart"/>
            <w:tcBorders>
              <w:top w:val="single" w:sz="4" w:space="0" w:color="auto"/>
              <w:left w:val="single" w:sz="4" w:space="0" w:color="auto"/>
              <w:right w:val="single" w:sz="4" w:space="0" w:color="auto"/>
            </w:tcBorders>
            <w:shd w:val="clear" w:color="auto" w:fill="auto"/>
          </w:tcPr>
          <w:p w14:paraId="1E6F2227" w14:textId="45BA4DDF" w:rsidR="004B3BC6" w:rsidRPr="005E6D6F" w:rsidRDefault="005E6D6F" w:rsidP="00B95732">
            <w:pPr>
              <w:spacing w:line="240" w:lineRule="auto"/>
              <w:jc w:val="center"/>
              <w:rPr>
                <w:sz w:val="20"/>
                <w:szCs w:val="20"/>
              </w:rPr>
            </w:pPr>
            <w:r w:rsidRPr="005E6D6F">
              <w:rPr>
                <w:sz w:val="20"/>
                <w:szCs w:val="20"/>
              </w:rPr>
              <w:t>5</w:t>
            </w:r>
          </w:p>
        </w:tc>
        <w:tc>
          <w:tcPr>
            <w:tcW w:w="4562" w:type="pct"/>
            <w:gridSpan w:val="2"/>
            <w:tcBorders>
              <w:top w:val="nil"/>
              <w:left w:val="nil"/>
              <w:bottom w:val="single" w:sz="4" w:space="0" w:color="auto"/>
              <w:right w:val="single" w:sz="4" w:space="0" w:color="auto"/>
            </w:tcBorders>
            <w:shd w:val="clear" w:color="auto" w:fill="auto"/>
            <w:hideMark/>
          </w:tcPr>
          <w:p w14:paraId="287DE4E5" w14:textId="1EF91B94" w:rsidR="004B3BC6" w:rsidRPr="000D7A25" w:rsidRDefault="004B3BC6" w:rsidP="00B95732">
            <w:pPr>
              <w:spacing w:line="240" w:lineRule="auto"/>
              <w:rPr>
                <w:sz w:val="20"/>
                <w:szCs w:val="20"/>
              </w:rPr>
            </w:pPr>
            <w:r w:rsidRPr="000D7A25">
              <w:rPr>
                <w:sz w:val="20"/>
                <w:szCs w:val="20"/>
              </w:rPr>
              <w:t>Расстояние от административного центра до:</w:t>
            </w:r>
          </w:p>
        </w:tc>
      </w:tr>
      <w:tr w:rsidR="004B3BC6" w:rsidRPr="000D7A25" w14:paraId="776DE9E7" w14:textId="77777777" w:rsidTr="00CB3319">
        <w:trPr>
          <w:trHeight w:val="20"/>
        </w:trPr>
        <w:tc>
          <w:tcPr>
            <w:tcW w:w="438" w:type="pct"/>
            <w:vMerge/>
            <w:tcBorders>
              <w:left w:val="single" w:sz="4" w:space="0" w:color="auto"/>
              <w:bottom w:val="single" w:sz="4" w:space="0" w:color="auto"/>
              <w:right w:val="single" w:sz="4" w:space="0" w:color="auto"/>
            </w:tcBorders>
            <w:shd w:val="clear" w:color="auto" w:fill="auto"/>
          </w:tcPr>
          <w:p w14:paraId="53938984" w14:textId="77777777" w:rsidR="004B3BC6" w:rsidRPr="005E6D6F" w:rsidRDefault="004B3BC6" w:rsidP="00B95732">
            <w:pPr>
              <w:spacing w:line="240" w:lineRule="auto"/>
              <w:jc w:val="center"/>
              <w:rPr>
                <w:sz w:val="20"/>
                <w:szCs w:val="20"/>
              </w:rPr>
            </w:pPr>
          </w:p>
        </w:tc>
        <w:tc>
          <w:tcPr>
            <w:tcW w:w="1634" w:type="pct"/>
            <w:tcBorders>
              <w:top w:val="nil"/>
              <w:left w:val="nil"/>
              <w:bottom w:val="single" w:sz="4" w:space="0" w:color="auto"/>
              <w:right w:val="single" w:sz="4" w:space="0" w:color="auto"/>
            </w:tcBorders>
            <w:shd w:val="clear" w:color="auto" w:fill="auto"/>
            <w:hideMark/>
          </w:tcPr>
          <w:p w14:paraId="5E0F7DCB" w14:textId="4B3AF4EC" w:rsidR="004B3BC6" w:rsidRPr="000D7A25" w:rsidRDefault="004B3BC6" w:rsidP="005E6D6F">
            <w:pPr>
              <w:spacing w:line="240" w:lineRule="auto"/>
              <w:rPr>
                <w:sz w:val="20"/>
                <w:szCs w:val="20"/>
              </w:rPr>
            </w:pPr>
            <w:r w:rsidRPr="000D7A25">
              <w:rPr>
                <w:sz w:val="20"/>
                <w:szCs w:val="20"/>
              </w:rPr>
              <w:t xml:space="preserve">г. </w:t>
            </w:r>
            <w:r w:rsidR="005E6D6F">
              <w:rPr>
                <w:sz w:val="20"/>
                <w:szCs w:val="20"/>
              </w:rPr>
              <w:t>Ставрополь</w:t>
            </w:r>
          </w:p>
        </w:tc>
        <w:tc>
          <w:tcPr>
            <w:tcW w:w="2929" w:type="pct"/>
            <w:tcBorders>
              <w:top w:val="nil"/>
              <w:left w:val="nil"/>
              <w:bottom w:val="single" w:sz="4" w:space="0" w:color="auto"/>
              <w:right w:val="single" w:sz="4" w:space="0" w:color="auto"/>
            </w:tcBorders>
            <w:shd w:val="clear" w:color="auto" w:fill="auto"/>
            <w:hideMark/>
          </w:tcPr>
          <w:p w14:paraId="1359CF2F" w14:textId="03FB6EAB" w:rsidR="004B3BC6" w:rsidRPr="000D7A25" w:rsidRDefault="005E6D6F" w:rsidP="00B95732">
            <w:pPr>
              <w:spacing w:line="240" w:lineRule="auto"/>
              <w:jc w:val="center"/>
              <w:rPr>
                <w:sz w:val="20"/>
                <w:szCs w:val="20"/>
              </w:rPr>
            </w:pPr>
            <w:r>
              <w:rPr>
                <w:sz w:val="20"/>
                <w:szCs w:val="20"/>
              </w:rPr>
              <w:t>110</w:t>
            </w:r>
            <w:r w:rsidR="004B3BC6" w:rsidRPr="000D7A25">
              <w:rPr>
                <w:sz w:val="20"/>
                <w:szCs w:val="20"/>
              </w:rPr>
              <w:t xml:space="preserve"> км</w:t>
            </w:r>
          </w:p>
        </w:tc>
      </w:tr>
      <w:tr w:rsidR="00E6766C" w:rsidRPr="000D7A25" w14:paraId="750704B4" w14:textId="77777777" w:rsidTr="005E6D6F">
        <w:trPr>
          <w:trHeight w:val="20"/>
        </w:trPr>
        <w:tc>
          <w:tcPr>
            <w:tcW w:w="438" w:type="pct"/>
            <w:vMerge w:val="restart"/>
            <w:tcBorders>
              <w:top w:val="single" w:sz="4" w:space="0" w:color="auto"/>
              <w:left w:val="single" w:sz="4" w:space="0" w:color="auto"/>
              <w:bottom w:val="single" w:sz="4" w:space="0" w:color="auto"/>
              <w:right w:val="single" w:sz="4" w:space="0" w:color="auto"/>
            </w:tcBorders>
            <w:shd w:val="clear" w:color="auto" w:fill="auto"/>
          </w:tcPr>
          <w:p w14:paraId="4D9F7828" w14:textId="40A419B3" w:rsidR="00E6766C" w:rsidRPr="005E6D6F" w:rsidRDefault="005E6D6F" w:rsidP="00B95732">
            <w:pPr>
              <w:spacing w:line="240" w:lineRule="auto"/>
              <w:jc w:val="center"/>
              <w:rPr>
                <w:sz w:val="20"/>
                <w:szCs w:val="20"/>
              </w:rPr>
            </w:pPr>
            <w:r w:rsidRPr="005E6D6F">
              <w:rPr>
                <w:sz w:val="20"/>
                <w:szCs w:val="20"/>
              </w:rPr>
              <w:t>6</w:t>
            </w:r>
          </w:p>
        </w:tc>
        <w:tc>
          <w:tcPr>
            <w:tcW w:w="4562" w:type="pct"/>
            <w:gridSpan w:val="2"/>
            <w:tcBorders>
              <w:top w:val="nil"/>
              <w:left w:val="nil"/>
              <w:bottom w:val="single" w:sz="4" w:space="0" w:color="auto"/>
              <w:right w:val="single" w:sz="4" w:space="0" w:color="auto"/>
            </w:tcBorders>
            <w:shd w:val="clear" w:color="auto" w:fill="auto"/>
            <w:hideMark/>
          </w:tcPr>
          <w:p w14:paraId="79D17F21" w14:textId="77777777" w:rsidR="00E6766C" w:rsidRPr="000D7A25" w:rsidRDefault="00E6766C" w:rsidP="00B95732">
            <w:pPr>
              <w:spacing w:line="240" w:lineRule="auto"/>
              <w:rPr>
                <w:sz w:val="20"/>
                <w:szCs w:val="20"/>
                <w:highlight w:val="yellow"/>
              </w:rPr>
            </w:pPr>
            <w:r w:rsidRPr="000D7A25">
              <w:rPr>
                <w:sz w:val="20"/>
                <w:szCs w:val="20"/>
              </w:rPr>
              <w:t>Главные планировочные оси:</w:t>
            </w:r>
          </w:p>
        </w:tc>
      </w:tr>
      <w:tr w:rsidR="00E6766C" w:rsidRPr="000D7A25" w14:paraId="1A9CF7C5" w14:textId="77777777" w:rsidTr="00CB3319">
        <w:trPr>
          <w:trHeight w:val="20"/>
        </w:trPr>
        <w:tc>
          <w:tcPr>
            <w:tcW w:w="438" w:type="pct"/>
            <w:vMerge/>
            <w:tcBorders>
              <w:left w:val="single" w:sz="4" w:space="0" w:color="auto"/>
              <w:bottom w:val="single" w:sz="4" w:space="0" w:color="auto"/>
              <w:right w:val="single" w:sz="4" w:space="0" w:color="auto"/>
            </w:tcBorders>
            <w:shd w:val="clear" w:color="auto" w:fill="auto"/>
          </w:tcPr>
          <w:p w14:paraId="294C6700" w14:textId="77777777" w:rsidR="00E6766C" w:rsidRPr="000D7A25" w:rsidRDefault="00E6766C" w:rsidP="00B95732">
            <w:pPr>
              <w:spacing w:line="240" w:lineRule="auto"/>
              <w:jc w:val="center"/>
              <w:rPr>
                <w:sz w:val="20"/>
                <w:szCs w:val="20"/>
                <w:highlight w:val="yellow"/>
              </w:rPr>
            </w:pPr>
          </w:p>
        </w:tc>
        <w:tc>
          <w:tcPr>
            <w:tcW w:w="1634" w:type="pct"/>
            <w:tcBorders>
              <w:top w:val="nil"/>
              <w:left w:val="nil"/>
              <w:bottom w:val="single" w:sz="4" w:space="0" w:color="auto"/>
              <w:right w:val="single" w:sz="4" w:space="0" w:color="auto"/>
            </w:tcBorders>
            <w:shd w:val="clear" w:color="auto" w:fill="auto"/>
          </w:tcPr>
          <w:p w14:paraId="73183D58" w14:textId="77777777" w:rsidR="00E6766C" w:rsidRPr="000D7A25" w:rsidRDefault="00E6766C" w:rsidP="00B95732">
            <w:pPr>
              <w:spacing w:line="240" w:lineRule="auto"/>
              <w:rPr>
                <w:sz w:val="20"/>
                <w:szCs w:val="20"/>
              </w:rPr>
            </w:pPr>
            <w:r w:rsidRPr="000D7A25">
              <w:rPr>
                <w:sz w:val="20"/>
                <w:szCs w:val="20"/>
              </w:rPr>
              <w:t>Транспортная</w:t>
            </w:r>
          </w:p>
        </w:tc>
        <w:tc>
          <w:tcPr>
            <w:tcW w:w="2929" w:type="pct"/>
            <w:tcBorders>
              <w:top w:val="nil"/>
              <w:left w:val="nil"/>
              <w:bottom w:val="single" w:sz="4" w:space="0" w:color="auto"/>
              <w:right w:val="single" w:sz="4" w:space="0" w:color="auto"/>
            </w:tcBorders>
            <w:shd w:val="clear" w:color="auto" w:fill="auto"/>
          </w:tcPr>
          <w:p w14:paraId="03F64AB7" w14:textId="0C51A674" w:rsidR="00E6766C" w:rsidRPr="000D7A25" w:rsidRDefault="005E6D6F" w:rsidP="005F08CB">
            <w:pPr>
              <w:spacing w:line="240" w:lineRule="auto"/>
              <w:rPr>
                <w:sz w:val="20"/>
                <w:szCs w:val="20"/>
              </w:rPr>
            </w:pPr>
            <w:r>
              <w:rPr>
                <w:sz w:val="20"/>
                <w:szCs w:val="20"/>
              </w:rPr>
              <w:t xml:space="preserve">Автомобильная дорога регионального значения </w:t>
            </w:r>
            <w:r w:rsidRPr="005E6D6F">
              <w:rPr>
                <w:sz w:val="20"/>
                <w:szCs w:val="20"/>
              </w:rPr>
              <w:t>07 ОП РЗ 07К-001 «</w:t>
            </w:r>
            <w:r>
              <w:rPr>
                <w:sz w:val="20"/>
                <w:szCs w:val="20"/>
              </w:rPr>
              <w:t xml:space="preserve">Ставрополь </w:t>
            </w:r>
            <w:r w:rsidRPr="005E6D6F">
              <w:rPr>
                <w:sz w:val="20"/>
                <w:szCs w:val="20"/>
              </w:rPr>
              <w:t>-</w:t>
            </w:r>
            <w:r>
              <w:rPr>
                <w:sz w:val="20"/>
                <w:szCs w:val="20"/>
              </w:rPr>
              <w:t xml:space="preserve"> </w:t>
            </w:r>
            <w:r w:rsidRPr="005E6D6F">
              <w:rPr>
                <w:sz w:val="20"/>
                <w:szCs w:val="20"/>
              </w:rPr>
              <w:t> Александровское - Минеральные Воды»</w:t>
            </w:r>
          </w:p>
        </w:tc>
      </w:tr>
    </w:tbl>
    <w:p w14:paraId="5D2E8174" w14:textId="354229F1" w:rsidR="00037BC7" w:rsidRPr="002B46BE" w:rsidRDefault="002A39DE" w:rsidP="002A39DE">
      <w:pPr>
        <w:spacing w:before="120" w:line="300" w:lineRule="auto"/>
        <w:ind w:firstLine="709"/>
        <w:rPr>
          <w:szCs w:val="28"/>
        </w:rPr>
      </w:pPr>
      <w:bookmarkStart w:id="53" w:name="_Toc464044831"/>
      <w:bookmarkStart w:id="54" w:name="_Toc463611230"/>
      <w:bookmarkStart w:id="55" w:name="_Toc463606282"/>
      <w:bookmarkStart w:id="56" w:name="_Toc240312569"/>
      <w:bookmarkStart w:id="57" w:name="_Toc69297521"/>
      <w:r>
        <w:rPr>
          <w:szCs w:val="28"/>
        </w:rPr>
        <w:t>Александровский муниципальный округ</w:t>
      </w:r>
      <w:r w:rsidR="00037BC7" w:rsidRPr="002B46BE">
        <w:rPr>
          <w:szCs w:val="28"/>
        </w:rPr>
        <w:t xml:space="preserve"> включает в себя</w:t>
      </w:r>
      <w:r w:rsidR="002B46BE" w:rsidRPr="002B46BE">
        <w:rPr>
          <w:szCs w:val="28"/>
        </w:rPr>
        <w:t xml:space="preserve"> </w:t>
      </w:r>
      <w:r>
        <w:rPr>
          <w:szCs w:val="28"/>
        </w:rPr>
        <w:t xml:space="preserve">21 населенный пункт: </w:t>
      </w:r>
      <w:r w:rsidR="002B46BE" w:rsidRPr="002B46BE">
        <w:rPr>
          <w:szCs w:val="28"/>
        </w:rPr>
        <w:t xml:space="preserve">село Александровское, хутор Всадник, село Грушевское, поселок Дубовая Роща, село Калиновское, хутор Конный, хутор Красный Чонгарец, село Круглолесское, хутор Ледохович, поселок Лесная Поляна, поселок Малостепновский, поселок Новокавказский, хутор Петровка, хутор </w:t>
      </w:r>
      <w:r w:rsidR="002B46BE" w:rsidRPr="002B46BE">
        <w:rPr>
          <w:szCs w:val="28"/>
        </w:rPr>
        <w:lastRenderedPageBreak/>
        <w:t>Розлив, хутор Репьевая, село Саблинское, село Северное, село Садовое, хутор Средний, хутор Харьковский, хутор Чепурка</w:t>
      </w:r>
      <w:r w:rsidR="00037BC7" w:rsidRPr="000D7A25">
        <w:rPr>
          <w:rFonts w:eastAsia="Times New Roman"/>
        </w:rPr>
        <w:t>.</w:t>
      </w:r>
    </w:p>
    <w:p w14:paraId="1681FDD1" w14:textId="2106C2BB" w:rsidR="008B3D34" w:rsidRPr="000D7A25" w:rsidRDefault="008B3D34" w:rsidP="004267C2">
      <w:pPr>
        <w:pStyle w:val="0212166"/>
        <w:rPr>
          <w:lang w:eastAsia="ru-RU"/>
        </w:rPr>
      </w:pPr>
      <w:bookmarkStart w:id="58" w:name="_Toc83988198"/>
      <w:r w:rsidRPr="000D7A25">
        <w:rPr>
          <w:lang w:eastAsia="ru-RU"/>
        </w:rPr>
        <w:t xml:space="preserve">1.1 Описание положения </w:t>
      </w:r>
      <w:bookmarkEnd w:id="53"/>
      <w:bookmarkEnd w:id="54"/>
      <w:bookmarkEnd w:id="55"/>
      <w:bookmarkEnd w:id="56"/>
      <w:r w:rsidRPr="000D7A25">
        <w:rPr>
          <w:lang w:eastAsia="ru-RU"/>
        </w:rPr>
        <w:t>муниципального образования</w:t>
      </w:r>
      <w:bookmarkEnd w:id="57"/>
      <w:bookmarkEnd w:id="58"/>
    </w:p>
    <w:p w14:paraId="22A955D0" w14:textId="2ED3F58D" w:rsidR="00E6766C" w:rsidRPr="000D7A25" w:rsidRDefault="000B49A0" w:rsidP="00EA2FCC">
      <w:pPr>
        <w:spacing w:line="276" w:lineRule="auto"/>
        <w:ind w:firstLine="709"/>
        <w:rPr>
          <w:bCs/>
          <w:highlight w:val="yellow"/>
        </w:rPr>
      </w:pPr>
      <w:r>
        <w:rPr>
          <w:szCs w:val="28"/>
        </w:rPr>
        <w:t>Александровский муниципальный округ</w:t>
      </w:r>
      <w:r w:rsidRPr="002B46BE">
        <w:rPr>
          <w:szCs w:val="28"/>
        </w:rPr>
        <w:t xml:space="preserve"> </w:t>
      </w:r>
      <w:r>
        <w:rPr>
          <w:rFonts w:eastAsia="Times New Roman"/>
        </w:rPr>
        <w:t xml:space="preserve">расположен в средней части Ставропольского края </w:t>
      </w:r>
      <w:r w:rsidR="009F23A6" w:rsidRPr="000D7A25">
        <w:rPr>
          <w:rFonts w:eastAsia="Times New Roman"/>
        </w:rPr>
        <w:t xml:space="preserve">и является одним из </w:t>
      </w:r>
      <w:r w:rsidR="00EA2FCC">
        <w:rPr>
          <w:rFonts w:eastAsia="Times New Roman"/>
        </w:rPr>
        <w:t>16-ти</w:t>
      </w:r>
      <w:r w:rsidR="009F23A6" w:rsidRPr="000D7A25">
        <w:rPr>
          <w:rFonts w:eastAsia="Times New Roman"/>
        </w:rPr>
        <w:t xml:space="preserve"> </w:t>
      </w:r>
      <w:r w:rsidR="00EA2FCC">
        <w:rPr>
          <w:rFonts w:eastAsia="Times New Roman"/>
        </w:rPr>
        <w:t>муниципальных округов Ставропольского края (в соответствии с Реестром административно-территориальных единиц и территориальных единиц Ставропольского края</w:t>
      </w:r>
      <w:r w:rsidR="007D7465">
        <w:rPr>
          <w:rFonts w:eastAsia="Times New Roman"/>
        </w:rPr>
        <w:t>).</w:t>
      </w:r>
    </w:p>
    <w:p w14:paraId="036AF803" w14:textId="272F7CBB" w:rsidR="009F23A6" w:rsidRPr="000D7A25" w:rsidRDefault="009F23A6" w:rsidP="00612F7D">
      <w:pPr>
        <w:spacing w:line="276" w:lineRule="auto"/>
        <w:ind w:firstLine="709"/>
        <w:rPr>
          <w:highlight w:val="yellow"/>
        </w:rPr>
      </w:pPr>
      <w:r w:rsidRPr="000D7A25">
        <w:rPr>
          <w:rFonts w:eastAsia="Times New Roman"/>
        </w:rPr>
        <w:t xml:space="preserve">Административный центр </w:t>
      </w:r>
      <w:r w:rsidR="000B49A0">
        <w:rPr>
          <w:rFonts w:eastAsia="Times New Roman"/>
        </w:rPr>
        <w:t>округа</w:t>
      </w:r>
      <w:r w:rsidRPr="000D7A25">
        <w:rPr>
          <w:rFonts w:eastAsia="Times New Roman"/>
        </w:rPr>
        <w:t xml:space="preserve"> – с. </w:t>
      </w:r>
      <w:r w:rsidR="000B49A0">
        <w:rPr>
          <w:rFonts w:eastAsia="Times New Roman"/>
        </w:rPr>
        <w:t>Александровское</w:t>
      </w:r>
      <w:r w:rsidRPr="000D7A25">
        <w:rPr>
          <w:rFonts w:eastAsia="Times New Roman"/>
        </w:rPr>
        <w:t xml:space="preserve">. Территория </w:t>
      </w:r>
      <w:r w:rsidR="00EA2FCC">
        <w:rPr>
          <w:rFonts w:eastAsia="Times New Roman"/>
        </w:rPr>
        <w:t>2693,2</w:t>
      </w:r>
      <w:r w:rsidR="008C469B" w:rsidRPr="000D7A25">
        <w:rPr>
          <w:rFonts w:eastAsia="Times New Roman"/>
        </w:rPr>
        <w:t xml:space="preserve"> </w:t>
      </w:r>
      <w:r w:rsidRPr="000D7A25">
        <w:rPr>
          <w:rFonts w:eastAsia="Times New Roman"/>
        </w:rPr>
        <w:t xml:space="preserve">га, численность населения составляет </w:t>
      </w:r>
      <w:r w:rsidR="00EA2FCC">
        <w:rPr>
          <w:rFonts w:eastAsia="Times New Roman"/>
        </w:rPr>
        <w:t>24 929</w:t>
      </w:r>
      <w:r w:rsidRPr="000D7A25">
        <w:rPr>
          <w:rFonts w:eastAsia="Times New Roman"/>
        </w:rPr>
        <w:t xml:space="preserve"> чел.</w:t>
      </w:r>
    </w:p>
    <w:p w14:paraId="250637B3" w14:textId="31F8251F" w:rsidR="00E6766C" w:rsidRPr="00560680" w:rsidRDefault="00EA2FCC" w:rsidP="00612F7D">
      <w:pPr>
        <w:spacing w:line="276" w:lineRule="auto"/>
        <w:ind w:firstLine="709"/>
      </w:pPr>
      <w:r>
        <w:rPr>
          <w:szCs w:val="28"/>
        </w:rPr>
        <w:t>Александровский муниципальный округ</w:t>
      </w:r>
      <w:r w:rsidRPr="002B46BE">
        <w:rPr>
          <w:szCs w:val="28"/>
        </w:rPr>
        <w:t xml:space="preserve"> </w:t>
      </w:r>
      <w:r w:rsidR="004F5E82" w:rsidRPr="000D7A25">
        <w:t xml:space="preserve">граничит на севере с </w:t>
      </w:r>
      <w:r w:rsidR="007D7465">
        <w:t>Грачевским, Петровским и Благодарненским городскими округами</w:t>
      </w:r>
      <w:r w:rsidR="004F5E82" w:rsidRPr="000D7A25">
        <w:t xml:space="preserve">, на западе – с </w:t>
      </w:r>
      <w:r w:rsidR="007D7465">
        <w:t>Андроповским муниципальным округом</w:t>
      </w:r>
      <w:r w:rsidR="004F5E82" w:rsidRPr="000D7A25">
        <w:t xml:space="preserve">, на востоке – с </w:t>
      </w:r>
      <w:r w:rsidR="007D7465">
        <w:t>Новоселицким муниципальным округом</w:t>
      </w:r>
      <w:r w:rsidR="004F5E82" w:rsidRPr="000D7A25">
        <w:t>, на юге –</w:t>
      </w:r>
      <w:r w:rsidR="007D7465">
        <w:t xml:space="preserve"> с Минераловодским и Георгиевским городскими округами</w:t>
      </w:r>
      <w:r w:rsidR="004F5E82" w:rsidRPr="000D7A25">
        <w:t xml:space="preserve">. </w:t>
      </w:r>
      <w:r w:rsidR="00E6766C" w:rsidRPr="000D7A25">
        <w:t xml:space="preserve">Описание </w:t>
      </w:r>
      <w:r w:rsidR="00E6766C" w:rsidRPr="00560680">
        <w:t xml:space="preserve">границ </w:t>
      </w:r>
      <w:r w:rsidR="007D7465" w:rsidRPr="00560680">
        <w:rPr>
          <w:szCs w:val="28"/>
        </w:rPr>
        <w:t>Александровского муниципального округа</w:t>
      </w:r>
      <w:r w:rsidR="00E6766C" w:rsidRPr="00560680">
        <w:t xml:space="preserve"> приведено в таблице </w:t>
      </w:r>
      <w:r w:rsidR="00560680" w:rsidRPr="00560680">
        <w:t>4</w:t>
      </w:r>
      <w:r w:rsidR="00E6766C" w:rsidRPr="00560680">
        <w:t>.1.2.</w:t>
      </w:r>
    </w:p>
    <w:p w14:paraId="7A939D13" w14:textId="01360571" w:rsidR="00E6766C" w:rsidRPr="000D7A25" w:rsidRDefault="00E6766C" w:rsidP="00E6766C">
      <w:pPr>
        <w:spacing w:line="300" w:lineRule="auto"/>
        <w:ind w:firstLine="709"/>
        <w:jc w:val="right"/>
        <w:rPr>
          <w:iCs/>
        </w:rPr>
      </w:pPr>
      <w:r w:rsidRPr="00560680">
        <w:rPr>
          <w:iCs/>
        </w:rPr>
        <w:t xml:space="preserve">Таблица </w:t>
      </w:r>
      <w:r w:rsidR="00560680" w:rsidRPr="00560680">
        <w:rPr>
          <w:iCs/>
        </w:rPr>
        <w:t>4</w:t>
      </w:r>
      <w:r w:rsidRPr="00560680">
        <w:rPr>
          <w:iCs/>
        </w:rPr>
        <w:t>.1.2</w:t>
      </w:r>
    </w:p>
    <w:p w14:paraId="0BFDD3F2" w14:textId="77777777" w:rsidR="00E6766C" w:rsidRPr="000D7A25" w:rsidRDefault="00E6766C" w:rsidP="00E6766C">
      <w:pPr>
        <w:spacing w:line="300" w:lineRule="auto"/>
        <w:jc w:val="center"/>
        <w:rPr>
          <w:iCs/>
        </w:rPr>
      </w:pPr>
      <w:r w:rsidRPr="000D7A25">
        <w:rPr>
          <w:iCs/>
        </w:rPr>
        <w:t>Описание границ территории</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3023"/>
        <w:gridCol w:w="6226"/>
      </w:tblGrid>
      <w:tr w:rsidR="00E6766C" w:rsidRPr="000D7A25" w14:paraId="0B4C637C" w14:textId="77777777" w:rsidTr="001B08A6">
        <w:trPr>
          <w:trHeight w:val="20"/>
          <w:tblHeader/>
        </w:trPr>
        <w:tc>
          <w:tcPr>
            <w:tcW w:w="438" w:type="pct"/>
            <w:shd w:val="clear" w:color="auto" w:fill="auto"/>
            <w:vAlign w:val="center"/>
            <w:hideMark/>
          </w:tcPr>
          <w:p w14:paraId="23B8B013" w14:textId="77777777" w:rsidR="00E6766C" w:rsidRPr="000D7A25" w:rsidRDefault="00E6766C" w:rsidP="00B95732">
            <w:pPr>
              <w:spacing w:line="240" w:lineRule="auto"/>
              <w:jc w:val="center"/>
              <w:rPr>
                <w:b/>
                <w:bCs/>
                <w:sz w:val="20"/>
                <w:szCs w:val="20"/>
              </w:rPr>
            </w:pPr>
            <w:r w:rsidRPr="000D7A25">
              <w:rPr>
                <w:b/>
                <w:bCs/>
                <w:sz w:val="20"/>
                <w:szCs w:val="20"/>
              </w:rPr>
              <w:t>№</w:t>
            </w:r>
          </w:p>
        </w:tc>
        <w:tc>
          <w:tcPr>
            <w:tcW w:w="1491" w:type="pct"/>
            <w:shd w:val="clear" w:color="auto" w:fill="auto"/>
            <w:vAlign w:val="center"/>
            <w:hideMark/>
          </w:tcPr>
          <w:p w14:paraId="7F47957A" w14:textId="77777777" w:rsidR="00E6766C" w:rsidRPr="000D7A25" w:rsidRDefault="00E6766C" w:rsidP="00B95732">
            <w:pPr>
              <w:spacing w:line="240" w:lineRule="auto"/>
              <w:jc w:val="center"/>
              <w:rPr>
                <w:b/>
                <w:bCs/>
                <w:sz w:val="20"/>
                <w:szCs w:val="20"/>
              </w:rPr>
            </w:pPr>
            <w:r w:rsidRPr="000D7A25">
              <w:rPr>
                <w:b/>
                <w:bCs/>
                <w:sz w:val="20"/>
                <w:szCs w:val="20"/>
              </w:rPr>
              <w:t>Параметры</w:t>
            </w:r>
          </w:p>
        </w:tc>
        <w:tc>
          <w:tcPr>
            <w:tcW w:w="3071" w:type="pct"/>
            <w:shd w:val="clear" w:color="auto" w:fill="auto"/>
            <w:vAlign w:val="center"/>
            <w:hideMark/>
          </w:tcPr>
          <w:p w14:paraId="783E5B95" w14:textId="77777777" w:rsidR="00E6766C" w:rsidRPr="000D7A25" w:rsidRDefault="00E6766C" w:rsidP="00B95732">
            <w:pPr>
              <w:spacing w:line="240" w:lineRule="auto"/>
              <w:jc w:val="center"/>
              <w:rPr>
                <w:b/>
                <w:bCs/>
                <w:sz w:val="20"/>
                <w:szCs w:val="20"/>
              </w:rPr>
            </w:pPr>
            <w:r w:rsidRPr="000D7A25">
              <w:rPr>
                <w:b/>
                <w:bCs/>
                <w:sz w:val="20"/>
                <w:szCs w:val="20"/>
              </w:rPr>
              <w:t>Описание</w:t>
            </w:r>
          </w:p>
        </w:tc>
      </w:tr>
    </w:tbl>
    <w:p w14:paraId="0C91455F" w14:textId="77777777" w:rsidR="00E6766C" w:rsidRPr="000D7A25" w:rsidRDefault="00E6766C" w:rsidP="00E6766C">
      <w:pPr>
        <w:spacing w:line="14" w:lineRule="auto"/>
        <w:jc w:val="center"/>
        <w:rPr>
          <w:i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3023"/>
        <w:gridCol w:w="6226"/>
      </w:tblGrid>
      <w:tr w:rsidR="00E6766C" w:rsidRPr="000D7A25" w14:paraId="1C39B3E1" w14:textId="77777777" w:rsidTr="001B08A6">
        <w:trPr>
          <w:trHeight w:val="20"/>
          <w:tblHeader/>
        </w:trPr>
        <w:tc>
          <w:tcPr>
            <w:tcW w:w="438" w:type="pct"/>
            <w:shd w:val="clear" w:color="auto" w:fill="auto"/>
            <w:vAlign w:val="center"/>
          </w:tcPr>
          <w:p w14:paraId="3C1EFF44" w14:textId="77777777" w:rsidR="00E6766C" w:rsidRPr="000D7A25" w:rsidRDefault="00E6766C" w:rsidP="00B95732">
            <w:pPr>
              <w:spacing w:line="240" w:lineRule="auto"/>
              <w:jc w:val="center"/>
              <w:rPr>
                <w:b/>
                <w:bCs/>
                <w:sz w:val="20"/>
                <w:szCs w:val="20"/>
              </w:rPr>
            </w:pPr>
            <w:r w:rsidRPr="000D7A25">
              <w:rPr>
                <w:b/>
                <w:bCs/>
                <w:sz w:val="20"/>
                <w:szCs w:val="20"/>
              </w:rPr>
              <w:t>1</w:t>
            </w:r>
          </w:p>
        </w:tc>
        <w:tc>
          <w:tcPr>
            <w:tcW w:w="1491" w:type="pct"/>
            <w:shd w:val="clear" w:color="auto" w:fill="auto"/>
            <w:vAlign w:val="center"/>
          </w:tcPr>
          <w:p w14:paraId="0C339E8F" w14:textId="77777777" w:rsidR="00E6766C" w:rsidRPr="000D7A25" w:rsidRDefault="00E6766C" w:rsidP="00B95732">
            <w:pPr>
              <w:spacing w:line="240" w:lineRule="auto"/>
              <w:jc w:val="center"/>
              <w:rPr>
                <w:b/>
                <w:bCs/>
                <w:sz w:val="20"/>
                <w:szCs w:val="20"/>
              </w:rPr>
            </w:pPr>
            <w:r w:rsidRPr="000D7A25">
              <w:rPr>
                <w:b/>
                <w:bCs/>
                <w:sz w:val="20"/>
                <w:szCs w:val="20"/>
              </w:rPr>
              <w:t>2</w:t>
            </w:r>
          </w:p>
        </w:tc>
        <w:tc>
          <w:tcPr>
            <w:tcW w:w="3071" w:type="pct"/>
            <w:shd w:val="clear" w:color="auto" w:fill="auto"/>
            <w:vAlign w:val="center"/>
          </w:tcPr>
          <w:p w14:paraId="33569909" w14:textId="77777777" w:rsidR="00E6766C" w:rsidRPr="000D7A25" w:rsidRDefault="00E6766C" w:rsidP="00B95732">
            <w:pPr>
              <w:spacing w:line="240" w:lineRule="auto"/>
              <w:jc w:val="center"/>
              <w:rPr>
                <w:b/>
                <w:bCs/>
                <w:sz w:val="20"/>
                <w:szCs w:val="20"/>
              </w:rPr>
            </w:pPr>
            <w:r w:rsidRPr="000D7A25">
              <w:rPr>
                <w:b/>
                <w:bCs/>
                <w:sz w:val="20"/>
                <w:szCs w:val="20"/>
              </w:rPr>
              <w:t>3</w:t>
            </w:r>
          </w:p>
        </w:tc>
      </w:tr>
      <w:tr w:rsidR="00E6766C" w:rsidRPr="000D7A25" w14:paraId="1F42A015" w14:textId="77777777" w:rsidTr="001B08A6">
        <w:trPr>
          <w:trHeight w:val="20"/>
        </w:trPr>
        <w:tc>
          <w:tcPr>
            <w:tcW w:w="438" w:type="pct"/>
            <w:shd w:val="clear" w:color="auto" w:fill="auto"/>
            <w:hideMark/>
          </w:tcPr>
          <w:p w14:paraId="6CB68EC2" w14:textId="77777777" w:rsidR="00E6766C" w:rsidRPr="000D7A25" w:rsidRDefault="00E6766C" w:rsidP="00B95732">
            <w:pPr>
              <w:spacing w:line="240" w:lineRule="auto"/>
              <w:jc w:val="center"/>
              <w:rPr>
                <w:sz w:val="20"/>
                <w:szCs w:val="20"/>
              </w:rPr>
            </w:pPr>
            <w:r w:rsidRPr="000D7A25">
              <w:rPr>
                <w:sz w:val="20"/>
                <w:szCs w:val="20"/>
              </w:rPr>
              <w:t>1</w:t>
            </w:r>
          </w:p>
        </w:tc>
        <w:tc>
          <w:tcPr>
            <w:tcW w:w="1491" w:type="pct"/>
            <w:shd w:val="clear" w:color="auto" w:fill="auto"/>
            <w:hideMark/>
          </w:tcPr>
          <w:p w14:paraId="328FA861" w14:textId="77777777" w:rsidR="00E6766C" w:rsidRPr="000D7A25" w:rsidRDefault="00E6766C" w:rsidP="00B95732">
            <w:pPr>
              <w:spacing w:line="240" w:lineRule="auto"/>
              <w:rPr>
                <w:sz w:val="20"/>
                <w:szCs w:val="20"/>
              </w:rPr>
            </w:pPr>
            <w:r w:rsidRPr="000D7A25">
              <w:rPr>
                <w:sz w:val="20"/>
                <w:szCs w:val="20"/>
              </w:rPr>
              <w:t>Закон о границах:</w:t>
            </w:r>
          </w:p>
        </w:tc>
        <w:tc>
          <w:tcPr>
            <w:tcW w:w="3071" w:type="pct"/>
            <w:shd w:val="clear" w:color="auto" w:fill="auto"/>
            <w:hideMark/>
          </w:tcPr>
          <w:p w14:paraId="1EE3ABCD" w14:textId="5BC91A48" w:rsidR="00E6766C" w:rsidRPr="000D7A25" w:rsidRDefault="00612F7D" w:rsidP="001B08A6">
            <w:pPr>
              <w:spacing w:line="240" w:lineRule="auto"/>
              <w:rPr>
                <w:sz w:val="20"/>
                <w:szCs w:val="20"/>
                <w:highlight w:val="yellow"/>
              </w:rPr>
            </w:pPr>
            <w:r w:rsidRPr="000D7A25">
              <w:rPr>
                <w:sz w:val="20"/>
                <w:szCs w:val="20"/>
              </w:rPr>
              <w:t xml:space="preserve">Границы территории муниципального образования установлены Законом </w:t>
            </w:r>
            <w:r w:rsidR="00F719A8">
              <w:rPr>
                <w:sz w:val="20"/>
                <w:szCs w:val="20"/>
              </w:rPr>
              <w:t>Ставропольского края</w:t>
            </w:r>
            <w:r w:rsidRPr="000D7A25">
              <w:rPr>
                <w:sz w:val="20"/>
                <w:szCs w:val="20"/>
              </w:rPr>
              <w:t xml:space="preserve"> от </w:t>
            </w:r>
            <w:r w:rsidR="001B08A6">
              <w:rPr>
                <w:sz w:val="20"/>
                <w:szCs w:val="20"/>
              </w:rPr>
              <w:t>01 декабря 2003 г. № 45-кз «Об установлении внешних границ районов Ставропольского края»</w:t>
            </w:r>
          </w:p>
        </w:tc>
      </w:tr>
      <w:tr w:rsidR="00E6766C" w:rsidRPr="000D7A25" w14:paraId="7B612386" w14:textId="77777777" w:rsidTr="00B95732">
        <w:trPr>
          <w:trHeight w:val="20"/>
        </w:trPr>
        <w:tc>
          <w:tcPr>
            <w:tcW w:w="438" w:type="pct"/>
            <w:vMerge w:val="restart"/>
            <w:shd w:val="clear" w:color="auto" w:fill="auto"/>
            <w:hideMark/>
          </w:tcPr>
          <w:p w14:paraId="5A03F97A" w14:textId="77777777" w:rsidR="00E6766C" w:rsidRPr="000D7A25" w:rsidRDefault="00E6766C" w:rsidP="00B95732">
            <w:pPr>
              <w:spacing w:line="240" w:lineRule="auto"/>
              <w:jc w:val="center"/>
              <w:rPr>
                <w:sz w:val="20"/>
                <w:szCs w:val="20"/>
              </w:rPr>
            </w:pPr>
            <w:r w:rsidRPr="000D7A25">
              <w:rPr>
                <w:sz w:val="20"/>
                <w:szCs w:val="20"/>
              </w:rPr>
              <w:t>2</w:t>
            </w:r>
          </w:p>
        </w:tc>
        <w:tc>
          <w:tcPr>
            <w:tcW w:w="4562" w:type="pct"/>
            <w:gridSpan w:val="2"/>
            <w:shd w:val="clear" w:color="auto" w:fill="auto"/>
            <w:hideMark/>
          </w:tcPr>
          <w:p w14:paraId="6586B1D5" w14:textId="77777777" w:rsidR="00E6766C" w:rsidRPr="000D7A25" w:rsidRDefault="00E6766C" w:rsidP="00B95732">
            <w:pPr>
              <w:spacing w:line="240" w:lineRule="auto"/>
              <w:rPr>
                <w:sz w:val="20"/>
                <w:szCs w:val="20"/>
              </w:rPr>
            </w:pPr>
            <w:r w:rsidRPr="000D7A25">
              <w:rPr>
                <w:sz w:val="20"/>
                <w:szCs w:val="20"/>
              </w:rPr>
              <w:t>Соседние административно-территориальные образования:</w:t>
            </w:r>
          </w:p>
        </w:tc>
      </w:tr>
      <w:tr w:rsidR="00E6766C" w:rsidRPr="000D7A25" w14:paraId="7551768B" w14:textId="77777777" w:rsidTr="001B08A6">
        <w:trPr>
          <w:trHeight w:val="20"/>
        </w:trPr>
        <w:tc>
          <w:tcPr>
            <w:tcW w:w="438" w:type="pct"/>
            <w:vMerge/>
            <w:shd w:val="clear" w:color="auto" w:fill="auto"/>
            <w:hideMark/>
          </w:tcPr>
          <w:p w14:paraId="589CC224" w14:textId="77777777" w:rsidR="00E6766C" w:rsidRPr="000D7A25" w:rsidRDefault="00E6766C" w:rsidP="00B95732">
            <w:pPr>
              <w:spacing w:line="240" w:lineRule="auto"/>
              <w:rPr>
                <w:sz w:val="20"/>
                <w:szCs w:val="20"/>
              </w:rPr>
            </w:pPr>
          </w:p>
        </w:tc>
        <w:tc>
          <w:tcPr>
            <w:tcW w:w="1491" w:type="pct"/>
            <w:shd w:val="clear" w:color="auto" w:fill="auto"/>
            <w:hideMark/>
          </w:tcPr>
          <w:p w14:paraId="10D0BFAA" w14:textId="77777777" w:rsidR="00E6766C" w:rsidRPr="000D7A25" w:rsidRDefault="00E6766C" w:rsidP="00B95732">
            <w:pPr>
              <w:spacing w:line="240" w:lineRule="auto"/>
              <w:rPr>
                <w:sz w:val="20"/>
                <w:szCs w:val="20"/>
              </w:rPr>
            </w:pPr>
            <w:r w:rsidRPr="000D7A25">
              <w:rPr>
                <w:sz w:val="20"/>
                <w:szCs w:val="20"/>
              </w:rPr>
              <w:t>север</w:t>
            </w:r>
          </w:p>
        </w:tc>
        <w:tc>
          <w:tcPr>
            <w:tcW w:w="3071" w:type="pct"/>
            <w:shd w:val="clear" w:color="auto" w:fill="auto"/>
          </w:tcPr>
          <w:p w14:paraId="33559568" w14:textId="5A7550D7" w:rsidR="00E6766C" w:rsidRPr="008F6985" w:rsidRDefault="008F6985" w:rsidP="008F6985">
            <w:pPr>
              <w:spacing w:line="240" w:lineRule="auto"/>
              <w:rPr>
                <w:sz w:val="20"/>
                <w:szCs w:val="20"/>
              </w:rPr>
            </w:pPr>
            <w:r w:rsidRPr="008F6985">
              <w:rPr>
                <w:sz w:val="20"/>
                <w:szCs w:val="20"/>
              </w:rPr>
              <w:t>Грачевски</w:t>
            </w:r>
            <w:r>
              <w:rPr>
                <w:sz w:val="20"/>
                <w:szCs w:val="20"/>
              </w:rPr>
              <w:t>й</w:t>
            </w:r>
            <w:r w:rsidRPr="008F6985">
              <w:rPr>
                <w:sz w:val="20"/>
                <w:szCs w:val="20"/>
              </w:rPr>
              <w:t xml:space="preserve">, </w:t>
            </w:r>
            <w:r>
              <w:rPr>
                <w:sz w:val="20"/>
                <w:szCs w:val="20"/>
              </w:rPr>
              <w:t>Петровский и Благодарненский городские</w:t>
            </w:r>
            <w:r w:rsidRPr="008F6985">
              <w:rPr>
                <w:sz w:val="20"/>
                <w:szCs w:val="20"/>
              </w:rPr>
              <w:t xml:space="preserve"> округа</w:t>
            </w:r>
          </w:p>
        </w:tc>
      </w:tr>
      <w:tr w:rsidR="00E6766C" w:rsidRPr="000D7A25" w14:paraId="5E6368E0" w14:textId="77777777" w:rsidTr="001B08A6">
        <w:trPr>
          <w:trHeight w:val="20"/>
        </w:trPr>
        <w:tc>
          <w:tcPr>
            <w:tcW w:w="438" w:type="pct"/>
            <w:vMerge/>
            <w:shd w:val="clear" w:color="auto" w:fill="auto"/>
            <w:hideMark/>
          </w:tcPr>
          <w:p w14:paraId="513DA270" w14:textId="77777777" w:rsidR="00E6766C" w:rsidRPr="000D7A25" w:rsidRDefault="00E6766C" w:rsidP="00B95732">
            <w:pPr>
              <w:spacing w:line="240" w:lineRule="auto"/>
              <w:rPr>
                <w:sz w:val="20"/>
                <w:szCs w:val="20"/>
              </w:rPr>
            </w:pPr>
          </w:p>
        </w:tc>
        <w:tc>
          <w:tcPr>
            <w:tcW w:w="1491" w:type="pct"/>
            <w:shd w:val="clear" w:color="auto" w:fill="auto"/>
            <w:hideMark/>
          </w:tcPr>
          <w:p w14:paraId="448D8AEA" w14:textId="77777777" w:rsidR="00E6766C" w:rsidRPr="000D7A25" w:rsidRDefault="00E6766C" w:rsidP="00B95732">
            <w:pPr>
              <w:spacing w:line="240" w:lineRule="auto"/>
              <w:rPr>
                <w:sz w:val="20"/>
                <w:szCs w:val="20"/>
              </w:rPr>
            </w:pPr>
            <w:r w:rsidRPr="000D7A25">
              <w:rPr>
                <w:sz w:val="20"/>
                <w:szCs w:val="20"/>
              </w:rPr>
              <w:t>запад</w:t>
            </w:r>
          </w:p>
        </w:tc>
        <w:tc>
          <w:tcPr>
            <w:tcW w:w="3071" w:type="pct"/>
            <w:shd w:val="clear" w:color="auto" w:fill="auto"/>
          </w:tcPr>
          <w:p w14:paraId="0516FFE3" w14:textId="482FCED9" w:rsidR="00E6766C" w:rsidRPr="008F6985" w:rsidRDefault="00D361E3" w:rsidP="00D361E3">
            <w:pPr>
              <w:spacing w:line="240" w:lineRule="auto"/>
              <w:rPr>
                <w:sz w:val="20"/>
                <w:szCs w:val="20"/>
              </w:rPr>
            </w:pPr>
            <w:r>
              <w:rPr>
                <w:sz w:val="20"/>
                <w:szCs w:val="20"/>
              </w:rPr>
              <w:t>Андроповский</w:t>
            </w:r>
            <w:r w:rsidR="008F6985" w:rsidRPr="008F6985">
              <w:rPr>
                <w:sz w:val="20"/>
                <w:szCs w:val="20"/>
              </w:rPr>
              <w:t xml:space="preserve"> муниципальны</w:t>
            </w:r>
            <w:r>
              <w:rPr>
                <w:sz w:val="20"/>
                <w:szCs w:val="20"/>
              </w:rPr>
              <w:t>й округ</w:t>
            </w:r>
          </w:p>
        </w:tc>
      </w:tr>
      <w:tr w:rsidR="00E6766C" w:rsidRPr="000D7A25" w14:paraId="6884FF3C" w14:textId="77777777" w:rsidTr="001B08A6">
        <w:trPr>
          <w:trHeight w:val="20"/>
        </w:trPr>
        <w:tc>
          <w:tcPr>
            <w:tcW w:w="438" w:type="pct"/>
            <w:vMerge/>
            <w:shd w:val="clear" w:color="auto" w:fill="auto"/>
            <w:hideMark/>
          </w:tcPr>
          <w:p w14:paraId="26BB492B" w14:textId="77777777" w:rsidR="00E6766C" w:rsidRPr="000D7A25" w:rsidRDefault="00E6766C" w:rsidP="00B95732">
            <w:pPr>
              <w:spacing w:line="240" w:lineRule="auto"/>
              <w:rPr>
                <w:sz w:val="20"/>
                <w:szCs w:val="20"/>
              </w:rPr>
            </w:pPr>
          </w:p>
        </w:tc>
        <w:tc>
          <w:tcPr>
            <w:tcW w:w="1491" w:type="pct"/>
            <w:shd w:val="clear" w:color="auto" w:fill="auto"/>
            <w:hideMark/>
          </w:tcPr>
          <w:p w14:paraId="79F2D0C2" w14:textId="77777777" w:rsidR="00E6766C" w:rsidRPr="000D7A25" w:rsidRDefault="00E6766C" w:rsidP="00B95732">
            <w:pPr>
              <w:spacing w:line="240" w:lineRule="auto"/>
              <w:rPr>
                <w:sz w:val="20"/>
                <w:szCs w:val="20"/>
              </w:rPr>
            </w:pPr>
            <w:r w:rsidRPr="000D7A25">
              <w:rPr>
                <w:sz w:val="20"/>
                <w:szCs w:val="20"/>
              </w:rPr>
              <w:t>юг</w:t>
            </w:r>
          </w:p>
        </w:tc>
        <w:tc>
          <w:tcPr>
            <w:tcW w:w="3071" w:type="pct"/>
            <w:shd w:val="clear" w:color="auto" w:fill="auto"/>
          </w:tcPr>
          <w:p w14:paraId="733F9005" w14:textId="5243AF89" w:rsidR="00E6766C" w:rsidRPr="008F6985" w:rsidRDefault="00D361E3" w:rsidP="00B95732">
            <w:pPr>
              <w:spacing w:line="240" w:lineRule="auto"/>
              <w:rPr>
                <w:sz w:val="20"/>
                <w:szCs w:val="20"/>
              </w:rPr>
            </w:pPr>
            <w:r>
              <w:rPr>
                <w:sz w:val="20"/>
                <w:szCs w:val="20"/>
              </w:rPr>
              <w:t>Минераловодский</w:t>
            </w:r>
            <w:r w:rsidR="008F6985" w:rsidRPr="008F6985">
              <w:rPr>
                <w:sz w:val="20"/>
                <w:szCs w:val="20"/>
              </w:rPr>
              <w:t xml:space="preserve"> </w:t>
            </w:r>
            <w:r>
              <w:rPr>
                <w:sz w:val="20"/>
                <w:szCs w:val="20"/>
              </w:rPr>
              <w:t>и Георгиевский</w:t>
            </w:r>
            <w:r w:rsidR="008F6985" w:rsidRPr="008F6985">
              <w:rPr>
                <w:sz w:val="20"/>
                <w:szCs w:val="20"/>
              </w:rPr>
              <w:t xml:space="preserve"> городс</w:t>
            </w:r>
            <w:r>
              <w:rPr>
                <w:sz w:val="20"/>
                <w:szCs w:val="20"/>
              </w:rPr>
              <w:t>кие округа</w:t>
            </w:r>
          </w:p>
        </w:tc>
      </w:tr>
      <w:tr w:rsidR="00E6766C" w:rsidRPr="000D7A25" w14:paraId="30184354" w14:textId="77777777" w:rsidTr="001B08A6">
        <w:trPr>
          <w:trHeight w:val="20"/>
        </w:trPr>
        <w:tc>
          <w:tcPr>
            <w:tcW w:w="438" w:type="pct"/>
            <w:vMerge/>
            <w:shd w:val="clear" w:color="auto" w:fill="auto"/>
            <w:hideMark/>
          </w:tcPr>
          <w:p w14:paraId="51407E88" w14:textId="77777777" w:rsidR="00E6766C" w:rsidRPr="000D7A25" w:rsidRDefault="00E6766C" w:rsidP="00B95732">
            <w:pPr>
              <w:spacing w:line="240" w:lineRule="auto"/>
              <w:rPr>
                <w:sz w:val="20"/>
                <w:szCs w:val="20"/>
              </w:rPr>
            </w:pPr>
          </w:p>
        </w:tc>
        <w:tc>
          <w:tcPr>
            <w:tcW w:w="1491" w:type="pct"/>
            <w:shd w:val="clear" w:color="auto" w:fill="auto"/>
            <w:hideMark/>
          </w:tcPr>
          <w:p w14:paraId="32430A2A" w14:textId="77777777" w:rsidR="00E6766C" w:rsidRPr="000D7A25" w:rsidRDefault="00E6766C" w:rsidP="00B95732">
            <w:pPr>
              <w:spacing w:line="240" w:lineRule="auto"/>
              <w:rPr>
                <w:sz w:val="20"/>
                <w:szCs w:val="20"/>
              </w:rPr>
            </w:pPr>
            <w:r w:rsidRPr="000D7A25">
              <w:rPr>
                <w:sz w:val="20"/>
                <w:szCs w:val="20"/>
              </w:rPr>
              <w:t>восток</w:t>
            </w:r>
          </w:p>
        </w:tc>
        <w:tc>
          <w:tcPr>
            <w:tcW w:w="3071" w:type="pct"/>
            <w:shd w:val="clear" w:color="auto" w:fill="auto"/>
          </w:tcPr>
          <w:p w14:paraId="50E9B02B" w14:textId="62339563" w:rsidR="00E6766C" w:rsidRPr="008F6985" w:rsidRDefault="00D361E3" w:rsidP="00B95732">
            <w:pPr>
              <w:spacing w:line="240" w:lineRule="auto"/>
              <w:rPr>
                <w:sz w:val="20"/>
                <w:szCs w:val="20"/>
              </w:rPr>
            </w:pPr>
            <w:r>
              <w:rPr>
                <w:sz w:val="20"/>
                <w:szCs w:val="20"/>
              </w:rPr>
              <w:t>Новоселицкий муниципальный округ</w:t>
            </w:r>
          </w:p>
        </w:tc>
      </w:tr>
    </w:tbl>
    <w:p w14:paraId="2DDBC1F6" w14:textId="03089D58" w:rsidR="00E6766C" w:rsidRPr="000D7A25" w:rsidRDefault="00E6766C" w:rsidP="00E6766C">
      <w:pPr>
        <w:spacing w:before="120" w:line="276" w:lineRule="auto"/>
        <w:ind w:firstLine="709"/>
      </w:pPr>
      <w:r w:rsidRPr="000D7A25">
        <w:t xml:space="preserve">Положение </w:t>
      </w:r>
      <w:r w:rsidR="00D53D41">
        <w:t>Александровского городского округа</w:t>
      </w:r>
      <w:r w:rsidRPr="000D7A25">
        <w:t xml:space="preserve"> в структуре </w:t>
      </w:r>
      <w:r w:rsidR="00D53D41">
        <w:t>Ставропольского края</w:t>
      </w:r>
      <w:r w:rsidRPr="000D7A25">
        <w:t xml:space="preserve"> представлено на рисунке </w:t>
      </w:r>
      <w:r w:rsidR="00307C1B">
        <w:t>4</w:t>
      </w:r>
      <w:r w:rsidRPr="000D7A25">
        <w:t>.1.1</w:t>
      </w:r>
      <w:r w:rsidR="00220715">
        <w:t xml:space="preserve"> (синим цветом)</w:t>
      </w:r>
      <w:r w:rsidRPr="000D7A25">
        <w:t>.</w:t>
      </w:r>
    </w:p>
    <w:p w14:paraId="19A97A33" w14:textId="1FEAD87B" w:rsidR="00E6766C" w:rsidRPr="000D7A25" w:rsidRDefault="00E6766C" w:rsidP="00CB3319">
      <w:pPr>
        <w:spacing w:line="259" w:lineRule="auto"/>
        <w:jc w:val="right"/>
      </w:pPr>
      <w:r w:rsidRPr="000D7A25">
        <w:t xml:space="preserve">Рисунок </w:t>
      </w:r>
      <w:r w:rsidR="00307C1B">
        <w:t>4</w:t>
      </w:r>
      <w:r w:rsidRPr="000D7A25">
        <w:t>.1.1</w:t>
      </w:r>
    </w:p>
    <w:p w14:paraId="765186FC" w14:textId="268C6759" w:rsidR="00E6766C" w:rsidRPr="000D7A25" w:rsidRDefault="00E6766C" w:rsidP="0094497A">
      <w:pPr>
        <w:spacing w:line="276" w:lineRule="auto"/>
        <w:jc w:val="center"/>
      </w:pPr>
      <w:r w:rsidRPr="000D7A25">
        <w:t xml:space="preserve">Положение </w:t>
      </w:r>
      <w:r w:rsidR="00A33B8C">
        <w:t>Александровского городского округа</w:t>
      </w:r>
      <w:r w:rsidR="00A33B8C" w:rsidRPr="000D7A25">
        <w:t xml:space="preserve"> в структуре </w:t>
      </w:r>
      <w:r w:rsidR="00A33B8C">
        <w:t>Ставропольского края</w:t>
      </w:r>
    </w:p>
    <w:p w14:paraId="30B46503" w14:textId="1E092B85" w:rsidR="00E6766C" w:rsidRPr="000D7A25" w:rsidRDefault="002C67B4" w:rsidP="00CB3319">
      <w:pPr>
        <w:tabs>
          <w:tab w:val="left" w:pos="14317"/>
        </w:tabs>
        <w:spacing w:line="276" w:lineRule="auto"/>
        <w:ind w:hanging="142"/>
        <w:jc w:val="center"/>
        <w:sectPr w:rsidR="00E6766C" w:rsidRPr="000D7A25" w:rsidSect="00B95732">
          <w:footerReference w:type="default" r:id="rId22"/>
          <w:pgSz w:w="11906" w:h="16838" w:code="9"/>
          <w:pgMar w:top="1134" w:right="567" w:bottom="1134" w:left="1418" w:header="567" w:footer="567" w:gutter="0"/>
          <w:cols w:space="708"/>
          <w:docGrid w:linePitch="360"/>
        </w:sectPr>
      </w:pPr>
      <w:r>
        <w:rPr>
          <w:noProof/>
          <w:lang w:eastAsia="ru-RU"/>
        </w:rPr>
        <w:pict w14:anchorId="40ABF3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pt;height:269.25pt">
            <v:imagedata r:id="rId23" o:title="Схема 1"/>
          </v:shape>
        </w:pict>
      </w:r>
    </w:p>
    <w:p w14:paraId="13F30B07" w14:textId="1B69556E" w:rsidR="008B3D34" w:rsidRPr="000D7A25" w:rsidRDefault="008B3D34" w:rsidP="004267C2">
      <w:pPr>
        <w:pStyle w:val="0212166"/>
        <w:rPr>
          <w:szCs w:val="24"/>
          <w:lang w:eastAsia="ru-RU"/>
        </w:rPr>
      </w:pPr>
      <w:bookmarkStart w:id="59" w:name="_Toc69297522"/>
      <w:bookmarkStart w:id="60" w:name="_Toc83988199"/>
      <w:r w:rsidRPr="000D7A25">
        <w:rPr>
          <w:lang w:eastAsia="ru-RU"/>
        </w:rPr>
        <w:lastRenderedPageBreak/>
        <w:t>1.2 Существующая планировочная организация</w:t>
      </w:r>
      <w:bookmarkEnd w:id="59"/>
      <w:bookmarkEnd w:id="60"/>
    </w:p>
    <w:p w14:paraId="07ADB019" w14:textId="71A75D13" w:rsidR="007535FA" w:rsidRPr="007535FA" w:rsidRDefault="007535FA" w:rsidP="007535FA">
      <w:pPr>
        <w:tabs>
          <w:tab w:val="num" w:pos="360"/>
        </w:tabs>
        <w:spacing w:line="300" w:lineRule="auto"/>
        <w:ind w:right="-1" w:firstLine="709"/>
        <w:rPr>
          <w:rFonts w:eastAsia="Arial Unicode MS"/>
          <w:bCs/>
          <w:szCs w:val="24"/>
        </w:rPr>
      </w:pPr>
      <w:r w:rsidRPr="007535FA">
        <w:rPr>
          <w:rFonts w:eastAsia="Arial Unicode MS"/>
          <w:bCs/>
          <w:szCs w:val="24"/>
        </w:rPr>
        <w:t xml:space="preserve">Схема планировочной организации территории является исходной базой для разработки проектных предложений по территориальному планированию </w:t>
      </w:r>
      <w:r w:rsidRPr="007535FA">
        <w:rPr>
          <w:szCs w:val="24"/>
        </w:rPr>
        <w:t xml:space="preserve">Александровского округа </w:t>
      </w:r>
      <w:r w:rsidRPr="007535FA">
        <w:rPr>
          <w:rFonts w:eastAsia="Arial Unicode MS"/>
          <w:bCs/>
          <w:szCs w:val="24"/>
        </w:rPr>
        <w:t xml:space="preserve">и позволяет </w:t>
      </w:r>
      <w:r>
        <w:rPr>
          <w:rFonts w:eastAsia="Arial Unicode MS"/>
          <w:bCs/>
          <w:szCs w:val="24"/>
        </w:rPr>
        <w:t xml:space="preserve">определить </w:t>
      </w:r>
      <w:r w:rsidRPr="007535FA">
        <w:rPr>
          <w:rFonts w:eastAsia="Arial Unicode MS"/>
          <w:bCs/>
          <w:szCs w:val="24"/>
        </w:rPr>
        <w:t xml:space="preserve">принципиальные подходы к организации территории </w:t>
      </w:r>
      <w:r>
        <w:rPr>
          <w:rFonts w:eastAsia="Arial Unicode MS"/>
          <w:bCs/>
          <w:szCs w:val="24"/>
        </w:rPr>
        <w:t>округа,</w:t>
      </w:r>
      <w:r w:rsidRPr="007535FA">
        <w:rPr>
          <w:rFonts w:eastAsia="Arial Unicode MS"/>
          <w:bCs/>
          <w:szCs w:val="24"/>
        </w:rPr>
        <w:t xml:space="preserve"> перспективы е</w:t>
      </w:r>
      <w:r>
        <w:rPr>
          <w:rFonts w:eastAsia="Arial Unicode MS"/>
          <w:bCs/>
          <w:szCs w:val="24"/>
        </w:rPr>
        <w:t xml:space="preserve">е развития, а также </w:t>
      </w:r>
      <w:r w:rsidRPr="007535FA">
        <w:rPr>
          <w:rFonts w:eastAsia="Arial Unicode MS"/>
          <w:bCs/>
          <w:szCs w:val="24"/>
        </w:rPr>
        <w:t>выбор и расстановку приоритетов в опорном каркасе территории и обеспечении стабильно</w:t>
      </w:r>
      <w:r>
        <w:rPr>
          <w:rFonts w:eastAsia="Arial Unicode MS"/>
          <w:bCs/>
          <w:szCs w:val="24"/>
        </w:rPr>
        <w:t>сти и устойчивости его развития.</w:t>
      </w:r>
    </w:p>
    <w:p w14:paraId="2D495153" w14:textId="24BEFC27" w:rsidR="007535FA" w:rsidRPr="007535FA" w:rsidRDefault="007535FA" w:rsidP="007535FA">
      <w:pPr>
        <w:tabs>
          <w:tab w:val="num" w:pos="360"/>
        </w:tabs>
        <w:spacing w:line="300" w:lineRule="auto"/>
        <w:ind w:right="-1" w:firstLine="709"/>
        <w:rPr>
          <w:rFonts w:eastAsia="Arial Unicode MS"/>
          <w:bCs/>
          <w:szCs w:val="24"/>
        </w:rPr>
      </w:pPr>
      <w:r w:rsidRPr="007535FA">
        <w:rPr>
          <w:rFonts w:eastAsia="Arial Unicode MS"/>
          <w:bCs/>
          <w:szCs w:val="24"/>
        </w:rPr>
        <w:t xml:space="preserve">Также планировочная организация позволяет </w:t>
      </w:r>
      <w:r>
        <w:rPr>
          <w:rFonts w:eastAsia="Arial Unicode MS"/>
          <w:bCs/>
          <w:szCs w:val="24"/>
        </w:rPr>
        <w:t>выделить</w:t>
      </w:r>
      <w:r w:rsidRPr="007535FA">
        <w:rPr>
          <w:rFonts w:eastAsia="Arial Unicode MS"/>
          <w:bCs/>
          <w:szCs w:val="24"/>
        </w:rPr>
        <w:t>:</w:t>
      </w:r>
    </w:p>
    <w:p w14:paraId="70C1B75D" w14:textId="340BA3AD" w:rsidR="007535FA" w:rsidRPr="007535FA" w:rsidRDefault="007535FA" w:rsidP="007535FA">
      <w:pPr>
        <w:pStyle w:val="af8"/>
        <w:numPr>
          <w:ilvl w:val="0"/>
          <w:numId w:val="89"/>
        </w:numPr>
        <w:spacing w:after="0" w:line="300" w:lineRule="auto"/>
        <w:ind w:right="142"/>
        <w:jc w:val="both"/>
        <w:rPr>
          <w:rFonts w:ascii="Times New Roman" w:hAnsi="Times New Roman"/>
          <w:sz w:val="24"/>
          <w:szCs w:val="24"/>
        </w:rPr>
      </w:pPr>
      <w:r w:rsidRPr="007535FA">
        <w:rPr>
          <w:rFonts w:ascii="Times New Roman" w:hAnsi="Times New Roman"/>
          <w:sz w:val="24"/>
          <w:szCs w:val="24"/>
        </w:rPr>
        <w:t>главны</w:t>
      </w:r>
      <w:r>
        <w:rPr>
          <w:rFonts w:ascii="Times New Roman" w:hAnsi="Times New Roman"/>
          <w:sz w:val="24"/>
          <w:szCs w:val="24"/>
        </w:rPr>
        <w:t>е</w:t>
      </w:r>
      <w:r w:rsidRPr="007535FA">
        <w:rPr>
          <w:rFonts w:ascii="Times New Roman" w:hAnsi="Times New Roman"/>
          <w:sz w:val="24"/>
          <w:szCs w:val="24"/>
        </w:rPr>
        <w:t xml:space="preserve"> и второстепенны</w:t>
      </w:r>
      <w:r>
        <w:rPr>
          <w:rFonts w:ascii="Times New Roman" w:hAnsi="Times New Roman"/>
          <w:sz w:val="24"/>
          <w:szCs w:val="24"/>
        </w:rPr>
        <w:t>е</w:t>
      </w:r>
      <w:r w:rsidRPr="007535FA">
        <w:rPr>
          <w:rFonts w:ascii="Times New Roman" w:hAnsi="Times New Roman"/>
          <w:sz w:val="24"/>
          <w:szCs w:val="24"/>
        </w:rPr>
        <w:t xml:space="preserve"> планировочны</w:t>
      </w:r>
      <w:r>
        <w:rPr>
          <w:rFonts w:ascii="Times New Roman" w:hAnsi="Times New Roman"/>
          <w:sz w:val="24"/>
          <w:szCs w:val="24"/>
        </w:rPr>
        <w:t>е оси</w:t>
      </w:r>
      <w:r w:rsidRPr="007535FA">
        <w:rPr>
          <w:rFonts w:ascii="Times New Roman" w:hAnsi="Times New Roman"/>
          <w:sz w:val="24"/>
          <w:szCs w:val="24"/>
        </w:rPr>
        <w:t>, планировочны</w:t>
      </w:r>
      <w:r>
        <w:rPr>
          <w:rFonts w:ascii="Times New Roman" w:hAnsi="Times New Roman"/>
          <w:sz w:val="24"/>
          <w:szCs w:val="24"/>
        </w:rPr>
        <w:t>е</w:t>
      </w:r>
      <w:r w:rsidRPr="007535FA">
        <w:rPr>
          <w:rFonts w:ascii="Times New Roman" w:hAnsi="Times New Roman"/>
          <w:sz w:val="24"/>
          <w:szCs w:val="24"/>
        </w:rPr>
        <w:t xml:space="preserve"> зон</w:t>
      </w:r>
      <w:r>
        <w:rPr>
          <w:rFonts w:ascii="Times New Roman" w:hAnsi="Times New Roman"/>
          <w:sz w:val="24"/>
          <w:szCs w:val="24"/>
        </w:rPr>
        <w:t>ы</w:t>
      </w:r>
      <w:r w:rsidRPr="007535FA">
        <w:rPr>
          <w:rFonts w:ascii="Times New Roman" w:hAnsi="Times New Roman"/>
          <w:sz w:val="24"/>
          <w:szCs w:val="24"/>
        </w:rPr>
        <w:t xml:space="preserve"> и их центр</w:t>
      </w:r>
      <w:r>
        <w:rPr>
          <w:rFonts w:ascii="Times New Roman" w:hAnsi="Times New Roman"/>
          <w:sz w:val="24"/>
          <w:szCs w:val="24"/>
        </w:rPr>
        <w:t>ы</w:t>
      </w:r>
      <w:r w:rsidRPr="007535FA">
        <w:rPr>
          <w:rFonts w:ascii="Times New Roman" w:hAnsi="Times New Roman"/>
          <w:sz w:val="24"/>
          <w:szCs w:val="24"/>
        </w:rPr>
        <w:t>;</w:t>
      </w:r>
    </w:p>
    <w:p w14:paraId="52A45F4C" w14:textId="77777777" w:rsidR="007535FA" w:rsidRPr="007535FA" w:rsidRDefault="007535FA" w:rsidP="007535FA">
      <w:pPr>
        <w:pStyle w:val="af8"/>
        <w:numPr>
          <w:ilvl w:val="0"/>
          <w:numId w:val="89"/>
        </w:numPr>
        <w:spacing w:after="0" w:line="300" w:lineRule="auto"/>
        <w:ind w:right="142"/>
        <w:jc w:val="both"/>
        <w:rPr>
          <w:rFonts w:ascii="Times New Roman" w:hAnsi="Times New Roman"/>
          <w:sz w:val="24"/>
          <w:szCs w:val="24"/>
        </w:rPr>
      </w:pPr>
      <w:r w:rsidRPr="007535FA">
        <w:rPr>
          <w:rFonts w:ascii="Times New Roman" w:hAnsi="Times New Roman"/>
          <w:sz w:val="24"/>
          <w:szCs w:val="24"/>
        </w:rPr>
        <w:t>структурно-функциональную основу пространственно-планировочной организации территории;</w:t>
      </w:r>
    </w:p>
    <w:p w14:paraId="06E8D1D6" w14:textId="77777777" w:rsidR="007535FA" w:rsidRPr="007535FA" w:rsidRDefault="007535FA" w:rsidP="007535FA">
      <w:pPr>
        <w:pStyle w:val="af8"/>
        <w:numPr>
          <w:ilvl w:val="0"/>
          <w:numId w:val="89"/>
        </w:numPr>
        <w:spacing w:after="0" w:line="300" w:lineRule="auto"/>
        <w:ind w:right="142"/>
        <w:jc w:val="both"/>
        <w:rPr>
          <w:rFonts w:ascii="Times New Roman" w:hAnsi="Times New Roman"/>
          <w:sz w:val="24"/>
          <w:szCs w:val="24"/>
        </w:rPr>
      </w:pPr>
      <w:r w:rsidRPr="007535FA">
        <w:rPr>
          <w:rFonts w:ascii="Times New Roman" w:hAnsi="Times New Roman"/>
          <w:sz w:val="24"/>
          <w:szCs w:val="24"/>
        </w:rPr>
        <w:t>место природного каркаса и исторического фактора в формировании планировочной структуры;</w:t>
      </w:r>
    </w:p>
    <w:p w14:paraId="2CC6AF72" w14:textId="77777777" w:rsidR="007535FA" w:rsidRPr="007535FA" w:rsidRDefault="007535FA" w:rsidP="007535FA">
      <w:pPr>
        <w:pStyle w:val="af8"/>
        <w:numPr>
          <w:ilvl w:val="0"/>
          <w:numId w:val="89"/>
        </w:numPr>
        <w:spacing w:after="0" w:line="300" w:lineRule="auto"/>
        <w:ind w:right="142"/>
        <w:jc w:val="both"/>
        <w:rPr>
          <w:rFonts w:ascii="Times New Roman" w:hAnsi="Times New Roman"/>
          <w:sz w:val="24"/>
          <w:szCs w:val="24"/>
        </w:rPr>
      </w:pPr>
      <w:r w:rsidRPr="007535FA">
        <w:rPr>
          <w:rFonts w:ascii="Times New Roman" w:hAnsi="Times New Roman"/>
          <w:sz w:val="24"/>
          <w:szCs w:val="24"/>
        </w:rPr>
        <w:t>роль природно-экологического потенциала территории;</w:t>
      </w:r>
    </w:p>
    <w:p w14:paraId="5D4584CD" w14:textId="706E7FD2" w:rsidR="007535FA" w:rsidRPr="007535FA" w:rsidRDefault="007535FA" w:rsidP="007535FA">
      <w:pPr>
        <w:pStyle w:val="af8"/>
        <w:numPr>
          <w:ilvl w:val="0"/>
          <w:numId w:val="89"/>
        </w:numPr>
        <w:spacing w:after="0" w:line="300" w:lineRule="auto"/>
        <w:ind w:right="142"/>
        <w:jc w:val="both"/>
        <w:rPr>
          <w:rFonts w:ascii="Times New Roman" w:hAnsi="Times New Roman"/>
          <w:sz w:val="24"/>
          <w:szCs w:val="24"/>
        </w:rPr>
      </w:pPr>
      <w:r w:rsidRPr="007535FA">
        <w:rPr>
          <w:rFonts w:ascii="Times New Roman" w:hAnsi="Times New Roman"/>
          <w:sz w:val="24"/>
          <w:szCs w:val="24"/>
        </w:rPr>
        <w:t>взаимовлияние системы расселения и планировочной структуры</w:t>
      </w:r>
      <w:r>
        <w:rPr>
          <w:rFonts w:ascii="Times New Roman" w:hAnsi="Times New Roman"/>
          <w:sz w:val="24"/>
          <w:szCs w:val="24"/>
        </w:rPr>
        <w:t>.</w:t>
      </w:r>
    </w:p>
    <w:p w14:paraId="4E0135C3" w14:textId="35794E04" w:rsidR="007535FA" w:rsidRPr="007535FA" w:rsidRDefault="007535FA" w:rsidP="007535FA">
      <w:pPr>
        <w:tabs>
          <w:tab w:val="num" w:pos="360"/>
        </w:tabs>
        <w:spacing w:line="300" w:lineRule="auto"/>
        <w:ind w:right="142" w:firstLine="709"/>
        <w:rPr>
          <w:rFonts w:eastAsia="Arial Unicode MS"/>
          <w:bCs/>
          <w:szCs w:val="24"/>
        </w:rPr>
      </w:pPr>
      <w:r w:rsidRPr="007535FA">
        <w:rPr>
          <w:rFonts w:eastAsia="Arial Unicode MS"/>
          <w:bCs/>
          <w:szCs w:val="24"/>
        </w:rPr>
        <w:t xml:space="preserve">Схема планировочной организации территории </w:t>
      </w:r>
      <w:r>
        <w:rPr>
          <w:rFonts w:eastAsia="Arial Unicode MS"/>
          <w:bCs/>
          <w:szCs w:val="24"/>
        </w:rPr>
        <w:t>округа</w:t>
      </w:r>
      <w:r w:rsidRPr="007535FA">
        <w:rPr>
          <w:rFonts w:eastAsia="Arial Unicode MS"/>
          <w:bCs/>
          <w:szCs w:val="24"/>
        </w:rPr>
        <w:t xml:space="preserve"> дает возможность определить функциональную принадлежность территории по преимущественному принципу использования в перспективе.</w:t>
      </w:r>
    </w:p>
    <w:p w14:paraId="1F786776" w14:textId="0DBF791A" w:rsidR="007535FA" w:rsidRPr="007535FA" w:rsidRDefault="007535FA" w:rsidP="007535FA">
      <w:pPr>
        <w:tabs>
          <w:tab w:val="num" w:pos="360"/>
        </w:tabs>
        <w:spacing w:line="300" w:lineRule="auto"/>
        <w:ind w:right="142" w:firstLine="709"/>
        <w:rPr>
          <w:rFonts w:eastAsia="Arial Unicode MS"/>
          <w:bCs/>
          <w:szCs w:val="24"/>
        </w:rPr>
      </w:pPr>
      <w:r w:rsidRPr="007535FA">
        <w:rPr>
          <w:rFonts w:eastAsia="Arial Unicode MS"/>
          <w:bCs/>
          <w:szCs w:val="24"/>
        </w:rPr>
        <w:t xml:space="preserve">Сложившаяся планировочная структура муниципального образования представляет собой ряд населенных пунктов, сосредоточенных преимущественно вдоль основных транспортных магистралей и водных объектов (рек </w:t>
      </w:r>
      <w:r w:rsidRPr="007535FA">
        <w:rPr>
          <w:szCs w:val="24"/>
        </w:rPr>
        <w:t>Томузловка, Калаус, Мокрая сабля, Сухая сабля, Терновка, Татарка, Чичера, Горькая, Грязнушка, Дубовка, Мокрый Карамык, Калиновка, Журавка, Горький ручей, Ванючка, Другая, Б.Янкуль</w:t>
      </w:r>
      <w:r w:rsidRPr="007535FA">
        <w:rPr>
          <w:rFonts w:eastAsia="Arial Unicode MS"/>
          <w:bCs/>
          <w:szCs w:val="24"/>
        </w:rPr>
        <w:t>).</w:t>
      </w:r>
    </w:p>
    <w:p w14:paraId="6925E9BD" w14:textId="77777777" w:rsidR="007535FA" w:rsidRPr="007535FA" w:rsidRDefault="007535FA" w:rsidP="007535FA">
      <w:pPr>
        <w:tabs>
          <w:tab w:val="num" w:pos="360"/>
        </w:tabs>
        <w:spacing w:line="300" w:lineRule="auto"/>
        <w:ind w:right="142" w:firstLine="709"/>
        <w:rPr>
          <w:rFonts w:eastAsia="Arial Unicode MS"/>
          <w:bCs/>
          <w:szCs w:val="24"/>
        </w:rPr>
      </w:pPr>
      <w:r w:rsidRPr="007535FA">
        <w:rPr>
          <w:rFonts w:eastAsia="Arial Unicode MS"/>
          <w:bCs/>
          <w:szCs w:val="24"/>
        </w:rPr>
        <w:t xml:space="preserve">Основная часть территории муниципального образования представляет собой сельскохозяйственные угодья, преимущественно пахотные земли. </w:t>
      </w:r>
    </w:p>
    <w:p w14:paraId="6E84E9A0" w14:textId="542CD5A6" w:rsidR="007535FA" w:rsidRPr="007535FA" w:rsidRDefault="007535FA" w:rsidP="007535FA">
      <w:pPr>
        <w:spacing w:line="300" w:lineRule="auto"/>
        <w:ind w:right="142" w:firstLine="709"/>
        <w:rPr>
          <w:szCs w:val="24"/>
        </w:rPr>
      </w:pPr>
      <w:r w:rsidRPr="007535FA">
        <w:rPr>
          <w:szCs w:val="24"/>
        </w:rPr>
        <w:t xml:space="preserve">Одна из основных задач </w:t>
      </w:r>
      <w:r w:rsidR="00F60A16">
        <w:rPr>
          <w:szCs w:val="24"/>
        </w:rPr>
        <w:t>Концепции</w:t>
      </w:r>
      <w:r w:rsidRPr="007535FA">
        <w:rPr>
          <w:szCs w:val="24"/>
        </w:rPr>
        <w:t xml:space="preserve"> - выработка такой планировочной модели, которая могла бы служить костяком усовершенствования хозяйственных связей достаточно развитых территорий </w:t>
      </w:r>
      <w:r w:rsidR="00F60A16">
        <w:rPr>
          <w:szCs w:val="24"/>
        </w:rPr>
        <w:t>округа</w:t>
      </w:r>
      <w:r w:rsidRPr="007535FA">
        <w:rPr>
          <w:szCs w:val="24"/>
        </w:rPr>
        <w:t>, подключения к ним малоосвоенных и периферийных территорий не только в ближайшие годы, но и на более длительный период.</w:t>
      </w:r>
    </w:p>
    <w:p w14:paraId="7C038387" w14:textId="77777777" w:rsidR="007535FA" w:rsidRPr="007535FA" w:rsidRDefault="007535FA" w:rsidP="007535FA">
      <w:pPr>
        <w:spacing w:line="300" w:lineRule="auto"/>
        <w:ind w:right="142" w:firstLine="709"/>
        <w:rPr>
          <w:rFonts w:eastAsia="Arial Unicode MS"/>
          <w:bCs/>
          <w:szCs w:val="24"/>
        </w:rPr>
      </w:pPr>
      <w:r w:rsidRPr="007535FA">
        <w:rPr>
          <w:rFonts w:eastAsia="Arial Unicode MS"/>
          <w:bCs/>
          <w:szCs w:val="24"/>
        </w:rPr>
        <w:t>Проектируемая планировочная структура муниципального образования представляет собой единый каркас (сеть автодорог), связывающий между собой территории населенных пунктов, производственные комплексы, рекреационные территории.</w:t>
      </w:r>
    </w:p>
    <w:p w14:paraId="2DD9BB2B" w14:textId="5D4A370D" w:rsidR="007535FA" w:rsidRPr="007535FA" w:rsidRDefault="007535FA" w:rsidP="007535FA">
      <w:pPr>
        <w:spacing w:line="300" w:lineRule="auto"/>
        <w:ind w:firstLine="720"/>
        <w:rPr>
          <w:szCs w:val="24"/>
        </w:rPr>
      </w:pPr>
      <w:r w:rsidRPr="007535FA">
        <w:rPr>
          <w:rFonts w:eastAsia="Arial Unicode MS"/>
          <w:bCs/>
          <w:szCs w:val="24"/>
        </w:rPr>
        <w:t xml:space="preserve">Основными направляющими осями существующей и проектируемой территориально-планировочной структуры </w:t>
      </w:r>
      <w:r w:rsidR="00F60A16">
        <w:rPr>
          <w:rFonts w:eastAsia="Arial Unicode MS"/>
          <w:bCs/>
          <w:szCs w:val="24"/>
        </w:rPr>
        <w:t>округа</w:t>
      </w:r>
      <w:r w:rsidRPr="007535FA">
        <w:rPr>
          <w:rFonts w:eastAsia="Arial Unicode MS"/>
          <w:bCs/>
          <w:szCs w:val="24"/>
        </w:rPr>
        <w:t xml:space="preserve"> являются: автодороги «Ставрополь – </w:t>
      </w:r>
      <w:r w:rsidR="0073072A">
        <w:rPr>
          <w:rFonts w:eastAsia="Arial Unicode MS"/>
          <w:bCs/>
          <w:szCs w:val="24"/>
        </w:rPr>
        <w:t xml:space="preserve">Александровское - </w:t>
      </w:r>
      <w:r w:rsidRPr="007535FA">
        <w:rPr>
          <w:rFonts w:eastAsia="Arial Unicode MS"/>
          <w:bCs/>
          <w:szCs w:val="24"/>
        </w:rPr>
        <w:t>Минеральные Вод</w:t>
      </w:r>
      <w:r w:rsidR="0073072A">
        <w:rPr>
          <w:rFonts w:eastAsia="Arial Unicode MS"/>
          <w:bCs/>
          <w:szCs w:val="24"/>
        </w:rPr>
        <w:t>ы», «</w:t>
      </w:r>
      <w:r w:rsidR="0073072A" w:rsidRPr="0073072A">
        <w:rPr>
          <w:rFonts w:eastAsia="Arial Unicode MS"/>
          <w:bCs/>
          <w:szCs w:val="24"/>
        </w:rPr>
        <w:t>Александровское - Новоселицкое – Буденновск»</w:t>
      </w:r>
      <w:r w:rsidRPr="007535FA">
        <w:rPr>
          <w:rFonts w:eastAsia="Arial Unicode MS"/>
          <w:bCs/>
          <w:szCs w:val="24"/>
        </w:rPr>
        <w:t>.</w:t>
      </w:r>
    </w:p>
    <w:p w14:paraId="14EE3478" w14:textId="5771CC83" w:rsidR="007535FA" w:rsidRPr="007535FA" w:rsidRDefault="007535FA" w:rsidP="007535FA">
      <w:pPr>
        <w:snapToGrid w:val="0"/>
        <w:spacing w:line="300" w:lineRule="auto"/>
        <w:ind w:right="142" w:firstLine="709"/>
        <w:rPr>
          <w:rFonts w:eastAsia="Arial Unicode MS"/>
          <w:bCs/>
          <w:szCs w:val="24"/>
        </w:rPr>
      </w:pPr>
      <w:r w:rsidRPr="007535FA">
        <w:rPr>
          <w:szCs w:val="24"/>
        </w:rPr>
        <w:t xml:space="preserve">Дальнейшее развитие </w:t>
      </w:r>
      <w:r w:rsidR="00F60A16">
        <w:rPr>
          <w:szCs w:val="24"/>
        </w:rPr>
        <w:t>округа</w:t>
      </w:r>
      <w:r w:rsidRPr="007535FA">
        <w:rPr>
          <w:szCs w:val="24"/>
        </w:rPr>
        <w:t xml:space="preserve"> должно происходить не только за счет повышения значимости уже сложившихся осей, присвоения ряду из них</w:t>
      </w:r>
      <w:r w:rsidRPr="007535FA">
        <w:rPr>
          <w:smallCaps/>
          <w:szCs w:val="24"/>
        </w:rPr>
        <w:t xml:space="preserve"> </w:t>
      </w:r>
      <w:r w:rsidRPr="007535FA">
        <w:rPr>
          <w:szCs w:val="24"/>
        </w:rPr>
        <w:t xml:space="preserve">более высоких категорий, но и за счет включения в ее структуру новых и дополнительных направлений и выделения узлов развития. Это, прежде всего развитие структуры придорожного сервиса вдоль дорог, нацеленной на обслуживание создаваемых в </w:t>
      </w:r>
      <w:r w:rsidR="0073072A">
        <w:rPr>
          <w:szCs w:val="24"/>
        </w:rPr>
        <w:t>округе</w:t>
      </w:r>
      <w:r w:rsidRPr="007535FA">
        <w:rPr>
          <w:szCs w:val="24"/>
        </w:rPr>
        <w:t xml:space="preserve"> рекреационных объектов.</w:t>
      </w:r>
    </w:p>
    <w:p w14:paraId="192F48D0" w14:textId="56A15186" w:rsidR="007535FA" w:rsidRPr="007535FA" w:rsidRDefault="0073072A" w:rsidP="0073072A">
      <w:pPr>
        <w:widowControl w:val="0"/>
        <w:suppressAutoHyphens/>
        <w:spacing w:line="300" w:lineRule="auto"/>
        <w:ind w:right="142" w:firstLine="709"/>
        <w:rPr>
          <w:rFonts w:eastAsia="Arial Unicode MS"/>
          <w:bCs/>
          <w:szCs w:val="24"/>
        </w:rPr>
      </w:pPr>
      <w:r>
        <w:rPr>
          <w:rFonts w:eastAsia="Arial Unicode MS"/>
          <w:bCs/>
          <w:szCs w:val="24"/>
        </w:rPr>
        <w:t>Территориальное и функциональное</w:t>
      </w:r>
      <w:r w:rsidR="007535FA" w:rsidRPr="007535FA">
        <w:rPr>
          <w:rFonts w:eastAsia="Arial Unicode MS"/>
          <w:bCs/>
          <w:szCs w:val="24"/>
        </w:rPr>
        <w:t xml:space="preserve"> развитие районного центра с.</w:t>
      </w:r>
      <w:r>
        <w:rPr>
          <w:rFonts w:eastAsia="Arial Unicode MS"/>
          <w:bCs/>
          <w:szCs w:val="24"/>
        </w:rPr>
        <w:t xml:space="preserve"> </w:t>
      </w:r>
      <w:r w:rsidR="007535FA" w:rsidRPr="007535FA">
        <w:rPr>
          <w:szCs w:val="24"/>
        </w:rPr>
        <w:t>Александровского</w:t>
      </w:r>
      <w:r w:rsidR="007535FA" w:rsidRPr="007535FA">
        <w:rPr>
          <w:rFonts w:eastAsia="Arial Unicode MS"/>
          <w:bCs/>
          <w:szCs w:val="24"/>
        </w:rPr>
        <w:t xml:space="preserve"> и центров </w:t>
      </w:r>
      <w:r>
        <w:rPr>
          <w:rFonts w:eastAsia="Arial Unicode MS"/>
          <w:bCs/>
          <w:szCs w:val="24"/>
        </w:rPr>
        <w:t xml:space="preserve">бывших </w:t>
      </w:r>
      <w:r w:rsidR="007535FA" w:rsidRPr="007535FA">
        <w:rPr>
          <w:rFonts w:eastAsia="Arial Unicode MS"/>
          <w:bCs/>
          <w:szCs w:val="24"/>
        </w:rPr>
        <w:t xml:space="preserve">муниципальных образований (сельских поселений) предусматривается в </w:t>
      </w:r>
      <w:r w:rsidR="007535FA" w:rsidRPr="007535FA">
        <w:rPr>
          <w:rFonts w:eastAsia="Arial Unicode MS"/>
          <w:bCs/>
          <w:szCs w:val="24"/>
        </w:rPr>
        <w:lastRenderedPageBreak/>
        <w:t xml:space="preserve">соответствии с ранее разработанными </w:t>
      </w:r>
      <w:r>
        <w:rPr>
          <w:rFonts w:eastAsia="Arial Unicode MS"/>
          <w:bCs/>
          <w:szCs w:val="24"/>
        </w:rPr>
        <w:t>генеральными планами</w:t>
      </w:r>
      <w:r w:rsidR="007535FA" w:rsidRPr="007535FA">
        <w:rPr>
          <w:rFonts w:eastAsia="Arial Unicode MS"/>
          <w:bCs/>
          <w:szCs w:val="24"/>
        </w:rPr>
        <w:t>.</w:t>
      </w:r>
    </w:p>
    <w:p w14:paraId="46090A43" w14:textId="2282D57F" w:rsidR="007535FA" w:rsidRPr="007535FA" w:rsidRDefault="007535FA" w:rsidP="0073072A">
      <w:pPr>
        <w:widowControl w:val="0"/>
        <w:suppressAutoHyphens/>
        <w:spacing w:line="300" w:lineRule="auto"/>
        <w:ind w:right="142" w:firstLine="709"/>
        <w:rPr>
          <w:rFonts w:eastAsia="Arial Unicode MS"/>
          <w:bCs/>
          <w:szCs w:val="24"/>
        </w:rPr>
      </w:pPr>
      <w:r w:rsidRPr="007535FA">
        <w:rPr>
          <w:rFonts w:eastAsia="Arial Unicode MS"/>
          <w:bCs/>
          <w:szCs w:val="24"/>
        </w:rPr>
        <w:t>Развитие малых сельских населенны</w:t>
      </w:r>
      <w:r w:rsidR="0073072A">
        <w:rPr>
          <w:rFonts w:eastAsia="Arial Unicode MS"/>
          <w:bCs/>
          <w:szCs w:val="24"/>
        </w:rPr>
        <w:t>х</w:t>
      </w:r>
      <w:r w:rsidRPr="007535FA">
        <w:rPr>
          <w:rFonts w:eastAsia="Arial Unicode MS"/>
          <w:bCs/>
          <w:szCs w:val="24"/>
        </w:rPr>
        <w:t xml:space="preserve"> пункт</w:t>
      </w:r>
      <w:r w:rsidR="0073072A">
        <w:rPr>
          <w:rFonts w:eastAsia="Arial Unicode MS"/>
          <w:bCs/>
          <w:szCs w:val="24"/>
        </w:rPr>
        <w:t>ов</w:t>
      </w:r>
      <w:r w:rsidRPr="007535FA">
        <w:rPr>
          <w:rFonts w:eastAsia="Arial Unicode MS"/>
          <w:bCs/>
          <w:szCs w:val="24"/>
        </w:rPr>
        <w:t xml:space="preserve"> на территории </w:t>
      </w:r>
      <w:r w:rsidR="0073072A">
        <w:rPr>
          <w:rFonts w:eastAsia="Arial Unicode MS"/>
          <w:bCs/>
          <w:szCs w:val="24"/>
        </w:rPr>
        <w:t>округа</w:t>
      </w:r>
      <w:r w:rsidRPr="007535FA">
        <w:rPr>
          <w:rFonts w:eastAsia="Arial Unicode MS"/>
          <w:bCs/>
          <w:szCs w:val="24"/>
        </w:rPr>
        <w:t xml:space="preserve"> настоящим проектом предусматривается локально, с учетом имеющихся территориальных резервов каждого населенного пункта в утвержденных границах.</w:t>
      </w:r>
    </w:p>
    <w:p w14:paraId="79C044B4" w14:textId="0466A742" w:rsidR="002D7752" w:rsidRPr="002D7752" w:rsidRDefault="002D7752" w:rsidP="002D7752">
      <w:pPr>
        <w:spacing w:line="300" w:lineRule="auto"/>
        <w:ind w:firstLine="708"/>
        <w:rPr>
          <w:rFonts w:eastAsia="Arial Unicode MS"/>
          <w:b/>
          <w:szCs w:val="24"/>
        </w:rPr>
      </w:pPr>
      <w:r w:rsidRPr="002D7752">
        <w:rPr>
          <w:rFonts w:eastAsia="Arial Unicode MS"/>
          <w:b/>
          <w:szCs w:val="24"/>
        </w:rPr>
        <w:t>Развитие системы расселения</w:t>
      </w:r>
    </w:p>
    <w:p w14:paraId="29E01EF9" w14:textId="10184BCA" w:rsidR="002D7752" w:rsidRPr="002D7752" w:rsidRDefault="002D7752" w:rsidP="002D7752">
      <w:pPr>
        <w:spacing w:line="300" w:lineRule="auto"/>
        <w:ind w:right="142" w:firstLine="709"/>
        <w:rPr>
          <w:szCs w:val="24"/>
        </w:rPr>
      </w:pPr>
      <w:r w:rsidRPr="002D7752">
        <w:rPr>
          <w:szCs w:val="24"/>
        </w:rPr>
        <w:t xml:space="preserve">В связи ожидаемым ростом численности населения на основе оптимистического прогноза демографической и миграционной ситуации в муниципальном образовании необходимо предусмотреть территории для жилой застройки в населенных пунктах по всему Александровский району – в основном в с. Александровском. На увеличение численности населения каждого населенного пункта большое влияние должно оказать развитие производственной базы и, как следствие, количества рабочих мест, в связи с реализацией экономической стратегии. Увеличение численности населения повлечет за собой развитие инфраструктуры. </w:t>
      </w:r>
    </w:p>
    <w:p w14:paraId="1610FF24" w14:textId="5277C639" w:rsidR="002D7752" w:rsidRPr="002D7752" w:rsidRDefault="002D7752" w:rsidP="002D7752">
      <w:pPr>
        <w:spacing w:line="300" w:lineRule="auto"/>
        <w:ind w:right="142" w:firstLine="709"/>
        <w:rPr>
          <w:szCs w:val="24"/>
        </w:rPr>
      </w:pPr>
      <w:r w:rsidRPr="002D7752">
        <w:rPr>
          <w:szCs w:val="24"/>
        </w:rPr>
        <w:t>Важными показателями качества жизни населения являются наличие и разнообразие объектов обслуживания, их пространственная, социальная и экономическая доступность.</w:t>
      </w:r>
    </w:p>
    <w:p w14:paraId="2518C2E6" w14:textId="12B9DD0B" w:rsidR="002D7752" w:rsidRPr="002D7752" w:rsidRDefault="002D7752" w:rsidP="002D7752">
      <w:pPr>
        <w:spacing w:line="300" w:lineRule="auto"/>
        <w:ind w:right="142" w:firstLine="709"/>
        <w:rPr>
          <w:szCs w:val="24"/>
        </w:rPr>
      </w:pPr>
      <w:r w:rsidRPr="002D7752">
        <w:rPr>
          <w:szCs w:val="24"/>
        </w:rPr>
        <w:t>Современное состояние и развитие отраслей социальной сферы муниципального образования характеризуются следующими основными факторами и тенденциями:</w:t>
      </w:r>
    </w:p>
    <w:p w14:paraId="41F9BB96" w14:textId="651AC779" w:rsidR="002D7752" w:rsidRPr="001D07B3" w:rsidRDefault="002D7752" w:rsidP="001D07B3">
      <w:pPr>
        <w:pStyle w:val="af8"/>
        <w:numPr>
          <w:ilvl w:val="0"/>
          <w:numId w:val="89"/>
        </w:numPr>
        <w:spacing w:after="0" w:line="300" w:lineRule="auto"/>
        <w:ind w:right="142"/>
        <w:rPr>
          <w:rFonts w:ascii="Times New Roman" w:hAnsi="Times New Roman"/>
          <w:sz w:val="24"/>
          <w:szCs w:val="24"/>
        </w:rPr>
      </w:pPr>
      <w:r w:rsidRPr="001D07B3">
        <w:rPr>
          <w:rFonts w:ascii="Times New Roman" w:hAnsi="Times New Roman"/>
          <w:sz w:val="24"/>
          <w:szCs w:val="24"/>
        </w:rPr>
        <w:t>наличием широко разветвленной сети муниципальных и государственных учреждений социальной сферы, часто с небольшими фондами и устаревшим оборудованием;</w:t>
      </w:r>
    </w:p>
    <w:p w14:paraId="249E2EA7" w14:textId="1D61BD4C" w:rsidR="002D7752" w:rsidRPr="001D07B3" w:rsidRDefault="002D7752" w:rsidP="001D07B3">
      <w:pPr>
        <w:pStyle w:val="af8"/>
        <w:numPr>
          <w:ilvl w:val="0"/>
          <w:numId w:val="89"/>
        </w:numPr>
        <w:spacing w:after="0" w:line="300" w:lineRule="auto"/>
        <w:ind w:right="142"/>
        <w:rPr>
          <w:rFonts w:ascii="Times New Roman" w:hAnsi="Times New Roman"/>
          <w:sz w:val="24"/>
          <w:szCs w:val="24"/>
        </w:rPr>
      </w:pPr>
      <w:r w:rsidRPr="001D07B3">
        <w:rPr>
          <w:rFonts w:ascii="Times New Roman" w:hAnsi="Times New Roman"/>
          <w:sz w:val="24"/>
          <w:szCs w:val="24"/>
        </w:rPr>
        <w:t>несоответствием существующей сети учреждений социально-культурной сферы и необходимого объема оказываемых ими услуг населению;</w:t>
      </w:r>
    </w:p>
    <w:p w14:paraId="6370893E" w14:textId="5DC4E9EA" w:rsidR="002D7752" w:rsidRPr="001D07B3" w:rsidRDefault="002D7752" w:rsidP="001D07B3">
      <w:pPr>
        <w:pStyle w:val="af8"/>
        <w:numPr>
          <w:ilvl w:val="0"/>
          <w:numId w:val="89"/>
        </w:numPr>
        <w:spacing w:after="0" w:line="300" w:lineRule="auto"/>
        <w:ind w:right="142"/>
        <w:rPr>
          <w:rFonts w:ascii="Times New Roman" w:hAnsi="Times New Roman"/>
          <w:sz w:val="24"/>
          <w:szCs w:val="24"/>
        </w:rPr>
      </w:pPr>
      <w:r w:rsidRPr="001D07B3">
        <w:rPr>
          <w:rFonts w:ascii="Times New Roman" w:hAnsi="Times New Roman"/>
          <w:sz w:val="24"/>
          <w:szCs w:val="24"/>
        </w:rPr>
        <w:t>сокращением числа этих учреждений, как следствие структурных изменений отраслей и ограниченности финансовых средств на их содержание и поддержание материально-технической базы;</w:t>
      </w:r>
    </w:p>
    <w:p w14:paraId="6F4E01C9" w14:textId="4944424A" w:rsidR="002D7752" w:rsidRPr="001D07B3" w:rsidRDefault="002D7752" w:rsidP="001D07B3">
      <w:pPr>
        <w:pStyle w:val="af8"/>
        <w:numPr>
          <w:ilvl w:val="0"/>
          <w:numId w:val="89"/>
        </w:numPr>
        <w:spacing w:after="0" w:line="300" w:lineRule="auto"/>
        <w:ind w:right="142"/>
        <w:rPr>
          <w:rFonts w:ascii="Times New Roman" w:hAnsi="Times New Roman"/>
          <w:sz w:val="24"/>
          <w:szCs w:val="24"/>
        </w:rPr>
      </w:pPr>
      <w:r w:rsidRPr="001D07B3">
        <w:rPr>
          <w:rFonts w:ascii="Times New Roman" w:hAnsi="Times New Roman"/>
          <w:sz w:val="24"/>
          <w:szCs w:val="24"/>
        </w:rPr>
        <w:t>снижением объемов инвестиций в социальную сферу;</w:t>
      </w:r>
    </w:p>
    <w:p w14:paraId="1EA77C4D" w14:textId="72E2BCE9" w:rsidR="002D7752" w:rsidRPr="001D07B3" w:rsidRDefault="002D7752" w:rsidP="001D07B3">
      <w:pPr>
        <w:pStyle w:val="af8"/>
        <w:numPr>
          <w:ilvl w:val="0"/>
          <w:numId w:val="89"/>
        </w:numPr>
        <w:spacing w:after="0" w:line="300" w:lineRule="auto"/>
        <w:ind w:right="142"/>
        <w:rPr>
          <w:rFonts w:ascii="Times New Roman" w:hAnsi="Times New Roman"/>
          <w:sz w:val="24"/>
          <w:szCs w:val="24"/>
        </w:rPr>
      </w:pPr>
      <w:r w:rsidRPr="001D07B3">
        <w:rPr>
          <w:rFonts w:ascii="Times New Roman" w:hAnsi="Times New Roman"/>
          <w:sz w:val="24"/>
          <w:szCs w:val="24"/>
        </w:rPr>
        <w:t>замедлением темпов ввода объектов социальной сферы в эксплуатацию.</w:t>
      </w:r>
    </w:p>
    <w:p w14:paraId="1A584841" w14:textId="55969E11" w:rsidR="002D7752" w:rsidRPr="002D7752" w:rsidRDefault="002D7752" w:rsidP="002D7752">
      <w:pPr>
        <w:spacing w:line="300" w:lineRule="auto"/>
        <w:ind w:right="142" w:firstLine="709"/>
        <w:rPr>
          <w:szCs w:val="24"/>
        </w:rPr>
      </w:pPr>
      <w:r w:rsidRPr="002D7752">
        <w:rPr>
          <w:szCs w:val="24"/>
        </w:rPr>
        <w:t xml:space="preserve">В целом современная социальная инфраструктура </w:t>
      </w:r>
      <w:r w:rsidR="005E369A">
        <w:rPr>
          <w:szCs w:val="24"/>
        </w:rPr>
        <w:t>Александровского муниципального округа</w:t>
      </w:r>
      <w:r w:rsidRPr="002D7752">
        <w:rPr>
          <w:szCs w:val="24"/>
        </w:rPr>
        <w:t>, несмотря на определенное развитие, по составу, вместимости и размещению по населенным пунктам недостаточно отвечает предъявляемым к ней требованиям.</w:t>
      </w:r>
    </w:p>
    <w:p w14:paraId="2FCE39F8" w14:textId="58DE35DB" w:rsidR="002D7752" w:rsidRPr="002D7752" w:rsidRDefault="005E369A" w:rsidP="002D7752">
      <w:pPr>
        <w:spacing w:line="300" w:lineRule="auto"/>
        <w:ind w:right="142" w:firstLine="709"/>
        <w:rPr>
          <w:snapToGrid w:val="0"/>
          <w:szCs w:val="24"/>
        </w:rPr>
      </w:pPr>
      <w:r>
        <w:rPr>
          <w:szCs w:val="24"/>
        </w:rPr>
        <w:t>Одной из главных целей</w:t>
      </w:r>
      <w:r w:rsidR="002D7752" w:rsidRPr="002D7752">
        <w:rPr>
          <w:szCs w:val="24"/>
        </w:rPr>
        <w:t xml:space="preserve"> проекта </w:t>
      </w:r>
      <w:r>
        <w:rPr>
          <w:szCs w:val="24"/>
        </w:rPr>
        <w:t>является</w:t>
      </w:r>
      <w:r w:rsidR="002D7752" w:rsidRPr="002D7752">
        <w:rPr>
          <w:szCs w:val="24"/>
        </w:rPr>
        <w:t xml:space="preserve"> формирование социально-культурной системы обслуживания, которая бы позволила обеспечить человека всем необходимым в разумных, экономически оправданных пределах по радиусу доступности и ассортименту услуг, повысить уровень жизни населения, создать полноценные условия труда, быта и отдыха жителей </w:t>
      </w:r>
      <w:r>
        <w:rPr>
          <w:szCs w:val="24"/>
        </w:rPr>
        <w:t>округа</w:t>
      </w:r>
      <w:r w:rsidR="002D7752" w:rsidRPr="002D7752">
        <w:rPr>
          <w:szCs w:val="24"/>
        </w:rPr>
        <w:t>.</w:t>
      </w:r>
    </w:p>
    <w:p w14:paraId="1592A228" w14:textId="36A34EDC" w:rsidR="002D7752" w:rsidRPr="002D7752" w:rsidRDefault="002D7752" w:rsidP="002D7752">
      <w:pPr>
        <w:spacing w:line="300" w:lineRule="auto"/>
        <w:ind w:right="142" w:firstLine="709"/>
        <w:rPr>
          <w:szCs w:val="24"/>
        </w:rPr>
      </w:pPr>
      <w:r w:rsidRPr="002D7752">
        <w:rPr>
          <w:szCs w:val="24"/>
        </w:rPr>
        <w:t xml:space="preserve">В </w:t>
      </w:r>
      <w:r w:rsidR="006564A6">
        <w:rPr>
          <w:szCs w:val="24"/>
        </w:rPr>
        <w:t>генеральном плане будут</w:t>
      </w:r>
      <w:r w:rsidRPr="002D7752">
        <w:rPr>
          <w:szCs w:val="24"/>
        </w:rPr>
        <w:t xml:space="preserve"> разработаны принципиальные предложения по оптимизации территориальной организации социальной инфраструктуры, взаимоувязанной с проектируемой системой расселения и транспортной инфраструктурой, обеспечивающей максимально возможное территориальное выравнивание уровня обслуживания населения по всей территории </w:t>
      </w:r>
      <w:r w:rsidR="006564A6">
        <w:rPr>
          <w:szCs w:val="24"/>
        </w:rPr>
        <w:t>округа</w:t>
      </w:r>
      <w:r w:rsidRPr="002D7752">
        <w:rPr>
          <w:szCs w:val="24"/>
        </w:rPr>
        <w:t>.</w:t>
      </w:r>
    </w:p>
    <w:p w14:paraId="3563A1D0" w14:textId="242EEED6" w:rsidR="002D7752" w:rsidRPr="002D7752" w:rsidRDefault="002D7752" w:rsidP="002D7752">
      <w:pPr>
        <w:spacing w:line="300" w:lineRule="auto"/>
        <w:ind w:right="142" w:firstLine="709"/>
        <w:rPr>
          <w:szCs w:val="24"/>
        </w:rPr>
      </w:pPr>
      <w:r w:rsidRPr="002D7752">
        <w:rPr>
          <w:szCs w:val="24"/>
        </w:rPr>
        <w:t xml:space="preserve">При формировании системы культурно-бытового обслуживания в </w:t>
      </w:r>
      <w:r w:rsidR="006564A6">
        <w:rPr>
          <w:szCs w:val="24"/>
        </w:rPr>
        <w:t>генеральном плане будут</w:t>
      </w:r>
      <w:r w:rsidRPr="002D7752">
        <w:rPr>
          <w:szCs w:val="24"/>
        </w:rPr>
        <w:t xml:space="preserve"> использованы следующие принципы:</w:t>
      </w:r>
    </w:p>
    <w:p w14:paraId="4A4374C4" w14:textId="0E242D0E" w:rsidR="002D7752" w:rsidRPr="006564A6" w:rsidRDefault="002D7752" w:rsidP="006564A6">
      <w:pPr>
        <w:pStyle w:val="af8"/>
        <w:numPr>
          <w:ilvl w:val="0"/>
          <w:numId w:val="89"/>
        </w:numPr>
        <w:spacing w:after="0" w:line="300" w:lineRule="auto"/>
        <w:ind w:right="142"/>
        <w:rPr>
          <w:rFonts w:ascii="Times New Roman" w:hAnsi="Times New Roman"/>
          <w:sz w:val="24"/>
          <w:szCs w:val="24"/>
        </w:rPr>
      </w:pPr>
      <w:r w:rsidRPr="006564A6">
        <w:rPr>
          <w:rFonts w:ascii="Times New Roman" w:hAnsi="Times New Roman"/>
          <w:sz w:val="24"/>
          <w:szCs w:val="24"/>
        </w:rPr>
        <w:lastRenderedPageBreak/>
        <w:t>учет значения населенных пунктов в системе расселения и их взаимосвязи с другими населенными пунктами,</w:t>
      </w:r>
    </w:p>
    <w:p w14:paraId="18E352A1" w14:textId="4CA60A2A" w:rsidR="002D7752" w:rsidRPr="006564A6" w:rsidRDefault="002D7752" w:rsidP="006564A6">
      <w:pPr>
        <w:pStyle w:val="af8"/>
        <w:numPr>
          <w:ilvl w:val="0"/>
          <w:numId w:val="89"/>
        </w:numPr>
        <w:spacing w:after="0" w:line="300" w:lineRule="auto"/>
        <w:ind w:right="142"/>
        <w:rPr>
          <w:rFonts w:ascii="Times New Roman" w:hAnsi="Times New Roman"/>
          <w:sz w:val="24"/>
          <w:szCs w:val="24"/>
        </w:rPr>
      </w:pPr>
      <w:r w:rsidRPr="006564A6">
        <w:rPr>
          <w:rFonts w:ascii="Times New Roman" w:hAnsi="Times New Roman"/>
          <w:sz w:val="24"/>
          <w:szCs w:val="24"/>
        </w:rPr>
        <w:t>количество обслуживания населения,</w:t>
      </w:r>
    </w:p>
    <w:p w14:paraId="63E5B2A4" w14:textId="51E4B8B6" w:rsidR="002D7752" w:rsidRPr="00401DB0" w:rsidRDefault="002D7752" w:rsidP="006564A6">
      <w:pPr>
        <w:pStyle w:val="af8"/>
        <w:numPr>
          <w:ilvl w:val="0"/>
          <w:numId w:val="89"/>
        </w:numPr>
        <w:spacing w:after="0" w:line="300" w:lineRule="auto"/>
        <w:ind w:right="142"/>
        <w:rPr>
          <w:rFonts w:ascii="Times New Roman" w:hAnsi="Times New Roman"/>
          <w:sz w:val="24"/>
          <w:szCs w:val="24"/>
        </w:rPr>
      </w:pPr>
      <w:r w:rsidRPr="006564A6">
        <w:rPr>
          <w:rFonts w:ascii="Times New Roman" w:hAnsi="Times New Roman"/>
          <w:sz w:val="24"/>
          <w:szCs w:val="24"/>
        </w:rPr>
        <w:t xml:space="preserve">характер градообразующей </w:t>
      </w:r>
      <w:r w:rsidRPr="00401DB0">
        <w:rPr>
          <w:rFonts w:ascii="Times New Roman" w:hAnsi="Times New Roman"/>
          <w:sz w:val="24"/>
          <w:szCs w:val="24"/>
        </w:rPr>
        <w:t>базы населенных мест, особенности их планировочной структуры, приоритеты и перспективы развития,</w:t>
      </w:r>
    </w:p>
    <w:p w14:paraId="7E033AB4" w14:textId="5D087DD0" w:rsidR="002D7752" w:rsidRPr="00401DB0" w:rsidRDefault="006564A6" w:rsidP="006564A6">
      <w:pPr>
        <w:pStyle w:val="af8"/>
        <w:numPr>
          <w:ilvl w:val="0"/>
          <w:numId w:val="89"/>
        </w:numPr>
        <w:spacing w:after="0" w:line="300" w:lineRule="auto"/>
        <w:ind w:right="142"/>
        <w:rPr>
          <w:rFonts w:ascii="Times New Roman" w:hAnsi="Times New Roman"/>
          <w:sz w:val="24"/>
          <w:szCs w:val="24"/>
        </w:rPr>
      </w:pPr>
      <w:r w:rsidRPr="00401DB0">
        <w:rPr>
          <w:rFonts w:ascii="Times New Roman" w:hAnsi="Times New Roman"/>
          <w:sz w:val="24"/>
          <w:szCs w:val="24"/>
        </w:rPr>
        <w:t xml:space="preserve">максимальное </w:t>
      </w:r>
      <w:r w:rsidR="002D7752" w:rsidRPr="00401DB0">
        <w:rPr>
          <w:rFonts w:ascii="Times New Roman" w:hAnsi="Times New Roman"/>
          <w:sz w:val="24"/>
          <w:szCs w:val="24"/>
        </w:rPr>
        <w:t>приближение учреждений обслуживания непосредственно к человеку.</w:t>
      </w:r>
    </w:p>
    <w:p w14:paraId="5CF018A1" w14:textId="77777777" w:rsidR="002D7752" w:rsidRPr="002D7752" w:rsidRDefault="002D7752" w:rsidP="002D7752">
      <w:pPr>
        <w:spacing w:line="300" w:lineRule="auto"/>
        <w:ind w:right="142" w:firstLine="709"/>
        <w:rPr>
          <w:bCs/>
          <w:szCs w:val="24"/>
        </w:rPr>
      </w:pPr>
      <w:r w:rsidRPr="002D7752">
        <w:rPr>
          <w:bCs/>
          <w:szCs w:val="24"/>
        </w:rPr>
        <w:t>Система культурно-бытового обслуживания муниципального образования, состоящего из множества поселений, в условиях района отличается межселенным характером, что означает размещение полного комплекса обслуживающих учреждений не в каждом поселке, а в группе сельских населенных пунктов с разделением обслуживающих функций между учреждениями.</w:t>
      </w:r>
    </w:p>
    <w:p w14:paraId="01EDC178" w14:textId="37AC8F40" w:rsidR="002D7752" w:rsidRPr="002D7752" w:rsidRDefault="002D7752" w:rsidP="002D7752">
      <w:pPr>
        <w:spacing w:line="300" w:lineRule="auto"/>
        <w:ind w:right="142" w:firstLine="709"/>
        <w:rPr>
          <w:bCs/>
          <w:szCs w:val="24"/>
        </w:rPr>
      </w:pPr>
      <w:r w:rsidRPr="002D7752">
        <w:rPr>
          <w:bCs/>
          <w:szCs w:val="24"/>
        </w:rPr>
        <w:t xml:space="preserve">При формировании системы культурно-бытового обслуживания </w:t>
      </w:r>
      <w:r w:rsidR="00277F37">
        <w:rPr>
          <w:bCs/>
          <w:szCs w:val="24"/>
        </w:rPr>
        <w:t>округа</w:t>
      </w:r>
      <w:r w:rsidRPr="002D7752">
        <w:rPr>
          <w:bCs/>
          <w:szCs w:val="24"/>
        </w:rPr>
        <w:t xml:space="preserve"> основными направлениями приняты:</w:t>
      </w:r>
    </w:p>
    <w:p w14:paraId="1923B811" w14:textId="5EAC71BB" w:rsidR="002D7752" w:rsidRPr="00277F37" w:rsidRDefault="002D7752" w:rsidP="00277F37">
      <w:pPr>
        <w:pStyle w:val="af8"/>
        <w:numPr>
          <w:ilvl w:val="0"/>
          <w:numId w:val="89"/>
        </w:numPr>
        <w:spacing w:after="0" w:line="300" w:lineRule="auto"/>
        <w:ind w:right="142"/>
        <w:rPr>
          <w:rFonts w:ascii="Times New Roman" w:hAnsi="Times New Roman"/>
          <w:sz w:val="24"/>
          <w:szCs w:val="24"/>
        </w:rPr>
      </w:pPr>
      <w:r w:rsidRPr="00277F37">
        <w:rPr>
          <w:rFonts w:ascii="Times New Roman" w:hAnsi="Times New Roman"/>
          <w:sz w:val="24"/>
          <w:szCs w:val="24"/>
        </w:rPr>
        <w:t>определение опорных центров обслуживания;</w:t>
      </w:r>
    </w:p>
    <w:p w14:paraId="0A5922BF" w14:textId="5AC7C7BD" w:rsidR="002D7752" w:rsidRPr="00277F37" w:rsidRDefault="002D7752" w:rsidP="00277F37">
      <w:pPr>
        <w:pStyle w:val="af8"/>
        <w:numPr>
          <w:ilvl w:val="0"/>
          <w:numId w:val="89"/>
        </w:numPr>
        <w:spacing w:after="0" w:line="300" w:lineRule="auto"/>
        <w:ind w:right="142"/>
        <w:rPr>
          <w:rFonts w:ascii="Times New Roman" w:hAnsi="Times New Roman"/>
          <w:sz w:val="24"/>
          <w:szCs w:val="24"/>
        </w:rPr>
      </w:pPr>
      <w:r w:rsidRPr="00277F37">
        <w:rPr>
          <w:rFonts w:ascii="Times New Roman" w:hAnsi="Times New Roman"/>
          <w:sz w:val="24"/>
          <w:szCs w:val="24"/>
        </w:rPr>
        <w:t>обоснование путей перспективного развития обслуживания;</w:t>
      </w:r>
    </w:p>
    <w:p w14:paraId="1896B735" w14:textId="6777A0D7" w:rsidR="002D7752" w:rsidRPr="00277F37" w:rsidRDefault="002D7752" w:rsidP="00277F37">
      <w:pPr>
        <w:pStyle w:val="af8"/>
        <w:numPr>
          <w:ilvl w:val="0"/>
          <w:numId w:val="89"/>
        </w:numPr>
        <w:spacing w:after="0" w:line="300" w:lineRule="auto"/>
        <w:ind w:right="142"/>
        <w:rPr>
          <w:rFonts w:ascii="Times New Roman" w:hAnsi="Times New Roman"/>
          <w:sz w:val="24"/>
          <w:szCs w:val="24"/>
        </w:rPr>
      </w:pPr>
      <w:r w:rsidRPr="00277F37">
        <w:rPr>
          <w:rFonts w:ascii="Times New Roman" w:hAnsi="Times New Roman"/>
          <w:sz w:val="24"/>
          <w:szCs w:val="24"/>
        </w:rPr>
        <w:t>предложения по составу и мощности первоочередных объектов обслуживания.</w:t>
      </w:r>
    </w:p>
    <w:p w14:paraId="68FF1A1C" w14:textId="77777777" w:rsidR="002D7752" w:rsidRPr="002D7752" w:rsidRDefault="002D7752" w:rsidP="002D7752">
      <w:pPr>
        <w:spacing w:line="300" w:lineRule="auto"/>
        <w:ind w:right="142" w:firstLine="709"/>
        <w:rPr>
          <w:szCs w:val="24"/>
        </w:rPr>
      </w:pPr>
      <w:r w:rsidRPr="002D7752">
        <w:rPr>
          <w:szCs w:val="24"/>
        </w:rPr>
        <w:t>В зависимости от нормативной частоты посещения населением объекты культурно-бытового обслуживания подразделяются на:</w:t>
      </w:r>
    </w:p>
    <w:p w14:paraId="1D99844F" w14:textId="0A7FDEEE" w:rsidR="002D7752" w:rsidRPr="00277F37" w:rsidRDefault="002D7752" w:rsidP="00277F37">
      <w:pPr>
        <w:pStyle w:val="af8"/>
        <w:numPr>
          <w:ilvl w:val="0"/>
          <w:numId w:val="89"/>
        </w:numPr>
        <w:spacing w:after="0" w:line="300" w:lineRule="auto"/>
        <w:ind w:right="142"/>
        <w:rPr>
          <w:rFonts w:ascii="Times New Roman" w:hAnsi="Times New Roman"/>
          <w:sz w:val="24"/>
          <w:szCs w:val="24"/>
        </w:rPr>
      </w:pPr>
      <w:r w:rsidRPr="00277F37">
        <w:rPr>
          <w:rFonts w:ascii="Times New Roman" w:hAnsi="Times New Roman"/>
          <w:sz w:val="24"/>
          <w:szCs w:val="24"/>
        </w:rPr>
        <w:t>объекты повседневного пользования – посещаются каждым клиентом не менее трех раз в неделю;</w:t>
      </w:r>
    </w:p>
    <w:p w14:paraId="25757FE6" w14:textId="743E0100" w:rsidR="002D7752" w:rsidRPr="00277F37" w:rsidRDefault="002D7752" w:rsidP="00277F37">
      <w:pPr>
        <w:pStyle w:val="af8"/>
        <w:numPr>
          <w:ilvl w:val="0"/>
          <w:numId w:val="89"/>
        </w:numPr>
        <w:spacing w:after="0" w:line="300" w:lineRule="auto"/>
        <w:ind w:right="142"/>
        <w:rPr>
          <w:rFonts w:ascii="Times New Roman" w:hAnsi="Times New Roman"/>
          <w:sz w:val="24"/>
          <w:szCs w:val="24"/>
        </w:rPr>
      </w:pPr>
      <w:r w:rsidRPr="00277F37">
        <w:rPr>
          <w:rFonts w:ascii="Times New Roman" w:hAnsi="Times New Roman"/>
          <w:sz w:val="24"/>
          <w:szCs w:val="24"/>
        </w:rPr>
        <w:t>объекты периодического пользования – посещаются от двух раз в неделю до трех раз в месяц.</w:t>
      </w:r>
    </w:p>
    <w:p w14:paraId="27B8730C" w14:textId="3A59689A" w:rsidR="002D7752" w:rsidRPr="002D7752" w:rsidRDefault="002D7752" w:rsidP="002D7752">
      <w:pPr>
        <w:spacing w:line="300" w:lineRule="auto"/>
        <w:ind w:right="142" w:firstLine="709"/>
        <w:rPr>
          <w:bCs/>
          <w:szCs w:val="24"/>
        </w:rPr>
      </w:pPr>
      <w:r w:rsidRPr="002D7752">
        <w:rPr>
          <w:bCs/>
          <w:szCs w:val="24"/>
        </w:rPr>
        <w:t xml:space="preserve">На территории муниципального образования формируется система обслуживания, состоящая из первичных центров I ступени; межхозяйственных центров II ступени; </w:t>
      </w:r>
      <w:r w:rsidR="009F494A">
        <w:rPr>
          <w:bCs/>
          <w:szCs w:val="24"/>
        </w:rPr>
        <w:t>окружного</w:t>
      </w:r>
      <w:r w:rsidRPr="002D7752">
        <w:rPr>
          <w:bCs/>
          <w:szCs w:val="24"/>
        </w:rPr>
        <w:t xml:space="preserve"> центра – центр III ступени. Первичные центры сложились на базе каждого населенного пункта, II ступень обслуживания в центрах </w:t>
      </w:r>
      <w:r w:rsidR="009F494A">
        <w:rPr>
          <w:bCs/>
          <w:szCs w:val="24"/>
        </w:rPr>
        <w:t>бывших поселений</w:t>
      </w:r>
      <w:r w:rsidRPr="002D7752">
        <w:rPr>
          <w:bCs/>
          <w:szCs w:val="24"/>
        </w:rPr>
        <w:t xml:space="preserve">, III – в </w:t>
      </w:r>
      <w:r w:rsidR="009F494A">
        <w:rPr>
          <w:bCs/>
          <w:szCs w:val="24"/>
        </w:rPr>
        <w:t>окружном</w:t>
      </w:r>
      <w:r w:rsidRPr="002D7752">
        <w:rPr>
          <w:bCs/>
          <w:szCs w:val="24"/>
        </w:rPr>
        <w:t xml:space="preserve"> центре.</w:t>
      </w:r>
    </w:p>
    <w:p w14:paraId="6A225AB0" w14:textId="5989CDAC" w:rsidR="002D7752" w:rsidRPr="002D7752" w:rsidRDefault="002D7752" w:rsidP="002D7752">
      <w:pPr>
        <w:spacing w:line="300" w:lineRule="auto"/>
        <w:ind w:right="142" w:firstLine="709"/>
        <w:rPr>
          <w:bCs/>
          <w:szCs w:val="24"/>
        </w:rPr>
      </w:pPr>
      <w:r w:rsidRPr="002D7752">
        <w:rPr>
          <w:bCs/>
          <w:szCs w:val="24"/>
        </w:rPr>
        <w:t xml:space="preserve">Иерархия центров различного ранга предусматривает соответствующий набор учреждений социально-культурного обслуживания по подотраслям (здравоохранение, </w:t>
      </w:r>
      <w:r w:rsidR="009F494A">
        <w:rPr>
          <w:bCs/>
          <w:szCs w:val="24"/>
        </w:rPr>
        <w:t>образование</w:t>
      </w:r>
      <w:r w:rsidRPr="002D7752">
        <w:rPr>
          <w:bCs/>
          <w:szCs w:val="24"/>
        </w:rPr>
        <w:t>, культура, искусство, физическая культура и спорт), определенную зону обслуживания, а также определенную численность обслуживаемого населения.</w:t>
      </w:r>
    </w:p>
    <w:p w14:paraId="42FE0F25" w14:textId="7F8A5582" w:rsidR="002D7752" w:rsidRPr="002D7752" w:rsidRDefault="002D7752" w:rsidP="002D7752">
      <w:pPr>
        <w:spacing w:line="300" w:lineRule="auto"/>
        <w:ind w:right="142" w:firstLine="709"/>
        <w:rPr>
          <w:szCs w:val="24"/>
        </w:rPr>
      </w:pPr>
      <w:r w:rsidRPr="002D7752">
        <w:rPr>
          <w:szCs w:val="24"/>
        </w:rPr>
        <w:t xml:space="preserve">В </w:t>
      </w:r>
      <w:r w:rsidR="002A27DC">
        <w:rPr>
          <w:szCs w:val="24"/>
        </w:rPr>
        <w:t xml:space="preserve">генеральном плане будет </w:t>
      </w:r>
      <w:r w:rsidRPr="002D7752">
        <w:rPr>
          <w:szCs w:val="24"/>
        </w:rPr>
        <w:t>произведен подробный расчет потребности в учреждениях социального и культурно-бытового обслуживания населени</w:t>
      </w:r>
      <w:r w:rsidR="00D52F22">
        <w:rPr>
          <w:szCs w:val="24"/>
        </w:rPr>
        <w:t>я</w:t>
      </w:r>
      <w:r w:rsidRPr="002D7752">
        <w:rPr>
          <w:szCs w:val="24"/>
        </w:rPr>
        <w:t xml:space="preserve">. Расчет </w:t>
      </w:r>
      <w:r w:rsidR="00D52F22">
        <w:rPr>
          <w:szCs w:val="24"/>
        </w:rPr>
        <w:t>выполняется</w:t>
      </w:r>
      <w:r w:rsidRPr="002D7752">
        <w:rPr>
          <w:szCs w:val="24"/>
        </w:rPr>
        <w:t xml:space="preserve"> на основании действующих нормативов и представляет собой прогнозные показатели, минимально необходимые для устойчивого развития </w:t>
      </w:r>
      <w:r w:rsidR="00D52F22">
        <w:rPr>
          <w:szCs w:val="24"/>
        </w:rPr>
        <w:t>округа</w:t>
      </w:r>
      <w:r w:rsidRPr="002D7752">
        <w:rPr>
          <w:szCs w:val="24"/>
        </w:rPr>
        <w:t>. В результате инвестиционной деятельности возможно развитие дополнительных сфер представления услуг, способствующих повышению уровня привлекательности проектируемой территории.</w:t>
      </w:r>
    </w:p>
    <w:p w14:paraId="2199838E" w14:textId="77777777" w:rsidR="002D7752" w:rsidRPr="000D7A25" w:rsidRDefault="002D7752" w:rsidP="00EA34CE">
      <w:pPr>
        <w:spacing w:line="300" w:lineRule="auto"/>
        <w:rPr>
          <w:szCs w:val="24"/>
          <w:lang w:eastAsia="ru-RU"/>
        </w:rPr>
        <w:sectPr w:rsidR="002D7752" w:rsidRPr="000D7A25" w:rsidSect="00430D8D">
          <w:pgSz w:w="11906" w:h="16838"/>
          <w:pgMar w:top="1134" w:right="567" w:bottom="1134" w:left="1418" w:header="567" w:footer="567" w:gutter="0"/>
          <w:cols w:space="708"/>
          <w:docGrid w:linePitch="360"/>
        </w:sectPr>
      </w:pPr>
    </w:p>
    <w:p w14:paraId="1A77BFE8" w14:textId="77777777" w:rsidR="007737D1" w:rsidRPr="000D7A25" w:rsidRDefault="007737D1" w:rsidP="00502CD4">
      <w:pPr>
        <w:pStyle w:val="0212165"/>
      </w:pPr>
      <w:bookmarkStart w:id="61" w:name="_Toc69297523"/>
      <w:bookmarkStart w:id="62" w:name="_Toc83988200"/>
      <w:r w:rsidRPr="000D7A25">
        <w:lastRenderedPageBreak/>
        <w:t>ГЛАВА 2. ПРИРОДН</w:t>
      </w:r>
      <w:bookmarkEnd w:id="61"/>
      <w:r w:rsidRPr="000D7A25">
        <w:t>ЫЕ УСЛОВИЯ И МИНЕРАЛЬНО-СЫРЬЕВЫЕ РЕСУРСЫ</w:t>
      </w:r>
      <w:bookmarkEnd w:id="62"/>
    </w:p>
    <w:p w14:paraId="7F09F7E7" w14:textId="66DF55E1" w:rsidR="007737D1" w:rsidRPr="000D7A25" w:rsidRDefault="007737D1" w:rsidP="004267C2">
      <w:pPr>
        <w:pStyle w:val="0212166"/>
      </w:pPr>
      <w:bookmarkStart w:id="63" w:name="_Toc463606284"/>
      <w:bookmarkStart w:id="64" w:name="_Toc463611232"/>
      <w:bookmarkStart w:id="65" w:name="_Toc464044833"/>
      <w:bookmarkStart w:id="66" w:name="_Toc69297524"/>
      <w:bookmarkStart w:id="67" w:name="_Toc83988201"/>
      <w:r w:rsidRPr="000D7A25">
        <w:t>2.1 Климат</w:t>
      </w:r>
      <w:bookmarkEnd w:id="63"/>
      <w:bookmarkEnd w:id="64"/>
      <w:bookmarkEnd w:id="65"/>
      <w:bookmarkEnd w:id="66"/>
      <w:bookmarkEnd w:id="67"/>
      <w:r w:rsidR="00166718">
        <w:t xml:space="preserve"> </w:t>
      </w:r>
    </w:p>
    <w:p w14:paraId="70F1B270" w14:textId="5A17C3E6" w:rsidR="00166718" w:rsidRPr="00D52F22" w:rsidRDefault="00166718" w:rsidP="00166718">
      <w:pPr>
        <w:spacing w:line="300" w:lineRule="auto"/>
        <w:ind w:firstLine="709"/>
        <w:rPr>
          <w:szCs w:val="24"/>
        </w:rPr>
      </w:pPr>
      <w:r w:rsidRPr="00166718">
        <w:rPr>
          <w:szCs w:val="24"/>
        </w:rPr>
        <w:t xml:space="preserve">По лесорастительному районированию, </w:t>
      </w:r>
      <w:r>
        <w:rPr>
          <w:szCs w:val="24"/>
        </w:rPr>
        <w:t>территория Александровского округа</w:t>
      </w:r>
      <w:r w:rsidRPr="00166718">
        <w:rPr>
          <w:szCs w:val="24"/>
        </w:rPr>
        <w:t xml:space="preserve"> относится к лесостепному району. Климатические признаки </w:t>
      </w:r>
      <w:r w:rsidR="000B74F7">
        <w:rPr>
          <w:szCs w:val="24"/>
        </w:rPr>
        <w:t>округа</w:t>
      </w:r>
      <w:r w:rsidRPr="00166718">
        <w:rPr>
          <w:szCs w:val="24"/>
        </w:rPr>
        <w:t xml:space="preserve"> следует рассматривать с учетом подразделения его на две подзоны: западную, с умеренным климатом, и восточную с более выраженной континентальност</w:t>
      </w:r>
      <w:r w:rsidR="000B74F7">
        <w:rPr>
          <w:szCs w:val="24"/>
        </w:rPr>
        <w:t>ью</w:t>
      </w:r>
      <w:r w:rsidRPr="00166718">
        <w:rPr>
          <w:szCs w:val="24"/>
        </w:rPr>
        <w:t xml:space="preserve"> – жарким летом и продолжительными засухами (2 – 3 месяца). Первая подзона характеризуется данными Александровской, вторая – Новоселицкой </w:t>
      </w:r>
      <w:r w:rsidRPr="00D52F22">
        <w:rPr>
          <w:szCs w:val="24"/>
        </w:rPr>
        <w:t xml:space="preserve">метеостанций. Краткая характеристика климатических условий </w:t>
      </w:r>
      <w:r w:rsidR="000B74F7" w:rsidRPr="00D52F22">
        <w:rPr>
          <w:szCs w:val="24"/>
        </w:rPr>
        <w:t>округа</w:t>
      </w:r>
      <w:r w:rsidRPr="00D52F22">
        <w:rPr>
          <w:szCs w:val="24"/>
        </w:rPr>
        <w:t xml:space="preserve"> приведена в таблицах </w:t>
      </w:r>
      <w:r w:rsidR="00D52F22" w:rsidRPr="00D52F22">
        <w:rPr>
          <w:szCs w:val="24"/>
        </w:rPr>
        <w:t>4.2.1</w:t>
      </w:r>
      <w:r w:rsidRPr="00D52F22">
        <w:rPr>
          <w:szCs w:val="24"/>
        </w:rPr>
        <w:t xml:space="preserve">, </w:t>
      </w:r>
      <w:r w:rsidR="00D52F22" w:rsidRPr="00D52F22">
        <w:rPr>
          <w:szCs w:val="24"/>
        </w:rPr>
        <w:t>4.2</w:t>
      </w:r>
      <w:r w:rsidR="006025F3">
        <w:rPr>
          <w:szCs w:val="24"/>
        </w:rPr>
        <w:t>.2</w:t>
      </w:r>
      <w:r w:rsidRPr="00D52F22">
        <w:rPr>
          <w:szCs w:val="24"/>
        </w:rPr>
        <w:t>.</w:t>
      </w:r>
    </w:p>
    <w:p w14:paraId="7A9253B5" w14:textId="558216B8" w:rsidR="00166718" w:rsidRPr="00D52F22" w:rsidRDefault="00D52F22" w:rsidP="00166718">
      <w:pPr>
        <w:spacing w:line="300" w:lineRule="auto"/>
        <w:jc w:val="right"/>
        <w:rPr>
          <w:szCs w:val="24"/>
        </w:rPr>
      </w:pPr>
      <w:r w:rsidRPr="00D52F22">
        <w:rPr>
          <w:szCs w:val="24"/>
        </w:rPr>
        <w:t>Таблица 4.2.1</w:t>
      </w:r>
      <w:r w:rsidR="00166718" w:rsidRPr="00D52F22">
        <w:rPr>
          <w:szCs w:val="24"/>
        </w:rPr>
        <w:t xml:space="preserve"> </w:t>
      </w:r>
    </w:p>
    <w:p w14:paraId="03576DE0" w14:textId="5D96BB0A" w:rsidR="00166718" w:rsidRPr="00166718" w:rsidRDefault="00166718" w:rsidP="00166718">
      <w:pPr>
        <w:spacing w:line="300" w:lineRule="auto"/>
        <w:jc w:val="center"/>
        <w:rPr>
          <w:szCs w:val="24"/>
        </w:rPr>
      </w:pPr>
      <w:r w:rsidRPr="00D52F22">
        <w:rPr>
          <w:szCs w:val="24"/>
        </w:rPr>
        <w:t>Краткая характеристика климатических условий по многолетним наблюдениям Александровской метеостанции</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70"/>
        <w:gridCol w:w="1025"/>
        <w:gridCol w:w="976"/>
        <w:gridCol w:w="1260"/>
        <w:gridCol w:w="1260"/>
        <w:gridCol w:w="1080"/>
        <w:gridCol w:w="900"/>
        <w:gridCol w:w="1080"/>
        <w:gridCol w:w="967"/>
      </w:tblGrid>
      <w:tr w:rsidR="00166718" w:rsidRPr="00166718" w14:paraId="35234242" w14:textId="77777777" w:rsidTr="006025F3">
        <w:tc>
          <w:tcPr>
            <w:tcW w:w="1370" w:type="dxa"/>
            <w:tcBorders>
              <w:top w:val="single" w:sz="4" w:space="0" w:color="000000"/>
              <w:left w:val="single" w:sz="4" w:space="0" w:color="000000"/>
              <w:bottom w:val="single" w:sz="4" w:space="0" w:color="000000"/>
              <w:right w:val="single" w:sz="4" w:space="0" w:color="000000"/>
            </w:tcBorders>
            <w:vAlign w:val="center"/>
          </w:tcPr>
          <w:p w14:paraId="4C1ECF2A" w14:textId="77777777" w:rsidR="00166718" w:rsidRPr="00166718" w:rsidRDefault="00166718" w:rsidP="00166718">
            <w:pPr>
              <w:spacing w:line="240" w:lineRule="auto"/>
              <w:jc w:val="center"/>
              <w:rPr>
                <w:b/>
                <w:sz w:val="20"/>
                <w:szCs w:val="20"/>
              </w:rPr>
            </w:pPr>
            <w:r w:rsidRPr="00166718">
              <w:rPr>
                <w:b/>
                <w:sz w:val="20"/>
                <w:szCs w:val="20"/>
              </w:rPr>
              <w:t>Месяцы</w:t>
            </w:r>
          </w:p>
        </w:tc>
        <w:tc>
          <w:tcPr>
            <w:tcW w:w="1025" w:type="dxa"/>
            <w:tcBorders>
              <w:top w:val="single" w:sz="4" w:space="0" w:color="000000"/>
              <w:left w:val="single" w:sz="4" w:space="0" w:color="000000"/>
              <w:bottom w:val="single" w:sz="4" w:space="0" w:color="000000"/>
              <w:right w:val="single" w:sz="4" w:space="0" w:color="000000"/>
            </w:tcBorders>
            <w:vAlign w:val="center"/>
          </w:tcPr>
          <w:p w14:paraId="54FE5F37" w14:textId="25AB9A0A" w:rsidR="00166718" w:rsidRPr="00166718" w:rsidRDefault="00166718" w:rsidP="00166718">
            <w:pPr>
              <w:spacing w:line="240" w:lineRule="auto"/>
              <w:jc w:val="center"/>
              <w:rPr>
                <w:b/>
                <w:sz w:val="20"/>
                <w:szCs w:val="20"/>
              </w:rPr>
            </w:pPr>
            <w:r w:rsidRPr="00166718">
              <w:rPr>
                <w:b/>
                <w:sz w:val="20"/>
                <w:szCs w:val="20"/>
              </w:rPr>
              <w:t>Средняя темпе ратура в градусах</w:t>
            </w:r>
          </w:p>
        </w:tc>
        <w:tc>
          <w:tcPr>
            <w:tcW w:w="976" w:type="dxa"/>
            <w:tcBorders>
              <w:top w:val="single" w:sz="4" w:space="0" w:color="000000"/>
              <w:left w:val="single" w:sz="4" w:space="0" w:color="000000"/>
              <w:bottom w:val="single" w:sz="4" w:space="0" w:color="000000"/>
              <w:right w:val="single" w:sz="4" w:space="0" w:color="000000"/>
            </w:tcBorders>
            <w:vAlign w:val="center"/>
          </w:tcPr>
          <w:p w14:paraId="3D979C78" w14:textId="4341428E" w:rsidR="00166718" w:rsidRPr="00166718" w:rsidRDefault="00166718" w:rsidP="00166718">
            <w:pPr>
              <w:spacing w:line="240" w:lineRule="auto"/>
              <w:jc w:val="center"/>
              <w:rPr>
                <w:b/>
                <w:sz w:val="20"/>
                <w:szCs w:val="20"/>
              </w:rPr>
            </w:pPr>
            <w:r w:rsidRPr="00166718">
              <w:rPr>
                <w:b/>
                <w:sz w:val="20"/>
                <w:szCs w:val="20"/>
              </w:rPr>
              <w:t>Количе-ство осадков в мм</w:t>
            </w:r>
          </w:p>
        </w:tc>
        <w:tc>
          <w:tcPr>
            <w:tcW w:w="1260" w:type="dxa"/>
            <w:tcBorders>
              <w:top w:val="single" w:sz="4" w:space="0" w:color="000000"/>
              <w:left w:val="single" w:sz="4" w:space="0" w:color="000000"/>
              <w:bottom w:val="single" w:sz="4" w:space="0" w:color="000000"/>
              <w:right w:val="single" w:sz="4" w:space="0" w:color="000000"/>
            </w:tcBorders>
            <w:vAlign w:val="center"/>
          </w:tcPr>
          <w:p w14:paraId="7C5A791D" w14:textId="6B5FE86D" w:rsidR="00166718" w:rsidRPr="00166718" w:rsidRDefault="00166718" w:rsidP="00166718">
            <w:pPr>
              <w:spacing w:line="240" w:lineRule="auto"/>
              <w:jc w:val="center"/>
              <w:rPr>
                <w:b/>
                <w:sz w:val="20"/>
                <w:szCs w:val="20"/>
              </w:rPr>
            </w:pPr>
            <w:r w:rsidRPr="00166718">
              <w:rPr>
                <w:b/>
                <w:sz w:val="20"/>
                <w:szCs w:val="20"/>
              </w:rPr>
              <w:t>Относительная влажность воздуха в 13 часов</w:t>
            </w:r>
          </w:p>
        </w:tc>
        <w:tc>
          <w:tcPr>
            <w:tcW w:w="1260" w:type="dxa"/>
            <w:tcBorders>
              <w:top w:val="single" w:sz="4" w:space="0" w:color="000000"/>
              <w:left w:val="single" w:sz="4" w:space="0" w:color="000000"/>
              <w:bottom w:val="single" w:sz="4" w:space="0" w:color="000000"/>
              <w:right w:val="single" w:sz="4" w:space="0" w:color="000000"/>
            </w:tcBorders>
            <w:vAlign w:val="center"/>
          </w:tcPr>
          <w:p w14:paraId="35E53F5A" w14:textId="39A32205" w:rsidR="00166718" w:rsidRPr="00166718" w:rsidRDefault="00166718" w:rsidP="00166718">
            <w:pPr>
              <w:spacing w:line="240" w:lineRule="auto"/>
              <w:jc w:val="center"/>
              <w:rPr>
                <w:b/>
                <w:sz w:val="20"/>
                <w:szCs w:val="20"/>
              </w:rPr>
            </w:pPr>
            <w:r w:rsidRPr="00166718">
              <w:rPr>
                <w:b/>
                <w:sz w:val="20"/>
                <w:szCs w:val="20"/>
              </w:rPr>
              <w:t>Количество засушливых дней</w:t>
            </w:r>
          </w:p>
        </w:tc>
        <w:tc>
          <w:tcPr>
            <w:tcW w:w="1080" w:type="dxa"/>
            <w:tcBorders>
              <w:top w:val="single" w:sz="4" w:space="0" w:color="000000"/>
              <w:left w:val="single" w:sz="4" w:space="0" w:color="000000"/>
              <w:bottom w:val="single" w:sz="4" w:space="0" w:color="000000"/>
              <w:right w:val="single" w:sz="4" w:space="0" w:color="000000"/>
            </w:tcBorders>
            <w:vAlign w:val="center"/>
          </w:tcPr>
          <w:p w14:paraId="36BC363D" w14:textId="77777777" w:rsidR="00166718" w:rsidRPr="00166718" w:rsidRDefault="00166718" w:rsidP="00166718">
            <w:pPr>
              <w:spacing w:line="240" w:lineRule="auto"/>
              <w:jc w:val="center"/>
              <w:rPr>
                <w:b/>
                <w:sz w:val="20"/>
                <w:szCs w:val="20"/>
              </w:rPr>
            </w:pPr>
            <w:r w:rsidRPr="00166718">
              <w:rPr>
                <w:b/>
                <w:sz w:val="20"/>
                <w:szCs w:val="20"/>
              </w:rPr>
              <w:t>Число дней с умерен-ным ветром</w:t>
            </w:r>
          </w:p>
        </w:tc>
        <w:tc>
          <w:tcPr>
            <w:tcW w:w="900" w:type="dxa"/>
            <w:tcBorders>
              <w:top w:val="single" w:sz="4" w:space="0" w:color="000000"/>
              <w:left w:val="single" w:sz="4" w:space="0" w:color="000000"/>
              <w:bottom w:val="single" w:sz="4" w:space="0" w:color="000000"/>
              <w:right w:val="single" w:sz="4" w:space="0" w:color="000000"/>
            </w:tcBorders>
            <w:vAlign w:val="center"/>
          </w:tcPr>
          <w:p w14:paraId="6D799421" w14:textId="77777777" w:rsidR="00166718" w:rsidRPr="00166718" w:rsidRDefault="00166718" w:rsidP="00166718">
            <w:pPr>
              <w:spacing w:line="240" w:lineRule="auto"/>
              <w:jc w:val="center"/>
              <w:rPr>
                <w:b/>
                <w:sz w:val="20"/>
                <w:szCs w:val="20"/>
              </w:rPr>
            </w:pPr>
            <w:r w:rsidRPr="00166718">
              <w:rPr>
                <w:b/>
                <w:sz w:val="20"/>
                <w:szCs w:val="20"/>
              </w:rPr>
              <w:t>Средняя скорость ветра в м/сек.</w:t>
            </w:r>
          </w:p>
        </w:tc>
        <w:tc>
          <w:tcPr>
            <w:tcW w:w="1080" w:type="dxa"/>
            <w:tcBorders>
              <w:top w:val="single" w:sz="4" w:space="0" w:color="000000"/>
              <w:left w:val="single" w:sz="4" w:space="0" w:color="000000"/>
              <w:bottom w:val="single" w:sz="4" w:space="0" w:color="000000"/>
              <w:right w:val="single" w:sz="4" w:space="0" w:color="000000"/>
            </w:tcBorders>
            <w:vAlign w:val="center"/>
          </w:tcPr>
          <w:p w14:paraId="6C34AB40" w14:textId="425CEAE4" w:rsidR="00166718" w:rsidRPr="00166718" w:rsidRDefault="00166718" w:rsidP="00166718">
            <w:pPr>
              <w:spacing w:line="240" w:lineRule="auto"/>
              <w:jc w:val="center"/>
              <w:rPr>
                <w:b/>
                <w:sz w:val="20"/>
                <w:szCs w:val="20"/>
              </w:rPr>
            </w:pPr>
            <w:r w:rsidRPr="00166718">
              <w:rPr>
                <w:b/>
                <w:sz w:val="20"/>
                <w:szCs w:val="20"/>
              </w:rPr>
              <w:t>Число дней со скоростью более 15 м/сек.</w:t>
            </w:r>
          </w:p>
        </w:tc>
        <w:tc>
          <w:tcPr>
            <w:tcW w:w="967" w:type="dxa"/>
            <w:tcBorders>
              <w:top w:val="single" w:sz="4" w:space="0" w:color="000000"/>
              <w:left w:val="single" w:sz="4" w:space="0" w:color="000000"/>
              <w:bottom w:val="single" w:sz="4" w:space="0" w:color="000000"/>
              <w:right w:val="single" w:sz="4" w:space="0" w:color="000000"/>
            </w:tcBorders>
            <w:vAlign w:val="center"/>
          </w:tcPr>
          <w:p w14:paraId="3B9A9A6E" w14:textId="77777777" w:rsidR="00166718" w:rsidRPr="00166718" w:rsidRDefault="00166718" w:rsidP="00166718">
            <w:pPr>
              <w:spacing w:line="240" w:lineRule="auto"/>
              <w:jc w:val="center"/>
              <w:rPr>
                <w:b/>
                <w:sz w:val="20"/>
                <w:szCs w:val="20"/>
              </w:rPr>
            </w:pPr>
            <w:r w:rsidRPr="00166718">
              <w:rPr>
                <w:b/>
                <w:sz w:val="20"/>
                <w:szCs w:val="20"/>
              </w:rPr>
              <w:t>Макси-мальная скорость м/сек.</w:t>
            </w:r>
          </w:p>
        </w:tc>
      </w:tr>
      <w:tr w:rsidR="00166718" w:rsidRPr="00166718" w14:paraId="7D239A76" w14:textId="77777777" w:rsidTr="006025F3">
        <w:tc>
          <w:tcPr>
            <w:tcW w:w="1370" w:type="dxa"/>
            <w:tcBorders>
              <w:top w:val="single" w:sz="4" w:space="0" w:color="000000"/>
              <w:left w:val="single" w:sz="4" w:space="0" w:color="000000"/>
              <w:bottom w:val="single" w:sz="4" w:space="0" w:color="000000"/>
              <w:right w:val="single" w:sz="4" w:space="0" w:color="000000"/>
            </w:tcBorders>
            <w:vAlign w:val="center"/>
          </w:tcPr>
          <w:p w14:paraId="24B19EB7" w14:textId="77777777" w:rsidR="00166718" w:rsidRPr="00166718" w:rsidRDefault="00166718" w:rsidP="00166718">
            <w:pPr>
              <w:spacing w:line="240" w:lineRule="auto"/>
              <w:jc w:val="center"/>
              <w:rPr>
                <w:b/>
                <w:sz w:val="20"/>
                <w:szCs w:val="20"/>
              </w:rPr>
            </w:pPr>
            <w:r w:rsidRPr="00166718">
              <w:rPr>
                <w:b/>
                <w:sz w:val="20"/>
                <w:szCs w:val="20"/>
              </w:rPr>
              <w:t>1</w:t>
            </w:r>
          </w:p>
        </w:tc>
        <w:tc>
          <w:tcPr>
            <w:tcW w:w="1025" w:type="dxa"/>
            <w:tcBorders>
              <w:top w:val="single" w:sz="4" w:space="0" w:color="000000"/>
              <w:left w:val="single" w:sz="4" w:space="0" w:color="000000"/>
              <w:bottom w:val="single" w:sz="4" w:space="0" w:color="000000"/>
              <w:right w:val="single" w:sz="4" w:space="0" w:color="000000"/>
            </w:tcBorders>
            <w:vAlign w:val="center"/>
          </w:tcPr>
          <w:p w14:paraId="4D22A9EC" w14:textId="77777777" w:rsidR="00166718" w:rsidRPr="00166718" w:rsidRDefault="00166718" w:rsidP="00166718">
            <w:pPr>
              <w:spacing w:line="240" w:lineRule="auto"/>
              <w:jc w:val="center"/>
              <w:rPr>
                <w:b/>
                <w:sz w:val="20"/>
                <w:szCs w:val="20"/>
              </w:rPr>
            </w:pPr>
            <w:r w:rsidRPr="00166718">
              <w:rPr>
                <w:b/>
                <w:sz w:val="20"/>
                <w:szCs w:val="20"/>
              </w:rPr>
              <w:t>2</w:t>
            </w:r>
          </w:p>
        </w:tc>
        <w:tc>
          <w:tcPr>
            <w:tcW w:w="976" w:type="dxa"/>
            <w:tcBorders>
              <w:top w:val="single" w:sz="4" w:space="0" w:color="000000"/>
              <w:left w:val="single" w:sz="4" w:space="0" w:color="000000"/>
              <w:bottom w:val="single" w:sz="4" w:space="0" w:color="000000"/>
              <w:right w:val="single" w:sz="4" w:space="0" w:color="000000"/>
            </w:tcBorders>
            <w:vAlign w:val="center"/>
          </w:tcPr>
          <w:p w14:paraId="45DD9B99" w14:textId="77777777" w:rsidR="00166718" w:rsidRPr="00166718" w:rsidRDefault="00166718" w:rsidP="00166718">
            <w:pPr>
              <w:spacing w:line="240" w:lineRule="auto"/>
              <w:jc w:val="center"/>
              <w:rPr>
                <w:b/>
                <w:sz w:val="20"/>
                <w:szCs w:val="20"/>
              </w:rPr>
            </w:pPr>
            <w:r w:rsidRPr="00166718">
              <w:rPr>
                <w:b/>
                <w:sz w:val="20"/>
                <w:szCs w:val="20"/>
              </w:rPr>
              <w:t>3</w:t>
            </w:r>
          </w:p>
        </w:tc>
        <w:tc>
          <w:tcPr>
            <w:tcW w:w="1260" w:type="dxa"/>
            <w:tcBorders>
              <w:top w:val="single" w:sz="4" w:space="0" w:color="000000"/>
              <w:left w:val="single" w:sz="4" w:space="0" w:color="000000"/>
              <w:bottom w:val="single" w:sz="4" w:space="0" w:color="000000"/>
              <w:right w:val="single" w:sz="4" w:space="0" w:color="000000"/>
            </w:tcBorders>
            <w:vAlign w:val="center"/>
          </w:tcPr>
          <w:p w14:paraId="61A726C1" w14:textId="77777777" w:rsidR="00166718" w:rsidRPr="00166718" w:rsidRDefault="00166718" w:rsidP="00166718">
            <w:pPr>
              <w:spacing w:line="240" w:lineRule="auto"/>
              <w:jc w:val="center"/>
              <w:rPr>
                <w:b/>
                <w:sz w:val="20"/>
                <w:szCs w:val="20"/>
              </w:rPr>
            </w:pPr>
            <w:r w:rsidRPr="00166718">
              <w:rPr>
                <w:b/>
                <w:sz w:val="20"/>
                <w:szCs w:val="20"/>
              </w:rPr>
              <w:t>4</w:t>
            </w:r>
          </w:p>
        </w:tc>
        <w:tc>
          <w:tcPr>
            <w:tcW w:w="1260" w:type="dxa"/>
            <w:tcBorders>
              <w:top w:val="single" w:sz="4" w:space="0" w:color="000000"/>
              <w:left w:val="single" w:sz="4" w:space="0" w:color="000000"/>
              <w:bottom w:val="single" w:sz="4" w:space="0" w:color="000000"/>
              <w:right w:val="single" w:sz="4" w:space="0" w:color="000000"/>
            </w:tcBorders>
            <w:vAlign w:val="center"/>
          </w:tcPr>
          <w:p w14:paraId="6486A2B6" w14:textId="77777777" w:rsidR="00166718" w:rsidRPr="00166718" w:rsidRDefault="00166718" w:rsidP="00166718">
            <w:pPr>
              <w:spacing w:line="240" w:lineRule="auto"/>
              <w:jc w:val="center"/>
              <w:rPr>
                <w:b/>
                <w:sz w:val="20"/>
                <w:szCs w:val="20"/>
              </w:rPr>
            </w:pPr>
            <w:r w:rsidRPr="00166718">
              <w:rPr>
                <w:b/>
                <w:sz w:val="20"/>
                <w:szCs w:val="20"/>
              </w:rPr>
              <w:t>5</w:t>
            </w:r>
          </w:p>
        </w:tc>
        <w:tc>
          <w:tcPr>
            <w:tcW w:w="1080" w:type="dxa"/>
            <w:tcBorders>
              <w:top w:val="single" w:sz="4" w:space="0" w:color="000000"/>
              <w:left w:val="single" w:sz="4" w:space="0" w:color="000000"/>
              <w:bottom w:val="single" w:sz="4" w:space="0" w:color="000000"/>
              <w:right w:val="single" w:sz="4" w:space="0" w:color="000000"/>
            </w:tcBorders>
            <w:vAlign w:val="center"/>
          </w:tcPr>
          <w:p w14:paraId="1C1D0FD6" w14:textId="77777777" w:rsidR="00166718" w:rsidRPr="00166718" w:rsidRDefault="00166718" w:rsidP="00166718">
            <w:pPr>
              <w:spacing w:line="240" w:lineRule="auto"/>
              <w:jc w:val="center"/>
              <w:rPr>
                <w:b/>
                <w:sz w:val="20"/>
                <w:szCs w:val="20"/>
              </w:rPr>
            </w:pPr>
            <w:r w:rsidRPr="00166718">
              <w:rPr>
                <w:b/>
                <w:sz w:val="20"/>
                <w:szCs w:val="20"/>
              </w:rPr>
              <w:t>6</w:t>
            </w:r>
          </w:p>
        </w:tc>
        <w:tc>
          <w:tcPr>
            <w:tcW w:w="900" w:type="dxa"/>
            <w:tcBorders>
              <w:top w:val="single" w:sz="4" w:space="0" w:color="000000"/>
              <w:left w:val="single" w:sz="4" w:space="0" w:color="000000"/>
              <w:bottom w:val="single" w:sz="4" w:space="0" w:color="000000"/>
              <w:right w:val="single" w:sz="4" w:space="0" w:color="000000"/>
            </w:tcBorders>
            <w:vAlign w:val="center"/>
          </w:tcPr>
          <w:p w14:paraId="21F557EA" w14:textId="77777777" w:rsidR="00166718" w:rsidRPr="00166718" w:rsidRDefault="00166718" w:rsidP="00166718">
            <w:pPr>
              <w:spacing w:line="240" w:lineRule="auto"/>
              <w:jc w:val="center"/>
              <w:rPr>
                <w:b/>
                <w:sz w:val="20"/>
                <w:szCs w:val="20"/>
              </w:rPr>
            </w:pPr>
            <w:r w:rsidRPr="00166718">
              <w:rPr>
                <w:b/>
                <w:sz w:val="20"/>
                <w:szCs w:val="20"/>
              </w:rPr>
              <w:t>7</w:t>
            </w:r>
          </w:p>
        </w:tc>
        <w:tc>
          <w:tcPr>
            <w:tcW w:w="1080" w:type="dxa"/>
            <w:tcBorders>
              <w:top w:val="single" w:sz="4" w:space="0" w:color="000000"/>
              <w:left w:val="single" w:sz="4" w:space="0" w:color="000000"/>
              <w:bottom w:val="single" w:sz="4" w:space="0" w:color="000000"/>
              <w:right w:val="single" w:sz="4" w:space="0" w:color="000000"/>
            </w:tcBorders>
            <w:vAlign w:val="center"/>
          </w:tcPr>
          <w:p w14:paraId="5C3A774F" w14:textId="77777777" w:rsidR="00166718" w:rsidRPr="00166718" w:rsidRDefault="00166718" w:rsidP="00166718">
            <w:pPr>
              <w:spacing w:line="240" w:lineRule="auto"/>
              <w:jc w:val="center"/>
              <w:rPr>
                <w:b/>
                <w:sz w:val="20"/>
                <w:szCs w:val="20"/>
              </w:rPr>
            </w:pPr>
            <w:r w:rsidRPr="00166718">
              <w:rPr>
                <w:b/>
                <w:sz w:val="20"/>
                <w:szCs w:val="20"/>
              </w:rPr>
              <w:t>8</w:t>
            </w:r>
          </w:p>
        </w:tc>
        <w:tc>
          <w:tcPr>
            <w:tcW w:w="967" w:type="dxa"/>
            <w:tcBorders>
              <w:top w:val="single" w:sz="4" w:space="0" w:color="000000"/>
              <w:left w:val="single" w:sz="4" w:space="0" w:color="000000"/>
              <w:bottom w:val="single" w:sz="4" w:space="0" w:color="000000"/>
              <w:right w:val="single" w:sz="4" w:space="0" w:color="000000"/>
            </w:tcBorders>
            <w:vAlign w:val="center"/>
          </w:tcPr>
          <w:p w14:paraId="4A000098" w14:textId="77777777" w:rsidR="00166718" w:rsidRPr="00166718" w:rsidRDefault="00166718" w:rsidP="00166718">
            <w:pPr>
              <w:spacing w:line="240" w:lineRule="auto"/>
              <w:jc w:val="center"/>
              <w:rPr>
                <w:b/>
                <w:sz w:val="20"/>
                <w:szCs w:val="20"/>
              </w:rPr>
            </w:pPr>
            <w:r w:rsidRPr="00166718">
              <w:rPr>
                <w:b/>
                <w:sz w:val="20"/>
                <w:szCs w:val="20"/>
              </w:rPr>
              <w:t>9</w:t>
            </w:r>
          </w:p>
        </w:tc>
      </w:tr>
      <w:tr w:rsidR="00166718" w:rsidRPr="00166718" w14:paraId="51AC8D42" w14:textId="77777777" w:rsidTr="006025F3">
        <w:tc>
          <w:tcPr>
            <w:tcW w:w="1370" w:type="dxa"/>
            <w:tcBorders>
              <w:top w:val="single" w:sz="4" w:space="0" w:color="000000"/>
              <w:left w:val="single" w:sz="4" w:space="0" w:color="000000"/>
              <w:bottom w:val="single" w:sz="4" w:space="0" w:color="000000"/>
              <w:right w:val="single" w:sz="4" w:space="0" w:color="000000"/>
            </w:tcBorders>
          </w:tcPr>
          <w:p w14:paraId="59E99980" w14:textId="77777777" w:rsidR="00166718" w:rsidRPr="00166718" w:rsidRDefault="00166718" w:rsidP="00166718">
            <w:pPr>
              <w:spacing w:line="240" w:lineRule="auto"/>
              <w:rPr>
                <w:sz w:val="20"/>
                <w:szCs w:val="20"/>
              </w:rPr>
            </w:pPr>
            <w:r w:rsidRPr="00166718">
              <w:rPr>
                <w:sz w:val="20"/>
                <w:szCs w:val="20"/>
              </w:rPr>
              <w:t>Январь</w:t>
            </w:r>
          </w:p>
        </w:tc>
        <w:tc>
          <w:tcPr>
            <w:tcW w:w="1025" w:type="dxa"/>
            <w:tcBorders>
              <w:top w:val="single" w:sz="4" w:space="0" w:color="000000"/>
              <w:left w:val="single" w:sz="4" w:space="0" w:color="000000"/>
              <w:bottom w:val="single" w:sz="4" w:space="0" w:color="000000"/>
              <w:right w:val="single" w:sz="4" w:space="0" w:color="000000"/>
            </w:tcBorders>
            <w:vAlign w:val="center"/>
          </w:tcPr>
          <w:p w14:paraId="71B2AE6C" w14:textId="77777777" w:rsidR="00166718" w:rsidRPr="00166718" w:rsidRDefault="00166718" w:rsidP="00685232">
            <w:pPr>
              <w:spacing w:line="240" w:lineRule="auto"/>
              <w:jc w:val="center"/>
              <w:rPr>
                <w:sz w:val="20"/>
                <w:szCs w:val="20"/>
              </w:rPr>
            </w:pPr>
            <w:r w:rsidRPr="00166718">
              <w:rPr>
                <w:sz w:val="20"/>
                <w:szCs w:val="20"/>
              </w:rPr>
              <w:t>4,6</w:t>
            </w:r>
          </w:p>
        </w:tc>
        <w:tc>
          <w:tcPr>
            <w:tcW w:w="976" w:type="dxa"/>
            <w:tcBorders>
              <w:top w:val="single" w:sz="4" w:space="0" w:color="000000"/>
              <w:left w:val="single" w:sz="4" w:space="0" w:color="000000"/>
              <w:bottom w:val="single" w:sz="4" w:space="0" w:color="000000"/>
              <w:right w:val="single" w:sz="4" w:space="0" w:color="000000"/>
            </w:tcBorders>
            <w:vAlign w:val="center"/>
          </w:tcPr>
          <w:p w14:paraId="6EDA46CA" w14:textId="77777777" w:rsidR="00166718" w:rsidRPr="00166718" w:rsidRDefault="00166718" w:rsidP="00685232">
            <w:pPr>
              <w:spacing w:line="240" w:lineRule="auto"/>
              <w:jc w:val="center"/>
              <w:rPr>
                <w:sz w:val="20"/>
                <w:szCs w:val="20"/>
              </w:rPr>
            </w:pPr>
            <w:r w:rsidRPr="00166718">
              <w:rPr>
                <w:sz w:val="20"/>
                <w:szCs w:val="20"/>
              </w:rPr>
              <w:t>16</w:t>
            </w:r>
          </w:p>
        </w:tc>
        <w:tc>
          <w:tcPr>
            <w:tcW w:w="1260" w:type="dxa"/>
            <w:tcBorders>
              <w:top w:val="single" w:sz="4" w:space="0" w:color="000000"/>
              <w:left w:val="single" w:sz="4" w:space="0" w:color="000000"/>
              <w:bottom w:val="single" w:sz="4" w:space="0" w:color="000000"/>
              <w:right w:val="single" w:sz="4" w:space="0" w:color="000000"/>
            </w:tcBorders>
            <w:vAlign w:val="center"/>
          </w:tcPr>
          <w:p w14:paraId="46DAA067" w14:textId="0A7F6E73" w:rsidR="00166718" w:rsidRPr="00166718" w:rsidRDefault="00685232" w:rsidP="00685232">
            <w:pPr>
              <w:spacing w:line="240" w:lineRule="auto"/>
              <w:jc w:val="center"/>
              <w:rPr>
                <w:sz w:val="20"/>
                <w:szCs w:val="20"/>
              </w:rPr>
            </w:pPr>
            <w:r>
              <w:rPr>
                <w:sz w:val="20"/>
                <w:szCs w:val="20"/>
              </w:rPr>
              <w:t>-</w:t>
            </w:r>
          </w:p>
        </w:tc>
        <w:tc>
          <w:tcPr>
            <w:tcW w:w="1260" w:type="dxa"/>
            <w:tcBorders>
              <w:top w:val="single" w:sz="4" w:space="0" w:color="000000"/>
              <w:left w:val="single" w:sz="4" w:space="0" w:color="000000"/>
              <w:bottom w:val="single" w:sz="4" w:space="0" w:color="000000"/>
              <w:right w:val="single" w:sz="4" w:space="0" w:color="000000"/>
            </w:tcBorders>
            <w:vAlign w:val="center"/>
          </w:tcPr>
          <w:p w14:paraId="4C487459" w14:textId="0669D0FA" w:rsidR="00166718" w:rsidRPr="00166718" w:rsidRDefault="00685232" w:rsidP="00685232">
            <w:pPr>
              <w:spacing w:line="240" w:lineRule="auto"/>
              <w:jc w:val="center"/>
              <w:rPr>
                <w:sz w:val="20"/>
                <w:szCs w:val="20"/>
              </w:rPr>
            </w:pPr>
            <w:r>
              <w:rPr>
                <w:sz w:val="20"/>
                <w:szCs w:val="20"/>
              </w:rPr>
              <w:t>-</w:t>
            </w:r>
          </w:p>
        </w:tc>
        <w:tc>
          <w:tcPr>
            <w:tcW w:w="1080" w:type="dxa"/>
            <w:tcBorders>
              <w:top w:val="single" w:sz="4" w:space="0" w:color="000000"/>
              <w:left w:val="single" w:sz="4" w:space="0" w:color="000000"/>
              <w:bottom w:val="single" w:sz="4" w:space="0" w:color="000000"/>
              <w:right w:val="single" w:sz="4" w:space="0" w:color="000000"/>
            </w:tcBorders>
            <w:vAlign w:val="center"/>
          </w:tcPr>
          <w:p w14:paraId="12A44783" w14:textId="77777777" w:rsidR="00166718" w:rsidRPr="00166718" w:rsidRDefault="00166718" w:rsidP="00685232">
            <w:pPr>
              <w:spacing w:line="240" w:lineRule="auto"/>
              <w:jc w:val="center"/>
              <w:rPr>
                <w:sz w:val="20"/>
                <w:szCs w:val="20"/>
              </w:rPr>
            </w:pPr>
            <w:r w:rsidRPr="00166718">
              <w:rPr>
                <w:sz w:val="20"/>
                <w:szCs w:val="20"/>
              </w:rPr>
              <w:t>19</w:t>
            </w:r>
          </w:p>
        </w:tc>
        <w:tc>
          <w:tcPr>
            <w:tcW w:w="900" w:type="dxa"/>
            <w:tcBorders>
              <w:top w:val="single" w:sz="4" w:space="0" w:color="000000"/>
              <w:left w:val="single" w:sz="4" w:space="0" w:color="000000"/>
              <w:bottom w:val="single" w:sz="4" w:space="0" w:color="000000"/>
              <w:right w:val="single" w:sz="4" w:space="0" w:color="000000"/>
            </w:tcBorders>
            <w:vAlign w:val="center"/>
          </w:tcPr>
          <w:p w14:paraId="43582383" w14:textId="77777777" w:rsidR="00166718" w:rsidRPr="00166718" w:rsidRDefault="00166718" w:rsidP="00685232">
            <w:pPr>
              <w:spacing w:line="240" w:lineRule="auto"/>
              <w:jc w:val="center"/>
              <w:rPr>
                <w:sz w:val="20"/>
                <w:szCs w:val="20"/>
              </w:rPr>
            </w:pPr>
            <w:r w:rsidRPr="00166718">
              <w:rPr>
                <w:sz w:val="20"/>
                <w:szCs w:val="20"/>
              </w:rPr>
              <w:t>3,0</w:t>
            </w:r>
          </w:p>
        </w:tc>
        <w:tc>
          <w:tcPr>
            <w:tcW w:w="1080" w:type="dxa"/>
            <w:tcBorders>
              <w:top w:val="single" w:sz="4" w:space="0" w:color="000000"/>
              <w:left w:val="single" w:sz="4" w:space="0" w:color="000000"/>
              <w:bottom w:val="single" w:sz="4" w:space="0" w:color="000000"/>
              <w:right w:val="single" w:sz="4" w:space="0" w:color="000000"/>
            </w:tcBorders>
            <w:vAlign w:val="center"/>
          </w:tcPr>
          <w:p w14:paraId="275737E7" w14:textId="77777777" w:rsidR="00166718" w:rsidRPr="00166718" w:rsidRDefault="00166718" w:rsidP="00685232">
            <w:pPr>
              <w:spacing w:line="240" w:lineRule="auto"/>
              <w:jc w:val="center"/>
              <w:rPr>
                <w:sz w:val="20"/>
                <w:szCs w:val="20"/>
              </w:rPr>
            </w:pPr>
            <w:r w:rsidRPr="00166718">
              <w:rPr>
                <w:sz w:val="20"/>
                <w:szCs w:val="20"/>
              </w:rPr>
              <w:t>2</w:t>
            </w:r>
          </w:p>
        </w:tc>
        <w:tc>
          <w:tcPr>
            <w:tcW w:w="967" w:type="dxa"/>
            <w:tcBorders>
              <w:top w:val="single" w:sz="4" w:space="0" w:color="000000"/>
              <w:left w:val="single" w:sz="4" w:space="0" w:color="000000"/>
              <w:bottom w:val="single" w:sz="4" w:space="0" w:color="000000"/>
              <w:right w:val="single" w:sz="4" w:space="0" w:color="000000"/>
            </w:tcBorders>
            <w:vAlign w:val="center"/>
          </w:tcPr>
          <w:p w14:paraId="58084E31" w14:textId="77777777" w:rsidR="00166718" w:rsidRPr="00166718" w:rsidRDefault="00166718" w:rsidP="00685232">
            <w:pPr>
              <w:spacing w:line="240" w:lineRule="auto"/>
              <w:jc w:val="center"/>
              <w:rPr>
                <w:sz w:val="20"/>
                <w:szCs w:val="20"/>
              </w:rPr>
            </w:pPr>
            <w:r w:rsidRPr="00166718">
              <w:rPr>
                <w:sz w:val="20"/>
                <w:szCs w:val="20"/>
              </w:rPr>
              <w:t>20</w:t>
            </w:r>
          </w:p>
        </w:tc>
      </w:tr>
      <w:tr w:rsidR="00685232" w:rsidRPr="00166718" w14:paraId="6292AC90" w14:textId="77777777" w:rsidTr="006025F3">
        <w:tc>
          <w:tcPr>
            <w:tcW w:w="1370" w:type="dxa"/>
            <w:tcBorders>
              <w:top w:val="single" w:sz="4" w:space="0" w:color="000000"/>
              <w:left w:val="single" w:sz="4" w:space="0" w:color="000000"/>
              <w:bottom w:val="single" w:sz="4" w:space="0" w:color="000000"/>
              <w:right w:val="single" w:sz="4" w:space="0" w:color="000000"/>
            </w:tcBorders>
          </w:tcPr>
          <w:p w14:paraId="63B4068C" w14:textId="77777777" w:rsidR="00685232" w:rsidRPr="00166718" w:rsidRDefault="00685232" w:rsidP="00685232">
            <w:pPr>
              <w:spacing w:line="240" w:lineRule="auto"/>
              <w:rPr>
                <w:sz w:val="20"/>
                <w:szCs w:val="20"/>
              </w:rPr>
            </w:pPr>
            <w:r w:rsidRPr="00166718">
              <w:rPr>
                <w:sz w:val="20"/>
                <w:szCs w:val="20"/>
              </w:rPr>
              <w:t>Февраль</w:t>
            </w:r>
          </w:p>
        </w:tc>
        <w:tc>
          <w:tcPr>
            <w:tcW w:w="1025" w:type="dxa"/>
            <w:tcBorders>
              <w:top w:val="single" w:sz="4" w:space="0" w:color="000000"/>
              <w:left w:val="single" w:sz="4" w:space="0" w:color="000000"/>
              <w:bottom w:val="single" w:sz="4" w:space="0" w:color="000000"/>
              <w:right w:val="single" w:sz="4" w:space="0" w:color="000000"/>
            </w:tcBorders>
            <w:vAlign w:val="center"/>
          </w:tcPr>
          <w:p w14:paraId="0C6C2671" w14:textId="77777777" w:rsidR="00685232" w:rsidRPr="00166718" w:rsidRDefault="00685232" w:rsidP="00685232">
            <w:pPr>
              <w:spacing w:line="240" w:lineRule="auto"/>
              <w:jc w:val="center"/>
              <w:rPr>
                <w:sz w:val="20"/>
                <w:szCs w:val="20"/>
              </w:rPr>
            </w:pPr>
            <w:r w:rsidRPr="00166718">
              <w:rPr>
                <w:sz w:val="20"/>
                <w:szCs w:val="20"/>
              </w:rPr>
              <w:t>4,1</w:t>
            </w:r>
          </w:p>
        </w:tc>
        <w:tc>
          <w:tcPr>
            <w:tcW w:w="976" w:type="dxa"/>
            <w:tcBorders>
              <w:top w:val="single" w:sz="4" w:space="0" w:color="000000"/>
              <w:left w:val="single" w:sz="4" w:space="0" w:color="000000"/>
              <w:bottom w:val="single" w:sz="4" w:space="0" w:color="000000"/>
              <w:right w:val="single" w:sz="4" w:space="0" w:color="000000"/>
            </w:tcBorders>
            <w:vAlign w:val="center"/>
          </w:tcPr>
          <w:p w14:paraId="2C0B8103" w14:textId="77777777" w:rsidR="00685232" w:rsidRPr="00166718" w:rsidRDefault="00685232" w:rsidP="00685232">
            <w:pPr>
              <w:spacing w:line="240" w:lineRule="auto"/>
              <w:jc w:val="center"/>
              <w:rPr>
                <w:sz w:val="20"/>
                <w:szCs w:val="20"/>
              </w:rPr>
            </w:pPr>
            <w:r w:rsidRPr="00166718">
              <w:rPr>
                <w:sz w:val="20"/>
                <w:szCs w:val="20"/>
              </w:rPr>
              <w:t>17</w:t>
            </w:r>
          </w:p>
        </w:tc>
        <w:tc>
          <w:tcPr>
            <w:tcW w:w="1260" w:type="dxa"/>
            <w:tcBorders>
              <w:top w:val="single" w:sz="4" w:space="0" w:color="000000"/>
              <w:left w:val="single" w:sz="4" w:space="0" w:color="000000"/>
              <w:bottom w:val="single" w:sz="4" w:space="0" w:color="000000"/>
              <w:right w:val="single" w:sz="4" w:space="0" w:color="000000"/>
            </w:tcBorders>
            <w:vAlign w:val="center"/>
          </w:tcPr>
          <w:p w14:paraId="50612043" w14:textId="3B624DA6" w:rsidR="00685232" w:rsidRPr="00166718" w:rsidRDefault="00685232" w:rsidP="00685232">
            <w:pPr>
              <w:spacing w:line="240" w:lineRule="auto"/>
              <w:jc w:val="center"/>
              <w:rPr>
                <w:sz w:val="20"/>
                <w:szCs w:val="20"/>
              </w:rPr>
            </w:pPr>
            <w:r>
              <w:rPr>
                <w:sz w:val="20"/>
                <w:szCs w:val="20"/>
              </w:rPr>
              <w:t>-</w:t>
            </w:r>
          </w:p>
        </w:tc>
        <w:tc>
          <w:tcPr>
            <w:tcW w:w="1260" w:type="dxa"/>
            <w:tcBorders>
              <w:top w:val="single" w:sz="4" w:space="0" w:color="000000"/>
              <w:left w:val="single" w:sz="4" w:space="0" w:color="000000"/>
              <w:bottom w:val="single" w:sz="4" w:space="0" w:color="000000"/>
              <w:right w:val="single" w:sz="4" w:space="0" w:color="000000"/>
            </w:tcBorders>
            <w:vAlign w:val="center"/>
          </w:tcPr>
          <w:p w14:paraId="391F91D1" w14:textId="33D84D3D" w:rsidR="00685232" w:rsidRPr="00166718" w:rsidRDefault="00685232" w:rsidP="00685232">
            <w:pPr>
              <w:spacing w:line="240" w:lineRule="auto"/>
              <w:jc w:val="center"/>
              <w:rPr>
                <w:sz w:val="20"/>
                <w:szCs w:val="20"/>
              </w:rPr>
            </w:pPr>
            <w:r>
              <w:rPr>
                <w:sz w:val="20"/>
                <w:szCs w:val="20"/>
              </w:rPr>
              <w:t>-</w:t>
            </w:r>
          </w:p>
        </w:tc>
        <w:tc>
          <w:tcPr>
            <w:tcW w:w="1080" w:type="dxa"/>
            <w:tcBorders>
              <w:top w:val="single" w:sz="4" w:space="0" w:color="000000"/>
              <w:left w:val="single" w:sz="4" w:space="0" w:color="000000"/>
              <w:bottom w:val="single" w:sz="4" w:space="0" w:color="000000"/>
              <w:right w:val="single" w:sz="4" w:space="0" w:color="000000"/>
            </w:tcBorders>
            <w:vAlign w:val="center"/>
          </w:tcPr>
          <w:p w14:paraId="0B29D2D9" w14:textId="77777777" w:rsidR="00685232" w:rsidRPr="00166718" w:rsidRDefault="00685232" w:rsidP="00685232">
            <w:pPr>
              <w:spacing w:line="240" w:lineRule="auto"/>
              <w:jc w:val="center"/>
              <w:rPr>
                <w:sz w:val="20"/>
                <w:szCs w:val="20"/>
              </w:rPr>
            </w:pPr>
            <w:r w:rsidRPr="00166718">
              <w:rPr>
                <w:sz w:val="20"/>
                <w:szCs w:val="20"/>
              </w:rPr>
              <w:t>16</w:t>
            </w:r>
          </w:p>
        </w:tc>
        <w:tc>
          <w:tcPr>
            <w:tcW w:w="900" w:type="dxa"/>
            <w:tcBorders>
              <w:top w:val="single" w:sz="4" w:space="0" w:color="000000"/>
              <w:left w:val="single" w:sz="4" w:space="0" w:color="000000"/>
              <w:bottom w:val="single" w:sz="4" w:space="0" w:color="000000"/>
              <w:right w:val="single" w:sz="4" w:space="0" w:color="000000"/>
            </w:tcBorders>
            <w:vAlign w:val="center"/>
          </w:tcPr>
          <w:p w14:paraId="5E8A9317" w14:textId="77777777" w:rsidR="00685232" w:rsidRPr="00166718" w:rsidRDefault="00685232" w:rsidP="00685232">
            <w:pPr>
              <w:spacing w:line="240" w:lineRule="auto"/>
              <w:jc w:val="center"/>
              <w:rPr>
                <w:sz w:val="20"/>
                <w:szCs w:val="20"/>
              </w:rPr>
            </w:pPr>
            <w:r w:rsidRPr="00166718">
              <w:rPr>
                <w:sz w:val="20"/>
                <w:szCs w:val="20"/>
              </w:rPr>
              <w:t>3,1</w:t>
            </w:r>
          </w:p>
        </w:tc>
        <w:tc>
          <w:tcPr>
            <w:tcW w:w="1080" w:type="dxa"/>
            <w:tcBorders>
              <w:top w:val="single" w:sz="4" w:space="0" w:color="000000"/>
              <w:left w:val="single" w:sz="4" w:space="0" w:color="000000"/>
              <w:bottom w:val="single" w:sz="4" w:space="0" w:color="000000"/>
              <w:right w:val="single" w:sz="4" w:space="0" w:color="000000"/>
            </w:tcBorders>
            <w:vAlign w:val="center"/>
          </w:tcPr>
          <w:p w14:paraId="0539C568" w14:textId="77777777" w:rsidR="00685232" w:rsidRPr="00166718" w:rsidRDefault="00685232" w:rsidP="00685232">
            <w:pPr>
              <w:spacing w:line="240" w:lineRule="auto"/>
              <w:jc w:val="center"/>
              <w:rPr>
                <w:sz w:val="20"/>
                <w:szCs w:val="20"/>
              </w:rPr>
            </w:pPr>
            <w:r w:rsidRPr="00166718">
              <w:rPr>
                <w:sz w:val="20"/>
                <w:szCs w:val="20"/>
              </w:rPr>
              <w:t>1</w:t>
            </w:r>
          </w:p>
        </w:tc>
        <w:tc>
          <w:tcPr>
            <w:tcW w:w="967" w:type="dxa"/>
            <w:tcBorders>
              <w:top w:val="single" w:sz="4" w:space="0" w:color="000000"/>
              <w:left w:val="single" w:sz="4" w:space="0" w:color="000000"/>
              <w:bottom w:val="single" w:sz="4" w:space="0" w:color="000000"/>
              <w:right w:val="single" w:sz="4" w:space="0" w:color="000000"/>
            </w:tcBorders>
            <w:vAlign w:val="center"/>
          </w:tcPr>
          <w:p w14:paraId="1456D76A" w14:textId="77777777" w:rsidR="00685232" w:rsidRPr="00166718" w:rsidRDefault="00685232" w:rsidP="00685232">
            <w:pPr>
              <w:spacing w:line="240" w:lineRule="auto"/>
              <w:jc w:val="center"/>
              <w:rPr>
                <w:sz w:val="20"/>
                <w:szCs w:val="20"/>
              </w:rPr>
            </w:pPr>
            <w:r w:rsidRPr="00166718">
              <w:rPr>
                <w:sz w:val="20"/>
                <w:szCs w:val="20"/>
              </w:rPr>
              <w:t>20</w:t>
            </w:r>
          </w:p>
        </w:tc>
      </w:tr>
      <w:tr w:rsidR="00685232" w:rsidRPr="00166718" w14:paraId="4030333D" w14:textId="77777777" w:rsidTr="006025F3">
        <w:tc>
          <w:tcPr>
            <w:tcW w:w="1370" w:type="dxa"/>
            <w:tcBorders>
              <w:top w:val="single" w:sz="4" w:space="0" w:color="000000"/>
              <w:left w:val="single" w:sz="4" w:space="0" w:color="000000"/>
              <w:bottom w:val="single" w:sz="4" w:space="0" w:color="000000"/>
              <w:right w:val="single" w:sz="4" w:space="0" w:color="000000"/>
            </w:tcBorders>
          </w:tcPr>
          <w:p w14:paraId="2FF2ECDA" w14:textId="77777777" w:rsidR="00685232" w:rsidRPr="00166718" w:rsidRDefault="00685232" w:rsidP="00685232">
            <w:pPr>
              <w:spacing w:line="240" w:lineRule="auto"/>
              <w:rPr>
                <w:sz w:val="20"/>
                <w:szCs w:val="20"/>
              </w:rPr>
            </w:pPr>
            <w:r w:rsidRPr="00166718">
              <w:rPr>
                <w:sz w:val="20"/>
                <w:szCs w:val="20"/>
              </w:rPr>
              <w:t>Март</w:t>
            </w:r>
          </w:p>
        </w:tc>
        <w:tc>
          <w:tcPr>
            <w:tcW w:w="1025" w:type="dxa"/>
            <w:tcBorders>
              <w:top w:val="single" w:sz="4" w:space="0" w:color="000000"/>
              <w:left w:val="single" w:sz="4" w:space="0" w:color="000000"/>
              <w:bottom w:val="single" w:sz="4" w:space="0" w:color="000000"/>
              <w:right w:val="single" w:sz="4" w:space="0" w:color="000000"/>
            </w:tcBorders>
            <w:vAlign w:val="center"/>
          </w:tcPr>
          <w:p w14:paraId="15752730" w14:textId="77777777" w:rsidR="00685232" w:rsidRPr="00166718" w:rsidRDefault="00685232" w:rsidP="00685232">
            <w:pPr>
              <w:spacing w:line="240" w:lineRule="auto"/>
              <w:jc w:val="center"/>
              <w:rPr>
                <w:sz w:val="20"/>
                <w:szCs w:val="20"/>
              </w:rPr>
            </w:pPr>
            <w:r w:rsidRPr="00166718">
              <w:rPr>
                <w:sz w:val="20"/>
                <w:szCs w:val="20"/>
              </w:rPr>
              <w:t>1,1</w:t>
            </w:r>
          </w:p>
        </w:tc>
        <w:tc>
          <w:tcPr>
            <w:tcW w:w="976" w:type="dxa"/>
            <w:tcBorders>
              <w:top w:val="single" w:sz="4" w:space="0" w:color="000000"/>
              <w:left w:val="single" w:sz="4" w:space="0" w:color="000000"/>
              <w:bottom w:val="single" w:sz="4" w:space="0" w:color="000000"/>
              <w:right w:val="single" w:sz="4" w:space="0" w:color="000000"/>
            </w:tcBorders>
            <w:vAlign w:val="center"/>
          </w:tcPr>
          <w:p w14:paraId="4A6D148F" w14:textId="77777777" w:rsidR="00685232" w:rsidRPr="00166718" w:rsidRDefault="00685232" w:rsidP="00685232">
            <w:pPr>
              <w:spacing w:line="240" w:lineRule="auto"/>
              <w:jc w:val="center"/>
              <w:rPr>
                <w:sz w:val="20"/>
                <w:szCs w:val="20"/>
              </w:rPr>
            </w:pPr>
            <w:r w:rsidRPr="00166718">
              <w:rPr>
                <w:sz w:val="20"/>
                <w:szCs w:val="20"/>
              </w:rPr>
              <w:t>19</w:t>
            </w:r>
          </w:p>
        </w:tc>
        <w:tc>
          <w:tcPr>
            <w:tcW w:w="1260" w:type="dxa"/>
            <w:tcBorders>
              <w:top w:val="single" w:sz="4" w:space="0" w:color="000000"/>
              <w:left w:val="single" w:sz="4" w:space="0" w:color="000000"/>
              <w:bottom w:val="single" w:sz="4" w:space="0" w:color="000000"/>
              <w:right w:val="single" w:sz="4" w:space="0" w:color="000000"/>
            </w:tcBorders>
            <w:vAlign w:val="center"/>
          </w:tcPr>
          <w:p w14:paraId="55BA8DA9" w14:textId="45499B51" w:rsidR="00685232" w:rsidRPr="00166718" w:rsidRDefault="00685232" w:rsidP="00685232">
            <w:pPr>
              <w:spacing w:line="240" w:lineRule="auto"/>
              <w:jc w:val="center"/>
              <w:rPr>
                <w:sz w:val="20"/>
                <w:szCs w:val="20"/>
              </w:rPr>
            </w:pPr>
            <w:r>
              <w:rPr>
                <w:sz w:val="20"/>
                <w:szCs w:val="20"/>
              </w:rPr>
              <w:t>-</w:t>
            </w:r>
          </w:p>
        </w:tc>
        <w:tc>
          <w:tcPr>
            <w:tcW w:w="1260" w:type="dxa"/>
            <w:tcBorders>
              <w:top w:val="single" w:sz="4" w:space="0" w:color="000000"/>
              <w:left w:val="single" w:sz="4" w:space="0" w:color="000000"/>
              <w:bottom w:val="single" w:sz="4" w:space="0" w:color="000000"/>
              <w:right w:val="single" w:sz="4" w:space="0" w:color="000000"/>
            </w:tcBorders>
            <w:vAlign w:val="center"/>
          </w:tcPr>
          <w:p w14:paraId="70D972D2" w14:textId="0C17FCB2" w:rsidR="00685232" w:rsidRPr="00166718" w:rsidRDefault="00685232" w:rsidP="00685232">
            <w:pPr>
              <w:spacing w:line="240" w:lineRule="auto"/>
              <w:jc w:val="center"/>
              <w:rPr>
                <w:sz w:val="20"/>
                <w:szCs w:val="20"/>
              </w:rPr>
            </w:pPr>
            <w:r>
              <w:rPr>
                <w:sz w:val="20"/>
                <w:szCs w:val="20"/>
              </w:rPr>
              <w:t>-</w:t>
            </w:r>
          </w:p>
        </w:tc>
        <w:tc>
          <w:tcPr>
            <w:tcW w:w="1080" w:type="dxa"/>
            <w:tcBorders>
              <w:top w:val="single" w:sz="4" w:space="0" w:color="000000"/>
              <w:left w:val="single" w:sz="4" w:space="0" w:color="000000"/>
              <w:bottom w:val="single" w:sz="4" w:space="0" w:color="000000"/>
              <w:right w:val="single" w:sz="4" w:space="0" w:color="000000"/>
            </w:tcBorders>
            <w:vAlign w:val="center"/>
          </w:tcPr>
          <w:p w14:paraId="6116C7BE" w14:textId="77777777" w:rsidR="00685232" w:rsidRPr="00166718" w:rsidRDefault="00685232" w:rsidP="00685232">
            <w:pPr>
              <w:spacing w:line="240" w:lineRule="auto"/>
              <w:jc w:val="center"/>
              <w:rPr>
                <w:sz w:val="20"/>
                <w:szCs w:val="20"/>
              </w:rPr>
            </w:pPr>
            <w:r w:rsidRPr="00166718">
              <w:rPr>
                <w:sz w:val="20"/>
                <w:szCs w:val="20"/>
              </w:rPr>
              <w:t>16</w:t>
            </w:r>
          </w:p>
        </w:tc>
        <w:tc>
          <w:tcPr>
            <w:tcW w:w="900" w:type="dxa"/>
            <w:tcBorders>
              <w:top w:val="single" w:sz="4" w:space="0" w:color="000000"/>
              <w:left w:val="single" w:sz="4" w:space="0" w:color="000000"/>
              <w:bottom w:val="single" w:sz="4" w:space="0" w:color="000000"/>
              <w:right w:val="single" w:sz="4" w:space="0" w:color="000000"/>
            </w:tcBorders>
            <w:vAlign w:val="center"/>
          </w:tcPr>
          <w:p w14:paraId="41F99BC4" w14:textId="77777777" w:rsidR="00685232" w:rsidRPr="00166718" w:rsidRDefault="00685232" w:rsidP="00685232">
            <w:pPr>
              <w:spacing w:line="240" w:lineRule="auto"/>
              <w:jc w:val="center"/>
              <w:rPr>
                <w:sz w:val="20"/>
                <w:szCs w:val="20"/>
              </w:rPr>
            </w:pPr>
            <w:r w:rsidRPr="00166718">
              <w:rPr>
                <w:sz w:val="20"/>
                <w:szCs w:val="20"/>
              </w:rPr>
              <w:t>3,6</w:t>
            </w:r>
          </w:p>
        </w:tc>
        <w:tc>
          <w:tcPr>
            <w:tcW w:w="1080" w:type="dxa"/>
            <w:tcBorders>
              <w:top w:val="single" w:sz="4" w:space="0" w:color="000000"/>
              <w:left w:val="single" w:sz="4" w:space="0" w:color="000000"/>
              <w:bottom w:val="single" w:sz="4" w:space="0" w:color="000000"/>
              <w:right w:val="single" w:sz="4" w:space="0" w:color="000000"/>
            </w:tcBorders>
            <w:vAlign w:val="center"/>
          </w:tcPr>
          <w:p w14:paraId="1FD97C95" w14:textId="77777777" w:rsidR="00685232" w:rsidRPr="00166718" w:rsidRDefault="00685232" w:rsidP="00685232">
            <w:pPr>
              <w:spacing w:line="240" w:lineRule="auto"/>
              <w:jc w:val="center"/>
              <w:rPr>
                <w:sz w:val="20"/>
                <w:szCs w:val="20"/>
              </w:rPr>
            </w:pPr>
            <w:r w:rsidRPr="00166718">
              <w:rPr>
                <w:sz w:val="20"/>
                <w:szCs w:val="20"/>
              </w:rPr>
              <w:t>3</w:t>
            </w:r>
          </w:p>
        </w:tc>
        <w:tc>
          <w:tcPr>
            <w:tcW w:w="967" w:type="dxa"/>
            <w:tcBorders>
              <w:top w:val="single" w:sz="4" w:space="0" w:color="000000"/>
              <w:left w:val="single" w:sz="4" w:space="0" w:color="000000"/>
              <w:bottom w:val="single" w:sz="4" w:space="0" w:color="000000"/>
              <w:right w:val="single" w:sz="4" w:space="0" w:color="000000"/>
            </w:tcBorders>
            <w:vAlign w:val="center"/>
          </w:tcPr>
          <w:p w14:paraId="758D1374" w14:textId="77777777" w:rsidR="00685232" w:rsidRPr="00166718" w:rsidRDefault="00685232" w:rsidP="00685232">
            <w:pPr>
              <w:spacing w:line="240" w:lineRule="auto"/>
              <w:jc w:val="center"/>
              <w:rPr>
                <w:sz w:val="20"/>
                <w:szCs w:val="20"/>
              </w:rPr>
            </w:pPr>
            <w:r w:rsidRPr="00166718">
              <w:rPr>
                <w:sz w:val="20"/>
                <w:szCs w:val="20"/>
              </w:rPr>
              <w:t>20</w:t>
            </w:r>
          </w:p>
        </w:tc>
      </w:tr>
      <w:tr w:rsidR="00166718" w:rsidRPr="00166718" w14:paraId="4E24571E" w14:textId="77777777" w:rsidTr="006025F3">
        <w:tc>
          <w:tcPr>
            <w:tcW w:w="1370" w:type="dxa"/>
            <w:tcBorders>
              <w:top w:val="single" w:sz="4" w:space="0" w:color="000000"/>
              <w:left w:val="single" w:sz="4" w:space="0" w:color="000000"/>
              <w:bottom w:val="single" w:sz="4" w:space="0" w:color="000000"/>
              <w:right w:val="single" w:sz="4" w:space="0" w:color="000000"/>
            </w:tcBorders>
          </w:tcPr>
          <w:p w14:paraId="142A8CCB" w14:textId="77777777" w:rsidR="00166718" w:rsidRPr="00166718" w:rsidRDefault="00166718" w:rsidP="00166718">
            <w:pPr>
              <w:spacing w:line="240" w:lineRule="auto"/>
              <w:rPr>
                <w:sz w:val="20"/>
                <w:szCs w:val="20"/>
              </w:rPr>
            </w:pPr>
            <w:r w:rsidRPr="00166718">
              <w:rPr>
                <w:sz w:val="20"/>
                <w:szCs w:val="20"/>
              </w:rPr>
              <w:t>Апрель</w:t>
            </w:r>
          </w:p>
        </w:tc>
        <w:tc>
          <w:tcPr>
            <w:tcW w:w="1025" w:type="dxa"/>
            <w:tcBorders>
              <w:top w:val="single" w:sz="4" w:space="0" w:color="000000"/>
              <w:left w:val="single" w:sz="4" w:space="0" w:color="000000"/>
              <w:bottom w:val="single" w:sz="4" w:space="0" w:color="000000"/>
              <w:right w:val="single" w:sz="4" w:space="0" w:color="000000"/>
            </w:tcBorders>
            <w:vAlign w:val="center"/>
          </w:tcPr>
          <w:p w14:paraId="3F681539" w14:textId="77777777" w:rsidR="00166718" w:rsidRPr="00166718" w:rsidRDefault="00166718" w:rsidP="00685232">
            <w:pPr>
              <w:spacing w:line="240" w:lineRule="auto"/>
              <w:jc w:val="center"/>
              <w:rPr>
                <w:sz w:val="20"/>
                <w:szCs w:val="20"/>
              </w:rPr>
            </w:pPr>
            <w:r w:rsidRPr="00166718">
              <w:rPr>
                <w:sz w:val="20"/>
                <w:szCs w:val="20"/>
              </w:rPr>
              <w:t>8,1</w:t>
            </w:r>
          </w:p>
        </w:tc>
        <w:tc>
          <w:tcPr>
            <w:tcW w:w="976" w:type="dxa"/>
            <w:tcBorders>
              <w:top w:val="single" w:sz="4" w:space="0" w:color="000000"/>
              <w:left w:val="single" w:sz="4" w:space="0" w:color="000000"/>
              <w:bottom w:val="single" w:sz="4" w:space="0" w:color="000000"/>
              <w:right w:val="single" w:sz="4" w:space="0" w:color="000000"/>
            </w:tcBorders>
            <w:vAlign w:val="center"/>
          </w:tcPr>
          <w:p w14:paraId="1702FE81" w14:textId="77777777" w:rsidR="00166718" w:rsidRPr="00166718" w:rsidRDefault="00166718" w:rsidP="00685232">
            <w:pPr>
              <w:spacing w:line="240" w:lineRule="auto"/>
              <w:jc w:val="center"/>
              <w:rPr>
                <w:sz w:val="20"/>
                <w:szCs w:val="20"/>
              </w:rPr>
            </w:pPr>
            <w:r w:rsidRPr="00166718">
              <w:rPr>
                <w:sz w:val="20"/>
                <w:szCs w:val="20"/>
              </w:rPr>
              <w:t>38</w:t>
            </w:r>
          </w:p>
        </w:tc>
        <w:tc>
          <w:tcPr>
            <w:tcW w:w="1260" w:type="dxa"/>
            <w:tcBorders>
              <w:top w:val="single" w:sz="4" w:space="0" w:color="000000"/>
              <w:left w:val="single" w:sz="4" w:space="0" w:color="000000"/>
              <w:bottom w:val="single" w:sz="4" w:space="0" w:color="000000"/>
              <w:right w:val="single" w:sz="4" w:space="0" w:color="000000"/>
            </w:tcBorders>
            <w:vAlign w:val="center"/>
          </w:tcPr>
          <w:p w14:paraId="68EA69B0" w14:textId="77777777" w:rsidR="00166718" w:rsidRPr="00166718" w:rsidRDefault="00166718" w:rsidP="00685232">
            <w:pPr>
              <w:spacing w:line="240" w:lineRule="auto"/>
              <w:jc w:val="center"/>
              <w:rPr>
                <w:sz w:val="20"/>
                <w:szCs w:val="20"/>
              </w:rPr>
            </w:pPr>
            <w:r w:rsidRPr="00166718">
              <w:rPr>
                <w:sz w:val="20"/>
                <w:szCs w:val="20"/>
              </w:rPr>
              <w:t>56</w:t>
            </w:r>
          </w:p>
        </w:tc>
        <w:tc>
          <w:tcPr>
            <w:tcW w:w="1260" w:type="dxa"/>
            <w:tcBorders>
              <w:top w:val="single" w:sz="4" w:space="0" w:color="000000"/>
              <w:left w:val="single" w:sz="4" w:space="0" w:color="000000"/>
              <w:bottom w:val="single" w:sz="4" w:space="0" w:color="000000"/>
              <w:right w:val="single" w:sz="4" w:space="0" w:color="000000"/>
            </w:tcBorders>
            <w:vAlign w:val="center"/>
          </w:tcPr>
          <w:p w14:paraId="03E56214" w14:textId="77777777" w:rsidR="00166718" w:rsidRPr="00166718" w:rsidRDefault="00166718" w:rsidP="00685232">
            <w:pPr>
              <w:spacing w:line="240" w:lineRule="auto"/>
              <w:jc w:val="center"/>
              <w:rPr>
                <w:sz w:val="20"/>
                <w:szCs w:val="20"/>
              </w:rPr>
            </w:pPr>
            <w:r w:rsidRPr="00166718">
              <w:rPr>
                <w:sz w:val="20"/>
                <w:szCs w:val="20"/>
              </w:rPr>
              <w:t>5</w:t>
            </w:r>
          </w:p>
        </w:tc>
        <w:tc>
          <w:tcPr>
            <w:tcW w:w="1080" w:type="dxa"/>
            <w:tcBorders>
              <w:top w:val="single" w:sz="4" w:space="0" w:color="000000"/>
              <w:left w:val="single" w:sz="4" w:space="0" w:color="000000"/>
              <w:bottom w:val="single" w:sz="4" w:space="0" w:color="000000"/>
              <w:right w:val="single" w:sz="4" w:space="0" w:color="000000"/>
            </w:tcBorders>
            <w:vAlign w:val="center"/>
          </w:tcPr>
          <w:p w14:paraId="11F04447" w14:textId="77777777" w:rsidR="00166718" w:rsidRPr="00166718" w:rsidRDefault="00166718" w:rsidP="00685232">
            <w:pPr>
              <w:spacing w:line="240" w:lineRule="auto"/>
              <w:jc w:val="center"/>
              <w:rPr>
                <w:sz w:val="20"/>
                <w:szCs w:val="20"/>
              </w:rPr>
            </w:pPr>
            <w:r w:rsidRPr="00166718">
              <w:rPr>
                <w:sz w:val="20"/>
                <w:szCs w:val="20"/>
              </w:rPr>
              <w:t>19</w:t>
            </w:r>
          </w:p>
        </w:tc>
        <w:tc>
          <w:tcPr>
            <w:tcW w:w="900" w:type="dxa"/>
            <w:tcBorders>
              <w:top w:val="single" w:sz="4" w:space="0" w:color="000000"/>
              <w:left w:val="single" w:sz="4" w:space="0" w:color="000000"/>
              <w:bottom w:val="single" w:sz="4" w:space="0" w:color="000000"/>
              <w:right w:val="single" w:sz="4" w:space="0" w:color="000000"/>
            </w:tcBorders>
            <w:vAlign w:val="center"/>
          </w:tcPr>
          <w:p w14:paraId="4978154F" w14:textId="77777777" w:rsidR="00166718" w:rsidRPr="00166718" w:rsidRDefault="00166718" w:rsidP="00685232">
            <w:pPr>
              <w:spacing w:line="240" w:lineRule="auto"/>
              <w:jc w:val="center"/>
              <w:rPr>
                <w:sz w:val="20"/>
                <w:szCs w:val="20"/>
              </w:rPr>
            </w:pPr>
            <w:r w:rsidRPr="00166718">
              <w:rPr>
                <w:sz w:val="20"/>
                <w:szCs w:val="20"/>
              </w:rPr>
              <w:t>3,6</w:t>
            </w:r>
          </w:p>
        </w:tc>
        <w:tc>
          <w:tcPr>
            <w:tcW w:w="1080" w:type="dxa"/>
            <w:tcBorders>
              <w:top w:val="single" w:sz="4" w:space="0" w:color="000000"/>
              <w:left w:val="single" w:sz="4" w:space="0" w:color="000000"/>
              <w:bottom w:val="single" w:sz="4" w:space="0" w:color="000000"/>
              <w:right w:val="single" w:sz="4" w:space="0" w:color="000000"/>
            </w:tcBorders>
            <w:vAlign w:val="center"/>
          </w:tcPr>
          <w:p w14:paraId="1ED65669" w14:textId="77777777" w:rsidR="00166718" w:rsidRPr="00166718" w:rsidRDefault="00166718" w:rsidP="00685232">
            <w:pPr>
              <w:spacing w:line="240" w:lineRule="auto"/>
              <w:jc w:val="center"/>
              <w:rPr>
                <w:sz w:val="20"/>
                <w:szCs w:val="20"/>
              </w:rPr>
            </w:pPr>
            <w:r w:rsidRPr="00166718">
              <w:rPr>
                <w:sz w:val="20"/>
                <w:szCs w:val="20"/>
              </w:rPr>
              <w:t>4</w:t>
            </w:r>
          </w:p>
        </w:tc>
        <w:tc>
          <w:tcPr>
            <w:tcW w:w="967" w:type="dxa"/>
            <w:tcBorders>
              <w:top w:val="single" w:sz="4" w:space="0" w:color="000000"/>
              <w:left w:val="single" w:sz="4" w:space="0" w:color="000000"/>
              <w:bottom w:val="single" w:sz="4" w:space="0" w:color="000000"/>
              <w:right w:val="single" w:sz="4" w:space="0" w:color="000000"/>
            </w:tcBorders>
            <w:vAlign w:val="center"/>
          </w:tcPr>
          <w:p w14:paraId="1FBDC467" w14:textId="77777777" w:rsidR="00166718" w:rsidRPr="00166718" w:rsidRDefault="00166718" w:rsidP="00685232">
            <w:pPr>
              <w:spacing w:line="240" w:lineRule="auto"/>
              <w:jc w:val="center"/>
              <w:rPr>
                <w:sz w:val="20"/>
                <w:szCs w:val="20"/>
              </w:rPr>
            </w:pPr>
            <w:r w:rsidRPr="00166718">
              <w:rPr>
                <w:sz w:val="20"/>
                <w:szCs w:val="20"/>
              </w:rPr>
              <w:t>17</w:t>
            </w:r>
          </w:p>
        </w:tc>
      </w:tr>
      <w:tr w:rsidR="00166718" w:rsidRPr="00166718" w14:paraId="289E1899" w14:textId="77777777" w:rsidTr="006025F3">
        <w:tc>
          <w:tcPr>
            <w:tcW w:w="1370" w:type="dxa"/>
            <w:tcBorders>
              <w:top w:val="single" w:sz="4" w:space="0" w:color="000000"/>
              <w:left w:val="single" w:sz="4" w:space="0" w:color="000000"/>
              <w:bottom w:val="single" w:sz="4" w:space="0" w:color="000000"/>
              <w:right w:val="single" w:sz="4" w:space="0" w:color="000000"/>
            </w:tcBorders>
          </w:tcPr>
          <w:p w14:paraId="632F0079" w14:textId="77777777" w:rsidR="00166718" w:rsidRPr="00166718" w:rsidRDefault="00166718" w:rsidP="00166718">
            <w:pPr>
              <w:spacing w:line="240" w:lineRule="auto"/>
              <w:rPr>
                <w:sz w:val="20"/>
                <w:szCs w:val="20"/>
              </w:rPr>
            </w:pPr>
            <w:r w:rsidRPr="00166718">
              <w:rPr>
                <w:sz w:val="20"/>
                <w:szCs w:val="20"/>
              </w:rPr>
              <w:t>Май</w:t>
            </w:r>
          </w:p>
        </w:tc>
        <w:tc>
          <w:tcPr>
            <w:tcW w:w="1025" w:type="dxa"/>
            <w:tcBorders>
              <w:top w:val="single" w:sz="4" w:space="0" w:color="000000"/>
              <w:left w:val="single" w:sz="4" w:space="0" w:color="000000"/>
              <w:bottom w:val="single" w:sz="4" w:space="0" w:color="000000"/>
              <w:right w:val="single" w:sz="4" w:space="0" w:color="000000"/>
            </w:tcBorders>
            <w:vAlign w:val="center"/>
          </w:tcPr>
          <w:p w14:paraId="1D321559" w14:textId="77777777" w:rsidR="00166718" w:rsidRPr="00166718" w:rsidRDefault="00166718" w:rsidP="00685232">
            <w:pPr>
              <w:spacing w:line="240" w:lineRule="auto"/>
              <w:jc w:val="center"/>
              <w:rPr>
                <w:sz w:val="20"/>
                <w:szCs w:val="20"/>
              </w:rPr>
            </w:pPr>
            <w:r w:rsidRPr="00166718">
              <w:rPr>
                <w:sz w:val="20"/>
                <w:szCs w:val="20"/>
              </w:rPr>
              <w:t>15,2</w:t>
            </w:r>
          </w:p>
        </w:tc>
        <w:tc>
          <w:tcPr>
            <w:tcW w:w="976" w:type="dxa"/>
            <w:tcBorders>
              <w:top w:val="single" w:sz="4" w:space="0" w:color="000000"/>
              <w:left w:val="single" w:sz="4" w:space="0" w:color="000000"/>
              <w:bottom w:val="single" w:sz="4" w:space="0" w:color="000000"/>
              <w:right w:val="single" w:sz="4" w:space="0" w:color="000000"/>
            </w:tcBorders>
            <w:vAlign w:val="center"/>
          </w:tcPr>
          <w:p w14:paraId="2569C6AF" w14:textId="77777777" w:rsidR="00166718" w:rsidRPr="00166718" w:rsidRDefault="00166718" w:rsidP="00685232">
            <w:pPr>
              <w:spacing w:line="240" w:lineRule="auto"/>
              <w:jc w:val="center"/>
              <w:rPr>
                <w:sz w:val="20"/>
                <w:szCs w:val="20"/>
              </w:rPr>
            </w:pPr>
            <w:r w:rsidRPr="00166718">
              <w:rPr>
                <w:sz w:val="20"/>
                <w:szCs w:val="20"/>
              </w:rPr>
              <w:t>67</w:t>
            </w:r>
          </w:p>
        </w:tc>
        <w:tc>
          <w:tcPr>
            <w:tcW w:w="1260" w:type="dxa"/>
            <w:tcBorders>
              <w:top w:val="single" w:sz="4" w:space="0" w:color="000000"/>
              <w:left w:val="single" w:sz="4" w:space="0" w:color="000000"/>
              <w:bottom w:val="single" w:sz="4" w:space="0" w:color="000000"/>
              <w:right w:val="single" w:sz="4" w:space="0" w:color="000000"/>
            </w:tcBorders>
            <w:vAlign w:val="center"/>
          </w:tcPr>
          <w:p w14:paraId="65F7E8C3" w14:textId="77777777" w:rsidR="00166718" w:rsidRPr="00166718" w:rsidRDefault="00166718" w:rsidP="00685232">
            <w:pPr>
              <w:spacing w:line="240" w:lineRule="auto"/>
              <w:jc w:val="center"/>
              <w:rPr>
                <w:sz w:val="20"/>
                <w:szCs w:val="20"/>
              </w:rPr>
            </w:pPr>
            <w:r w:rsidRPr="00166718">
              <w:rPr>
                <w:sz w:val="20"/>
                <w:szCs w:val="20"/>
              </w:rPr>
              <w:t>52</w:t>
            </w:r>
          </w:p>
        </w:tc>
        <w:tc>
          <w:tcPr>
            <w:tcW w:w="1260" w:type="dxa"/>
            <w:tcBorders>
              <w:top w:val="single" w:sz="4" w:space="0" w:color="000000"/>
              <w:left w:val="single" w:sz="4" w:space="0" w:color="000000"/>
              <w:bottom w:val="single" w:sz="4" w:space="0" w:color="000000"/>
              <w:right w:val="single" w:sz="4" w:space="0" w:color="000000"/>
            </w:tcBorders>
            <w:vAlign w:val="center"/>
          </w:tcPr>
          <w:p w14:paraId="72A95BBA" w14:textId="77777777" w:rsidR="00166718" w:rsidRPr="00166718" w:rsidRDefault="00166718" w:rsidP="00685232">
            <w:pPr>
              <w:spacing w:line="240" w:lineRule="auto"/>
              <w:jc w:val="center"/>
              <w:rPr>
                <w:sz w:val="20"/>
                <w:szCs w:val="20"/>
              </w:rPr>
            </w:pPr>
            <w:r w:rsidRPr="00166718">
              <w:rPr>
                <w:sz w:val="20"/>
                <w:szCs w:val="20"/>
              </w:rPr>
              <w:t>5</w:t>
            </w:r>
          </w:p>
        </w:tc>
        <w:tc>
          <w:tcPr>
            <w:tcW w:w="1080" w:type="dxa"/>
            <w:tcBorders>
              <w:top w:val="single" w:sz="4" w:space="0" w:color="000000"/>
              <w:left w:val="single" w:sz="4" w:space="0" w:color="000000"/>
              <w:bottom w:val="single" w:sz="4" w:space="0" w:color="000000"/>
              <w:right w:val="single" w:sz="4" w:space="0" w:color="000000"/>
            </w:tcBorders>
            <w:vAlign w:val="center"/>
          </w:tcPr>
          <w:p w14:paraId="6630D512" w14:textId="77777777" w:rsidR="00166718" w:rsidRPr="00166718" w:rsidRDefault="00166718" w:rsidP="00685232">
            <w:pPr>
              <w:spacing w:line="240" w:lineRule="auto"/>
              <w:jc w:val="center"/>
              <w:rPr>
                <w:sz w:val="20"/>
                <w:szCs w:val="20"/>
              </w:rPr>
            </w:pPr>
            <w:r w:rsidRPr="00166718">
              <w:rPr>
                <w:sz w:val="20"/>
                <w:szCs w:val="20"/>
              </w:rPr>
              <w:t>22</w:t>
            </w:r>
          </w:p>
        </w:tc>
        <w:tc>
          <w:tcPr>
            <w:tcW w:w="900" w:type="dxa"/>
            <w:tcBorders>
              <w:top w:val="single" w:sz="4" w:space="0" w:color="000000"/>
              <w:left w:val="single" w:sz="4" w:space="0" w:color="000000"/>
              <w:bottom w:val="single" w:sz="4" w:space="0" w:color="000000"/>
              <w:right w:val="single" w:sz="4" w:space="0" w:color="000000"/>
            </w:tcBorders>
            <w:vAlign w:val="center"/>
          </w:tcPr>
          <w:p w14:paraId="7A6AFFF5" w14:textId="77777777" w:rsidR="00166718" w:rsidRPr="00166718" w:rsidRDefault="00166718" w:rsidP="00685232">
            <w:pPr>
              <w:spacing w:line="240" w:lineRule="auto"/>
              <w:jc w:val="center"/>
              <w:rPr>
                <w:sz w:val="20"/>
                <w:szCs w:val="20"/>
              </w:rPr>
            </w:pPr>
            <w:r w:rsidRPr="00166718">
              <w:rPr>
                <w:sz w:val="20"/>
                <w:szCs w:val="20"/>
              </w:rPr>
              <w:t>3,3</w:t>
            </w:r>
          </w:p>
        </w:tc>
        <w:tc>
          <w:tcPr>
            <w:tcW w:w="1080" w:type="dxa"/>
            <w:tcBorders>
              <w:top w:val="single" w:sz="4" w:space="0" w:color="000000"/>
              <w:left w:val="single" w:sz="4" w:space="0" w:color="000000"/>
              <w:bottom w:val="single" w:sz="4" w:space="0" w:color="000000"/>
              <w:right w:val="single" w:sz="4" w:space="0" w:color="000000"/>
            </w:tcBorders>
            <w:vAlign w:val="center"/>
          </w:tcPr>
          <w:p w14:paraId="75EA53D6" w14:textId="77777777" w:rsidR="00166718" w:rsidRPr="00166718" w:rsidRDefault="00166718" w:rsidP="00685232">
            <w:pPr>
              <w:spacing w:line="240" w:lineRule="auto"/>
              <w:jc w:val="center"/>
              <w:rPr>
                <w:sz w:val="20"/>
                <w:szCs w:val="20"/>
              </w:rPr>
            </w:pPr>
            <w:r w:rsidRPr="00166718">
              <w:rPr>
                <w:sz w:val="20"/>
                <w:szCs w:val="20"/>
              </w:rPr>
              <w:t>3</w:t>
            </w:r>
          </w:p>
        </w:tc>
        <w:tc>
          <w:tcPr>
            <w:tcW w:w="967" w:type="dxa"/>
            <w:tcBorders>
              <w:top w:val="single" w:sz="4" w:space="0" w:color="000000"/>
              <w:left w:val="single" w:sz="4" w:space="0" w:color="000000"/>
              <w:bottom w:val="single" w:sz="4" w:space="0" w:color="000000"/>
              <w:right w:val="single" w:sz="4" w:space="0" w:color="000000"/>
            </w:tcBorders>
            <w:vAlign w:val="center"/>
          </w:tcPr>
          <w:p w14:paraId="399F2012" w14:textId="77777777" w:rsidR="00166718" w:rsidRPr="00166718" w:rsidRDefault="00166718" w:rsidP="00685232">
            <w:pPr>
              <w:spacing w:line="240" w:lineRule="auto"/>
              <w:jc w:val="center"/>
              <w:rPr>
                <w:sz w:val="20"/>
                <w:szCs w:val="20"/>
              </w:rPr>
            </w:pPr>
            <w:r w:rsidRPr="00166718">
              <w:rPr>
                <w:sz w:val="20"/>
                <w:szCs w:val="20"/>
              </w:rPr>
              <w:t>20</w:t>
            </w:r>
          </w:p>
        </w:tc>
      </w:tr>
      <w:tr w:rsidR="00166718" w:rsidRPr="00166718" w14:paraId="3C4EE247" w14:textId="77777777" w:rsidTr="006025F3">
        <w:tc>
          <w:tcPr>
            <w:tcW w:w="1370" w:type="dxa"/>
            <w:tcBorders>
              <w:top w:val="single" w:sz="4" w:space="0" w:color="000000"/>
              <w:left w:val="single" w:sz="4" w:space="0" w:color="000000"/>
              <w:bottom w:val="single" w:sz="4" w:space="0" w:color="000000"/>
              <w:right w:val="single" w:sz="4" w:space="0" w:color="000000"/>
            </w:tcBorders>
          </w:tcPr>
          <w:p w14:paraId="5422790D" w14:textId="77777777" w:rsidR="00166718" w:rsidRPr="00166718" w:rsidRDefault="00166718" w:rsidP="00166718">
            <w:pPr>
              <w:spacing w:line="240" w:lineRule="auto"/>
              <w:rPr>
                <w:sz w:val="20"/>
                <w:szCs w:val="20"/>
              </w:rPr>
            </w:pPr>
            <w:r w:rsidRPr="00166718">
              <w:rPr>
                <w:sz w:val="20"/>
                <w:szCs w:val="20"/>
              </w:rPr>
              <w:t>Июнь</w:t>
            </w:r>
          </w:p>
        </w:tc>
        <w:tc>
          <w:tcPr>
            <w:tcW w:w="1025" w:type="dxa"/>
            <w:tcBorders>
              <w:top w:val="single" w:sz="4" w:space="0" w:color="000000"/>
              <w:left w:val="single" w:sz="4" w:space="0" w:color="000000"/>
              <w:bottom w:val="single" w:sz="4" w:space="0" w:color="000000"/>
              <w:right w:val="single" w:sz="4" w:space="0" w:color="000000"/>
            </w:tcBorders>
            <w:vAlign w:val="center"/>
          </w:tcPr>
          <w:p w14:paraId="498ACEE6" w14:textId="77777777" w:rsidR="00166718" w:rsidRPr="00166718" w:rsidRDefault="00166718" w:rsidP="00685232">
            <w:pPr>
              <w:spacing w:line="240" w:lineRule="auto"/>
              <w:jc w:val="center"/>
              <w:rPr>
                <w:sz w:val="20"/>
                <w:szCs w:val="20"/>
              </w:rPr>
            </w:pPr>
            <w:r w:rsidRPr="00166718">
              <w:rPr>
                <w:sz w:val="20"/>
                <w:szCs w:val="20"/>
              </w:rPr>
              <w:t>19,5</w:t>
            </w:r>
          </w:p>
        </w:tc>
        <w:tc>
          <w:tcPr>
            <w:tcW w:w="976" w:type="dxa"/>
            <w:tcBorders>
              <w:top w:val="single" w:sz="4" w:space="0" w:color="000000"/>
              <w:left w:val="single" w:sz="4" w:space="0" w:color="000000"/>
              <w:bottom w:val="single" w:sz="4" w:space="0" w:color="000000"/>
              <w:right w:val="single" w:sz="4" w:space="0" w:color="000000"/>
            </w:tcBorders>
            <w:vAlign w:val="center"/>
          </w:tcPr>
          <w:p w14:paraId="6D302BF6" w14:textId="77777777" w:rsidR="00166718" w:rsidRPr="00166718" w:rsidRDefault="00166718" w:rsidP="00685232">
            <w:pPr>
              <w:spacing w:line="240" w:lineRule="auto"/>
              <w:jc w:val="center"/>
              <w:rPr>
                <w:sz w:val="20"/>
                <w:szCs w:val="20"/>
              </w:rPr>
            </w:pPr>
            <w:r w:rsidRPr="00166718">
              <w:rPr>
                <w:sz w:val="20"/>
                <w:szCs w:val="20"/>
              </w:rPr>
              <w:t>78</w:t>
            </w:r>
          </w:p>
        </w:tc>
        <w:tc>
          <w:tcPr>
            <w:tcW w:w="1260" w:type="dxa"/>
            <w:tcBorders>
              <w:top w:val="single" w:sz="4" w:space="0" w:color="000000"/>
              <w:left w:val="single" w:sz="4" w:space="0" w:color="000000"/>
              <w:bottom w:val="single" w:sz="4" w:space="0" w:color="000000"/>
              <w:right w:val="single" w:sz="4" w:space="0" w:color="000000"/>
            </w:tcBorders>
            <w:vAlign w:val="center"/>
          </w:tcPr>
          <w:p w14:paraId="6C137779" w14:textId="77777777" w:rsidR="00166718" w:rsidRPr="00166718" w:rsidRDefault="00166718" w:rsidP="00685232">
            <w:pPr>
              <w:spacing w:line="240" w:lineRule="auto"/>
              <w:jc w:val="center"/>
              <w:rPr>
                <w:sz w:val="20"/>
                <w:szCs w:val="20"/>
              </w:rPr>
            </w:pPr>
            <w:r w:rsidRPr="00166718">
              <w:rPr>
                <w:sz w:val="20"/>
                <w:szCs w:val="20"/>
              </w:rPr>
              <w:t>50</w:t>
            </w:r>
          </w:p>
        </w:tc>
        <w:tc>
          <w:tcPr>
            <w:tcW w:w="1260" w:type="dxa"/>
            <w:tcBorders>
              <w:top w:val="single" w:sz="4" w:space="0" w:color="000000"/>
              <w:left w:val="single" w:sz="4" w:space="0" w:color="000000"/>
              <w:bottom w:val="single" w:sz="4" w:space="0" w:color="000000"/>
              <w:right w:val="single" w:sz="4" w:space="0" w:color="000000"/>
            </w:tcBorders>
            <w:vAlign w:val="center"/>
          </w:tcPr>
          <w:p w14:paraId="41DB4795" w14:textId="77777777" w:rsidR="00166718" w:rsidRPr="00166718" w:rsidRDefault="00166718" w:rsidP="00685232">
            <w:pPr>
              <w:spacing w:line="240" w:lineRule="auto"/>
              <w:jc w:val="center"/>
              <w:rPr>
                <w:sz w:val="20"/>
                <w:szCs w:val="20"/>
              </w:rPr>
            </w:pPr>
            <w:r w:rsidRPr="00166718">
              <w:rPr>
                <w:sz w:val="20"/>
                <w:szCs w:val="20"/>
              </w:rPr>
              <w:t>6</w:t>
            </w:r>
          </w:p>
        </w:tc>
        <w:tc>
          <w:tcPr>
            <w:tcW w:w="1080" w:type="dxa"/>
            <w:tcBorders>
              <w:top w:val="single" w:sz="4" w:space="0" w:color="000000"/>
              <w:left w:val="single" w:sz="4" w:space="0" w:color="000000"/>
              <w:bottom w:val="single" w:sz="4" w:space="0" w:color="000000"/>
              <w:right w:val="single" w:sz="4" w:space="0" w:color="000000"/>
            </w:tcBorders>
            <w:vAlign w:val="center"/>
          </w:tcPr>
          <w:p w14:paraId="1455E4E4" w14:textId="77777777" w:rsidR="00166718" w:rsidRPr="00166718" w:rsidRDefault="00166718" w:rsidP="00685232">
            <w:pPr>
              <w:spacing w:line="240" w:lineRule="auto"/>
              <w:jc w:val="center"/>
              <w:rPr>
                <w:sz w:val="20"/>
                <w:szCs w:val="20"/>
              </w:rPr>
            </w:pPr>
            <w:r w:rsidRPr="00166718">
              <w:rPr>
                <w:sz w:val="20"/>
                <w:szCs w:val="20"/>
              </w:rPr>
              <w:t>23</w:t>
            </w:r>
          </w:p>
        </w:tc>
        <w:tc>
          <w:tcPr>
            <w:tcW w:w="900" w:type="dxa"/>
            <w:tcBorders>
              <w:top w:val="single" w:sz="4" w:space="0" w:color="000000"/>
              <w:left w:val="single" w:sz="4" w:space="0" w:color="000000"/>
              <w:bottom w:val="single" w:sz="4" w:space="0" w:color="000000"/>
              <w:right w:val="single" w:sz="4" w:space="0" w:color="000000"/>
            </w:tcBorders>
            <w:vAlign w:val="center"/>
          </w:tcPr>
          <w:p w14:paraId="3E3AB66D" w14:textId="77777777" w:rsidR="00166718" w:rsidRPr="00166718" w:rsidRDefault="00166718" w:rsidP="00685232">
            <w:pPr>
              <w:spacing w:line="240" w:lineRule="auto"/>
              <w:jc w:val="center"/>
              <w:rPr>
                <w:sz w:val="20"/>
                <w:szCs w:val="20"/>
              </w:rPr>
            </w:pPr>
            <w:r w:rsidRPr="00166718">
              <w:rPr>
                <w:sz w:val="20"/>
                <w:szCs w:val="20"/>
              </w:rPr>
              <w:t>2,9</w:t>
            </w:r>
          </w:p>
        </w:tc>
        <w:tc>
          <w:tcPr>
            <w:tcW w:w="1080" w:type="dxa"/>
            <w:tcBorders>
              <w:top w:val="single" w:sz="4" w:space="0" w:color="000000"/>
              <w:left w:val="single" w:sz="4" w:space="0" w:color="000000"/>
              <w:bottom w:val="single" w:sz="4" w:space="0" w:color="000000"/>
              <w:right w:val="single" w:sz="4" w:space="0" w:color="000000"/>
            </w:tcBorders>
            <w:vAlign w:val="center"/>
          </w:tcPr>
          <w:p w14:paraId="6D7544E4" w14:textId="77777777" w:rsidR="00166718" w:rsidRPr="00166718" w:rsidRDefault="00166718" w:rsidP="00685232">
            <w:pPr>
              <w:spacing w:line="240" w:lineRule="auto"/>
              <w:jc w:val="center"/>
              <w:rPr>
                <w:sz w:val="20"/>
                <w:szCs w:val="20"/>
              </w:rPr>
            </w:pPr>
            <w:r w:rsidRPr="00166718">
              <w:rPr>
                <w:sz w:val="20"/>
                <w:szCs w:val="20"/>
              </w:rPr>
              <w:t>3</w:t>
            </w:r>
          </w:p>
        </w:tc>
        <w:tc>
          <w:tcPr>
            <w:tcW w:w="967" w:type="dxa"/>
            <w:tcBorders>
              <w:top w:val="single" w:sz="4" w:space="0" w:color="000000"/>
              <w:left w:val="single" w:sz="4" w:space="0" w:color="000000"/>
              <w:bottom w:val="single" w:sz="4" w:space="0" w:color="000000"/>
              <w:right w:val="single" w:sz="4" w:space="0" w:color="000000"/>
            </w:tcBorders>
            <w:vAlign w:val="center"/>
          </w:tcPr>
          <w:p w14:paraId="46E0E21A" w14:textId="77777777" w:rsidR="00166718" w:rsidRPr="00166718" w:rsidRDefault="00166718" w:rsidP="00685232">
            <w:pPr>
              <w:spacing w:line="240" w:lineRule="auto"/>
              <w:jc w:val="center"/>
              <w:rPr>
                <w:sz w:val="20"/>
                <w:szCs w:val="20"/>
              </w:rPr>
            </w:pPr>
            <w:r w:rsidRPr="00166718">
              <w:rPr>
                <w:sz w:val="20"/>
                <w:szCs w:val="20"/>
              </w:rPr>
              <w:t>17</w:t>
            </w:r>
          </w:p>
        </w:tc>
      </w:tr>
      <w:tr w:rsidR="00166718" w:rsidRPr="00166718" w14:paraId="03A46D85" w14:textId="77777777" w:rsidTr="006025F3">
        <w:tc>
          <w:tcPr>
            <w:tcW w:w="1370" w:type="dxa"/>
            <w:tcBorders>
              <w:top w:val="single" w:sz="4" w:space="0" w:color="000000"/>
              <w:left w:val="single" w:sz="4" w:space="0" w:color="000000"/>
              <w:bottom w:val="single" w:sz="4" w:space="0" w:color="000000"/>
              <w:right w:val="single" w:sz="4" w:space="0" w:color="000000"/>
            </w:tcBorders>
          </w:tcPr>
          <w:p w14:paraId="394B87AC" w14:textId="77777777" w:rsidR="00166718" w:rsidRPr="00166718" w:rsidRDefault="00166718" w:rsidP="00166718">
            <w:pPr>
              <w:spacing w:line="240" w:lineRule="auto"/>
              <w:rPr>
                <w:sz w:val="20"/>
                <w:szCs w:val="20"/>
              </w:rPr>
            </w:pPr>
            <w:r w:rsidRPr="00166718">
              <w:rPr>
                <w:sz w:val="20"/>
                <w:szCs w:val="20"/>
              </w:rPr>
              <w:t>Июль</w:t>
            </w:r>
          </w:p>
        </w:tc>
        <w:tc>
          <w:tcPr>
            <w:tcW w:w="1025" w:type="dxa"/>
            <w:tcBorders>
              <w:top w:val="single" w:sz="4" w:space="0" w:color="000000"/>
              <w:left w:val="single" w:sz="4" w:space="0" w:color="000000"/>
              <w:bottom w:val="single" w:sz="4" w:space="0" w:color="000000"/>
              <w:right w:val="single" w:sz="4" w:space="0" w:color="000000"/>
            </w:tcBorders>
            <w:vAlign w:val="center"/>
          </w:tcPr>
          <w:p w14:paraId="21A0AF12" w14:textId="77777777" w:rsidR="00166718" w:rsidRPr="00166718" w:rsidRDefault="00166718" w:rsidP="00685232">
            <w:pPr>
              <w:spacing w:line="240" w:lineRule="auto"/>
              <w:jc w:val="center"/>
              <w:rPr>
                <w:sz w:val="20"/>
                <w:szCs w:val="20"/>
              </w:rPr>
            </w:pPr>
            <w:r w:rsidRPr="00166718">
              <w:rPr>
                <w:sz w:val="20"/>
                <w:szCs w:val="20"/>
              </w:rPr>
              <w:t>22,6</w:t>
            </w:r>
          </w:p>
        </w:tc>
        <w:tc>
          <w:tcPr>
            <w:tcW w:w="976" w:type="dxa"/>
            <w:tcBorders>
              <w:top w:val="single" w:sz="4" w:space="0" w:color="000000"/>
              <w:left w:val="single" w:sz="4" w:space="0" w:color="000000"/>
              <w:bottom w:val="single" w:sz="4" w:space="0" w:color="000000"/>
              <w:right w:val="single" w:sz="4" w:space="0" w:color="000000"/>
            </w:tcBorders>
            <w:vAlign w:val="center"/>
          </w:tcPr>
          <w:p w14:paraId="2C691A5C" w14:textId="77777777" w:rsidR="00166718" w:rsidRPr="00166718" w:rsidRDefault="00166718" w:rsidP="00685232">
            <w:pPr>
              <w:spacing w:line="240" w:lineRule="auto"/>
              <w:jc w:val="center"/>
              <w:rPr>
                <w:sz w:val="20"/>
                <w:szCs w:val="20"/>
              </w:rPr>
            </w:pPr>
            <w:r w:rsidRPr="00166718">
              <w:rPr>
                <w:sz w:val="20"/>
                <w:szCs w:val="20"/>
              </w:rPr>
              <w:t>59</w:t>
            </w:r>
          </w:p>
        </w:tc>
        <w:tc>
          <w:tcPr>
            <w:tcW w:w="1260" w:type="dxa"/>
            <w:tcBorders>
              <w:top w:val="single" w:sz="4" w:space="0" w:color="000000"/>
              <w:left w:val="single" w:sz="4" w:space="0" w:color="000000"/>
              <w:bottom w:val="single" w:sz="4" w:space="0" w:color="000000"/>
              <w:right w:val="single" w:sz="4" w:space="0" w:color="000000"/>
            </w:tcBorders>
            <w:vAlign w:val="center"/>
          </w:tcPr>
          <w:p w14:paraId="57250693" w14:textId="77777777" w:rsidR="00166718" w:rsidRPr="00166718" w:rsidRDefault="00166718" w:rsidP="00685232">
            <w:pPr>
              <w:spacing w:line="240" w:lineRule="auto"/>
              <w:jc w:val="center"/>
              <w:rPr>
                <w:sz w:val="20"/>
                <w:szCs w:val="20"/>
              </w:rPr>
            </w:pPr>
            <w:r w:rsidRPr="00166718">
              <w:rPr>
                <w:sz w:val="20"/>
                <w:szCs w:val="20"/>
              </w:rPr>
              <w:t>48</w:t>
            </w:r>
          </w:p>
        </w:tc>
        <w:tc>
          <w:tcPr>
            <w:tcW w:w="1260" w:type="dxa"/>
            <w:tcBorders>
              <w:top w:val="single" w:sz="4" w:space="0" w:color="000000"/>
              <w:left w:val="single" w:sz="4" w:space="0" w:color="000000"/>
              <w:bottom w:val="single" w:sz="4" w:space="0" w:color="000000"/>
              <w:right w:val="single" w:sz="4" w:space="0" w:color="000000"/>
            </w:tcBorders>
            <w:vAlign w:val="center"/>
          </w:tcPr>
          <w:p w14:paraId="427A165C" w14:textId="77777777" w:rsidR="00166718" w:rsidRPr="00166718" w:rsidRDefault="00166718" w:rsidP="00685232">
            <w:pPr>
              <w:spacing w:line="240" w:lineRule="auto"/>
              <w:jc w:val="center"/>
              <w:rPr>
                <w:sz w:val="20"/>
                <w:szCs w:val="20"/>
              </w:rPr>
            </w:pPr>
            <w:r w:rsidRPr="00166718">
              <w:rPr>
                <w:sz w:val="20"/>
                <w:szCs w:val="20"/>
              </w:rPr>
              <w:t>8</w:t>
            </w:r>
          </w:p>
        </w:tc>
        <w:tc>
          <w:tcPr>
            <w:tcW w:w="1080" w:type="dxa"/>
            <w:tcBorders>
              <w:top w:val="single" w:sz="4" w:space="0" w:color="000000"/>
              <w:left w:val="single" w:sz="4" w:space="0" w:color="000000"/>
              <w:bottom w:val="single" w:sz="4" w:space="0" w:color="000000"/>
              <w:right w:val="single" w:sz="4" w:space="0" w:color="000000"/>
            </w:tcBorders>
            <w:vAlign w:val="center"/>
          </w:tcPr>
          <w:p w14:paraId="60B8A2E8" w14:textId="77777777" w:rsidR="00166718" w:rsidRPr="00166718" w:rsidRDefault="00166718" w:rsidP="00685232">
            <w:pPr>
              <w:spacing w:line="240" w:lineRule="auto"/>
              <w:jc w:val="center"/>
              <w:rPr>
                <w:sz w:val="20"/>
                <w:szCs w:val="20"/>
              </w:rPr>
            </w:pPr>
            <w:r w:rsidRPr="00166718">
              <w:rPr>
                <w:sz w:val="20"/>
                <w:szCs w:val="20"/>
              </w:rPr>
              <w:t>27</w:t>
            </w:r>
          </w:p>
        </w:tc>
        <w:tc>
          <w:tcPr>
            <w:tcW w:w="900" w:type="dxa"/>
            <w:tcBorders>
              <w:top w:val="single" w:sz="4" w:space="0" w:color="000000"/>
              <w:left w:val="single" w:sz="4" w:space="0" w:color="000000"/>
              <w:bottom w:val="single" w:sz="4" w:space="0" w:color="000000"/>
              <w:right w:val="single" w:sz="4" w:space="0" w:color="000000"/>
            </w:tcBorders>
            <w:vAlign w:val="center"/>
          </w:tcPr>
          <w:p w14:paraId="264E962B" w14:textId="77777777" w:rsidR="00166718" w:rsidRPr="00166718" w:rsidRDefault="00166718" w:rsidP="00685232">
            <w:pPr>
              <w:spacing w:line="240" w:lineRule="auto"/>
              <w:jc w:val="center"/>
              <w:rPr>
                <w:sz w:val="20"/>
                <w:szCs w:val="20"/>
              </w:rPr>
            </w:pPr>
            <w:r w:rsidRPr="00166718">
              <w:rPr>
                <w:sz w:val="20"/>
                <w:szCs w:val="20"/>
              </w:rPr>
              <w:t>2,6</w:t>
            </w:r>
          </w:p>
        </w:tc>
        <w:tc>
          <w:tcPr>
            <w:tcW w:w="1080" w:type="dxa"/>
            <w:tcBorders>
              <w:top w:val="single" w:sz="4" w:space="0" w:color="000000"/>
              <w:left w:val="single" w:sz="4" w:space="0" w:color="000000"/>
              <w:bottom w:val="single" w:sz="4" w:space="0" w:color="000000"/>
              <w:right w:val="single" w:sz="4" w:space="0" w:color="000000"/>
            </w:tcBorders>
            <w:vAlign w:val="center"/>
          </w:tcPr>
          <w:p w14:paraId="2FE3BB13" w14:textId="77777777" w:rsidR="00166718" w:rsidRPr="00166718" w:rsidRDefault="00166718" w:rsidP="00685232">
            <w:pPr>
              <w:spacing w:line="240" w:lineRule="auto"/>
              <w:jc w:val="center"/>
              <w:rPr>
                <w:sz w:val="20"/>
                <w:szCs w:val="20"/>
              </w:rPr>
            </w:pPr>
            <w:r w:rsidRPr="00166718">
              <w:rPr>
                <w:sz w:val="20"/>
                <w:szCs w:val="20"/>
              </w:rPr>
              <w:t>3</w:t>
            </w:r>
          </w:p>
        </w:tc>
        <w:tc>
          <w:tcPr>
            <w:tcW w:w="967" w:type="dxa"/>
            <w:tcBorders>
              <w:top w:val="single" w:sz="4" w:space="0" w:color="000000"/>
              <w:left w:val="single" w:sz="4" w:space="0" w:color="000000"/>
              <w:bottom w:val="single" w:sz="4" w:space="0" w:color="000000"/>
              <w:right w:val="single" w:sz="4" w:space="0" w:color="000000"/>
            </w:tcBorders>
            <w:vAlign w:val="center"/>
          </w:tcPr>
          <w:p w14:paraId="4E8C9E5E" w14:textId="77777777" w:rsidR="00166718" w:rsidRPr="00166718" w:rsidRDefault="00166718" w:rsidP="00685232">
            <w:pPr>
              <w:spacing w:line="240" w:lineRule="auto"/>
              <w:jc w:val="center"/>
              <w:rPr>
                <w:sz w:val="20"/>
                <w:szCs w:val="20"/>
              </w:rPr>
            </w:pPr>
            <w:r w:rsidRPr="00166718">
              <w:rPr>
                <w:sz w:val="20"/>
                <w:szCs w:val="20"/>
              </w:rPr>
              <w:t>17</w:t>
            </w:r>
          </w:p>
        </w:tc>
      </w:tr>
      <w:tr w:rsidR="00166718" w:rsidRPr="00166718" w14:paraId="56DFC267" w14:textId="77777777" w:rsidTr="006025F3">
        <w:tc>
          <w:tcPr>
            <w:tcW w:w="1370" w:type="dxa"/>
            <w:tcBorders>
              <w:top w:val="single" w:sz="4" w:space="0" w:color="000000"/>
              <w:left w:val="single" w:sz="4" w:space="0" w:color="000000"/>
              <w:bottom w:val="single" w:sz="4" w:space="0" w:color="000000"/>
              <w:right w:val="single" w:sz="4" w:space="0" w:color="000000"/>
            </w:tcBorders>
          </w:tcPr>
          <w:p w14:paraId="560A33F9" w14:textId="77777777" w:rsidR="00166718" w:rsidRPr="00166718" w:rsidRDefault="00166718" w:rsidP="00166718">
            <w:pPr>
              <w:spacing w:line="240" w:lineRule="auto"/>
              <w:rPr>
                <w:sz w:val="20"/>
                <w:szCs w:val="20"/>
              </w:rPr>
            </w:pPr>
            <w:r w:rsidRPr="00166718">
              <w:rPr>
                <w:sz w:val="20"/>
                <w:szCs w:val="20"/>
              </w:rPr>
              <w:t>Август</w:t>
            </w:r>
          </w:p>
        </w:tc>
        <w:tc>
          <w:tcPr>
            <w:tcW w:w="1025" w:type="dxa"/>
            <w:tcBorders>
              <w:top w:val="single" w:sz="4" w:space="0" w:color="000000"/>
              <w:left w:val="single" w:sz="4" w:space="0" w:color="000000"/>
              <w:bottom w:val="single" w:sz="4" w:space="0" w:color="000000"/>
              <w:right w:val="single" w:sz="4" w:space="0" w:color="000000"/>
            </w:tcBorders>
            <w:vAlign w:val="center"/>
          </w:tcPr>
          <w:p w14:paraId="6078BB2F" w14:textId="77777777" w:rsidR="00166718" w:rsidRPr="00166718" w:rsidRDefault="00166718" w:rsidP="00685232">
            <w:pPr>
              <w:spacing w:line="240" w:lineRule="auto"/>
              <w:jc w:val="center"/>
              <w:rPr>
                <w:sz w:val="20"/>
                <w:szCs w:val="20"/>
              </w:rPr>
            </w:pPr>
            <w:r w:rsidRPr="00166718">
              <w:rPr>
                <w:sz w:val="20"/>
                <w:szCs w:val="20"/>
              </w:rPr>
              <w:t>21,8</w:t>
            </w:r>
          </w:p>
        </w:tc>
        <w:tc>
          <w:tcPr>
            <w:tcW w:w="976" w:type="dxa"/>
            <w:tcBorders>
              <w:top w:val="single" w:sz="4" w:space="0" w:color="000000"/>
              <w:left w:val="single" w:sz="4" w:space="0" w:color="000000"/>
              <w:bottom w:val="single" w:sz="4" w:space="0" w:color="000000"/>
              <w:right w:val="single" w:sz="4" w:space="0" w:color="000000"/>
            </w:tcBorders>
            <w:vAlign w:val="center"/>
          </w:tcPr>
          <w:p w14:paraId="12B1F137" w14:textId="77777777" w:rsidR="00166718" w:rsidRPr="00166718" w:rsidRDefault="00166718" w:rsidP="00685232">
            <w:pPr>
              <w:spacing w:line="240" w:lineRule="auto"/>
              <w:jc w:val="center"/>
              <w:rPr>
                <w:sz w:val="20"/>
                <w:szCs w:val="20"/>
              </w:rPr>
            </w:pPr>
            <w:r w:rsidRPr="00166718">
              <w:rPr>
                <w:sz w:val="20"/>
                <w:szCs w:val="20"/>
              </w:rPr>
              <w:t>41</w:t>
            </w:r>
          </w:p>
        </w:tc>
        <w:tc>
          <w:tcPr>
            <w:tcW w:w="1260" w:type="dxa"/>
            <w:tcBorders>
              <w:top w:val="single" w:sz="4" w:space="0" w:color="000000"/>
              <w:left w:val="single" w:sz="4" w:space="0" w:color="000000"/>
              <w:bottom w:val="single" w:sz="4" w:space="0" w:color="000000"/>
              <w:right w:val="single" w:sz="4" w:space="0" w:color="000000"/>
            </w:tcBorders>
            <w:vAlign w:val="center"/>
          </w:tcPr>
          <w:p w14:paraId="4F7F771D" w14:textId="77777777" w:rsidR="00166718" w:rsidRPr="00166718" w:rsidRDefault="00166718" w:rsidP="00685232">
            <w:pPr>
              <w:spacing w:line="240" w:lineRule="auto"/>
              <w:jc w:val="center"/>
              <w:rPr>
                <w:sz w:val="20"/>
                <w:szCs w:val="20"/>
              </w:rPr>
            </w:pPr>
            <w:r w:rsidRPr="00166718">
              <w:rPr>
                <w:sz w:val="20"/>
                <w:szCs w:val="20"/>
              </w:rPr>
              <w:t>46</w:t>
            </w:r>
          </w:p>
        </w:tc>
        <w:tc>
          <w:tcPr>
            <w:tcW w:w="1260" w:type="dxa"/>
            <w:tcBorders>
              <w:top w:val="single" w:sz="4" w:space="0" w:color="000000"/>
              <w:left w:val="single" w:sz="4" w:space="0" w:color="000000"/>
              <w:bottom w:val="single" w:sz="4" w:space="0" w:color="000000"/>
              <w:right w:val="single" w:sz="4" w:space="0" w:color="000000"/>
            </w:tcBorders>
            <w:vAlign w:val="center"/>
          </w:tcPr>
          <w:p w14:paraId="68096CD9" w14:textId="77777777" w:rsidR="00166718" w:rsidRPr="00166718" w:rsidRDefault="00166718" w:rsidP="00685232">
            <w:pPr>
              <w:spacing w:line="240" w:lineRule="auto"/>
              <w:jc w:val="center"/>
              <w:rPr>
                <w:sz w:val="20"/>
                <w:szCs w:val="20"/>
              </w:rPr>
            </w:pPr>
            <w:r w:rsidRPr="00166718">
              <w:rPr>
                <w:sz w:val="20"/>
                <w:szCs w:val="20"/>
              </w:rPr>
              <w:t>8</w:t>
            </w:r>
          </w:p>
        </w:tc>
        <w:tc>
          <w:tcPr>
            <w:tcW w:w="1080" w:type="dxa"/>
            <w:tcBorders>
              <w:top w:val="single" w:sz="4" w:space="0" w:color="000000"/>
              <w:left w:val="single" w:sz="4" w:space="0" w:color="000000"/>
              <w:bottom w:val="single" w:sz="4" w:space="0" w:color="000000"/>
              <w:right w:val="single" w:sz="4" w:space="0" w:color="000000"/>
            </w:tcBorders>
            <w:vAlign w:val="center"/>
          </w:tcPr>
          <w:p w14:paraId="4CA1AE74" w14:textId="77777777" w:rsidR="00166718" w:rsidRPr="00166718" w:rsidRDefault="00166718" w:rsidP="00685232">
            <w:pPr>
              <w:spacing w:line="240" w:lineRule="auto"/>
              <w:jc w:val="center"/>
              <w:rPr>
                <w:sz w:val="20"/>
                <w:szCs w:val="20"/>
              </w:rPr>
            </w:pPr>
            <w:r w:rsidRPr="00166718">
              <w:rPr>
                <w:sz w:val="20"/>
                <w:szCs w:val="20"/>
              </w:rPr>
              <w:t>21</w:t>
            </w:r>
          </w:p>
        </w:tc>
        <w:tc>
          <w:tcPr>
            <w:tcW w:w="900" w:type="dxa"/>
            <w:tcBorders>
              <w:top w:val="single" w:sz="4" w:space="0" w:color="000000"/>
              <w:left w:val="single" w:sz="4" w:space="0" w:color="000000"/>
              <w:bottom w:val="single" w:sz="4" w:space="0" w:color="000000"/>
              <w:right w:val="single" w:sz="4" w:space="0" w:color="000000"/>
            </w:tcBorders>
            <w:vAlign w:val="center"/>
          </w:tcPr>
          <w:p w14:paraId="71AE6803" w14:textId="77777777" w:rsidR="00166718" w:rsidRPr="00166718" w:rsidRDefault="00166718" w:rsidP="00685232">
            <w:pPr>
              <w:spacing w:line="240" w:lineRule="auto"/>
              <w:jc w:val="center"/>
              <w:rPr>
                <w:sz w:val="20"/>
                <w:szCs w:val="20"/>
              </w:rPr>
            </w:pPr>
            <w:r w:rsidRPr="00166718">
              <w:rPr>
                <w:sz w:val="20"/>
                <w:szCs w:val="20"/>
              </w:rPr>
              <w:t>2,4</w:t>
            </w:r>
          </w:p>
        </w:tc>
        <w:tc>
          <w:tcPr>
            <w:tcW w:w="1080" w:type="dxa"/>
            <w:tcBorders>
              <w:top w:val="single" w:sz="4" w:space="0" w:color="000000"/>
              <w:left w:val="single" w:sz="4" w:space="0" w:color="000000"/>
              <w:bottom w:val="single" w:sz="4" w:space="0" w:color="000000"/>
              <w:right w:val="single" w:sz="4" w:space="0" w:color="000000"/>
            </w:tcBorders>
            <w:vAlign w:val="center"/>
          </w:tcPr>
          <w:p w14:paraId="4AD92D0E" w14:textId="77777777" w:rsidR="00166718" w:rsidRPr="00166718" w:rsidRDefault="00166718" w:rsidP="00685232">
            <w:pPr>
              <w:spacing w:line="240" w:lineRule="auto"/>
              <w:jc w:val="center"/>
              <w:rPr>
                <w:sz w:val="20"/>
                <w:szCs w:val="20"/>
              </w:rPr>
            </w:pPr>
            <w:r w:rsidRPr="00166718">
              <w:rPr>
                <w:sz w:val="20"/>
                <w:szCs w:val="20"/>
              </w:rPr>
              <w:t>3</w:t>
            </w:r>
          </w:p>
        </w:tc>
        <w:tc>
          <w:tcPr>
            <w:tcW w:w="967" w:type="dxa"/>
            <w:tcBorders>
              <w:top w:val="single" w:sz="4" w:space="0" w:color="000000"/>
              <w:left w:val="single" w:sz="4" w:space="0" w:color="000000"/>
              <w:bottom w:val="single" w:sz="4" w:space="0" w:color="000000"/>
              <w:right w:val="single" w:sz="4" w:space="0" w:color="000000"/>
            </w:tcBorders>
            <w:vAlign w:val="center"/>
          </w:tcPr>
          <w:p w14:paraId="08A25692" w14:textId="77777777" w:rsidR="00166718" w:rsidRPr="00166718" w:rsidRDefault="00166718" w:rsidP="00685232">
            <w:pPr>
              <w:spacing w:line="240" w:lineRule="auto"/>
              <w:jc w:val="center"/>
              <w:rPr>
                <w:sz w:val="20"/>
                <w:szCs w:val="20"/>
              </w:rPr>
            </w:pPr>
            <w:r w:rsidRPr="00166718">
              <w:rPr>
                <w:sz w:val="20"/>
                <w:szCs w:val="20"/>
              </w:rPr>
              <w:t>12</w:t>
            </w:r>
          </w:p>
        </w:tc>
      </w:tr>
      <w:tr w:rsidR="00166718" w:rsidRPr="00166718" w14:paraId="6B71563A" w14:textId="77777777" w:rsidTr="006025F3">
        <w:tc>
          <w:tcPr>
            <w:tcW w:w="1370" w:type="dxa"/>
            <w:tcBorders>
              <w:top w:val="single" w:sz="4" w:space="0" w:color="000000"/>
              <w:left w:val="single" w:sz="4" w:space="0" w:color="000000"/>
              <w:bottom w:val="single" w:sz="4" w:space="0" w:color="000000"/>
              <w:right w:val="single" w:sz="4" w:space="0" w:color="000000"/>
            </w:tcBorders>
          </w:tcPr>
          <w:p w14:paraId="6131DF6E" w14:textId="77777777" w:rsidR="00166718" w:rsidRPr="00166718" w:rsidRDefault="00166718" w:rsidP="00166718">
            <w:pPr>
              <w:spacing w:line="240" w:lineRule="auto"/>
              <w:rPr>
                <w:sz w:val="20"/>
                <w:szCs w:val="20"/>
              </w:rPr>
            </w:pPr>
            <w:r w:rsidRPr="00166718">
              <w:rPr>
                <w:sz w:val="20"/>
                <w:szCs w:val="20"/>
              </w:rPr>
              <w:t>Сентябрь</w:t>
            </w:r>
          </w:p>
        </w:tc>
        <w:tc>
          <w:tcPr>
            <w:tcW w:w="1025" w:type="dxa"/>
            <w:tcBorders>
              <w:top w:val="single" w:sz="4" w:space="0" w:color="000000"/>
              <w:left w:val="single" w:sz="4" w:space="0" w:color="000000"/>
              <w:bottom w:val="single" w:sz="4" w:space="0" w:color="000000"/>
              <w:right w:val="single" w:sz="4" w:space="0" w:color="000000"/>
            </w:tcBorders>
            <w:vAlign w:val="center"/>
          </w:tcPr>
          <w:p w14:paraId="51555C05" w14:textId="77777777" w:rsidR="00166718" w:rsidRPr="00166718" w:rsidRDefault="00166718" w:rsidP="00685232">
            <w:pPr>
              <w:spacing w:line="240" w:lineRule="auto"/>
              <w:jc w:val="center"/>
              <w:rPr>
                <w:sz w:val="20"/>
                <w:szCs w:val="20"/>
              </w:rPr>
            </w:pPr>
            <w:r w:rsidRPr="00166718">
              <w:rPr>
                <w:sz w:val="20"/>
                <w:szCs w:val="20"/>
              </w:rPr>
              <w:t>11,2</w:t>
            </w:r>
          </w:p>
        </w:tc>
        <w:tc>
          <w:tcPr>
            <w:tcW w:w="976" w:type="dxa"/>
            <w:tcBorders>
              <w:top w:val="single" w:sz="4" w:space="0" w:color="000000"/>
              <w:left w:val="single" w:sz="4" w:space="0" w:color="000000"/>
              <w:bottom w:val="single" w:sz="4" w:space="0" w:color="000000"/>
              <w:right w:val="single" w:sz="4" w:space="0" w:color="000000"/>
            </w:tcBorders>
            <w:vAlign w:val="center"/>
          </w:tcPr>
          <w:p w14:paraId="52B81C95" w14:textId="77777777" w:rsidR="00166718" w:rsidRPr="00166718" w:rsidRDefault="00166718" w:rsidP="00685232">
            <w:pPr>
              <w:spacing w:line="240" w:lineRule="auto"/>
              <w:jc w:val="center"/>
              <w:rPr>
                <w:sz w:val="20"/>
                <w:szCs w:val="20"/>
              </w:rPr>
            </w:pPr>
            <w:r w:rsidRPr="00166718">
              <w:rPr>
                <w:sz w:val="20"/>
                <w:szCs w:val="20"/>
              </w:rPr>
              <w:t>39</w:t>
            </w:r>
          </w:p>
        </w:tc>
        <w:tc>
          <w:tcPr>
            <w:tcW w:w="1260" w:type="dxa"/>
            <w:tcBorders>
              <w:top w:val="single" w:sz="4" w:space="0" w:color="000000"/>
              <w:left w:val="single" w:sz="4" w:space="0" w:color="000000"/>
              <w:bottom w:val="single" w:sz="4" w:space="0" w:color="000000"/>
              <w:right w:val="single" w:sz="4" w:space="0" w:color="000000"/>
            </w:tcBorders>
            <w:vAlign w:val="center"/>
          </w:tcPr>
          <w:p w14:paraId="7C2D6820" w14:textId="77777777" w:rsidR="00166718" w:rsidRPr="00166718" w:rsidRDefault="00166718" w:rsidP="00685232">
            <w:pPr>
              <w:spacing w:line="240" w:lineRule="auto"/>
              <w:jc w:val="center"/>
              <w:rPr>
                <w:sz w:val="20"/>
                <w:szCs w:val="20"/>
              </w:rPr>
            </w:pPr>
            <w:r w:rsidRPr="00166718">
              <w:rPr>
                <w:sz w:val="20"/>
                <w:szCs w:val="20"/>
              </w:rPr>
              <w:t>54</w:t>
            </w:r>
          </w:p>
        </w:tc>
        <w:tc>
          <w:tcPr>
            <w:tcW w:w="1260" w:type="dxa"/>
            <w:tcBorders>
              <w:top w:val="single" w:sz="4" w:space="0" w:color="000000"/>
              <w:left w:val="single" w:sz="4" w:space="0" w:color="000000"/>
              <w:bottom w:val="single" w:sz="4" w:space="0" w:color="000000"/>
              <w:right w:val="single" w:sz="4" w:space="0" w:color="000000"/>
            </w:tcBorders>
            <w:vAlign w:val="center"/>
          </w:tcPr>
          <w:p w14:paraId="75009852" w14:textId="77777777" w:rsidR="00166718" w:rsidRPr="00166718" w:rsidRDefault="00166718" w:rsidP="00685232">
            <w:pPr>
              <w:spacing w:line="240" w:lineRule="auto"/>
              <w:jc w:val="center"/>
              <w:rPr>
                <w:sz w:val="20"/>
                <w:szCs w:val="20"/>
              </w:rPr>
            </w:pPr>
            <w:r w:rsidRPr="00166718">
              <w:rPr>
                <w:sz w:val="20"/>
                <w:szCs w:val="20"/>
              </w:rPr>
              <w:t>3</w:t>
            </w:r>
          </w:p>
        </w:tc>
        <w:tc>
          <w:tcPr>
            <w:tcW w:w="1080" w:type="dxa"/>
            <w:tcBorders>
              <w:top w:val="single" w:sz="4" w:space="0" w:color="000000"/>
              <w:left w:val="single" w:sz="4" w:space="0" w:color="000000"/>
              <w:bottom w:val="single" w:sz="4" w:space="0" w:color="000000"/>
              <w:right w:val="single" w:sz="4" w:space="0" w:color="000000"/>
            </w:tcBorders>
            <w:vAlign w:val="center"/>
          </w:tcPr>
          <w:p w14:paraId="32E07601" w14:textId="77777777" w:rsidR="00166718" w:rsidRPr="00166718" w:rsidRDefault="00166718" w:rsidP="00685232">
            <w:pPr>
              <w:spacing w:line="240" w:lineRule="auto"/>
              <w:jc w:val="center"/>
              <w:rPr>
                <w:sz w:val="20"/>
                <w:szCs w:val="20"/>
              </w:rPr>
            </w:pPr>
            <w:r w:rsidRPr="00166718">
              <w:rPr>
                <w:sz w:val="20"/>
                <w:szCs w:val="20"/>
              </w:rPr>
              <w:t>26</w:t>
            </w:r>
          </w:p>
        </w:tc>
        <w:tc>
          <w:tcPr>
            <w:tcW w:w="900" w:type="dxa"/>
            <w:tcBorders>
              <w:top w:val="single" w:sz="4" w:space="0" w:color="000000"/>
              <w:left w:val="single" w:sz="4" w:space="0" w:color="000000"/>
              <w:bottom w:val="single" w:sz="4" w:space="0" w:color="000000"/>
              <w:right w:val="single" w:sz="4" w:space="0" w:color="000000"/>
            </w:tcBorders>
            <w:vAlign w:val="center"/>
          </w:tcPr>
          <w:p w14:paraId="681BD3B6" w14:textId="77777777" w:rsidR="00166718" w:rsidRPr="00166718" w:rsidRDefault="00166718" w:rsidP="00685232">
            <w:pPr>
              <w:spacing w:line="240" w:lineRule="auto"/>
              <w:jc w:val="center"/>
              <w:rPr>
                <w:sz w:val="20"/>
                <w:szCs w:val="20"/>
              </w:rPr>
            </w:pPr>
            <w:r w:rsidRPr="00166718">
              <w:rPr>
                <w:sz w:val="20"/>
                <w:szCs w:val="20"/>
              </w:rPr>
              <w:t>2,3</w:t>
            </w:r>
          </w:p>
        </w:tc>
        <w:tc>
          <w:tcPr>
            <w:tcW w:w="1080" w:type="dxa"/>
            <w:tcBorders>
              <w:top w:val="single" w:sz="4" w:space="0" w:color="000000"/>
              <w:left w:val="single" w:sz="4" w:space="0" w:color="000000"/>
              <w:bottom w:val="single" w:sz="4" w:space="0" w:color="000000"/>
              <w:right w:val="single" w:sz="4" w:space="0" w:color="000000"/>
            </w:tcBorders>
            <w:vAlign w:val="center"/>
          </w:tcPr>
          <w:p w14:paraId="0E95D4AC" w14:textId="77777777" w:rsidR="00166718" w:rsidRPr="00166718" w:rsidRDefault="00166718" w:rsidP="00685232">
            <w:pPr>
              <w:spacing w:line="240" w:lineRule="auto"/>
              <w:jc w:val="center"/>
              <w:rPr>
                <w:sz w:val="20"/>
                <w:szCs w:val="20"/>
              </w:rPr>
            </w:pPr>
            <w:r w:rsidRPr="00166718">
              <w:rPr>
                <w:sz w:val="20"/>
                <w:szCs w:val="20"/>
              </w:rPr>
              <w:t>1</w:t>
            </w:r>
          </w:p>
        </w:tc>
        <w:tc>
          <w:tcPr>
            <w:tcW w:w="967" w:type="dxa"/>
            <w:tcBorders>
              <w:top w:val="single" w:sz="4" w:space="0" w:color="000000"/>
              <w:left w:val="single" w:sz="4" w:space="0" w:color="000000"/>
              <w:bottom w:val="single" w:sz="4" w:space="0" w:color="000000"/>
              <w:right w:val="single" w:sz="4" w:space="0" w:color="000000"/>
            </w:tcBorders>
            <w:vAlign w:val="center"/>
          </w:tcPr>
          <w:p w14:paraId="250C7F03" w14:textId="77777777" w:rsidR="00166718" w:rsidRPr="00166718" w:rsidRDefault="00166718" w:rsidP="00685232">
            <w:pPr>
              <w:spacing w:line="240" w:lineRule="auto"/>
              <w:jc w:val="center"/>
              <w:rPr>
                <w:sz w:val="20"/>
                <w:szCs w:val="20"/>
              </w:rPr>
            </w:pPr>
            <w:r w:rsidRPr="00166718">
              <w:rPr>
                <w:sz w:val="20"/>
                <w:szCs w:val="20"/>
              </w:rPr>
              <w:t>17</w:t>
            </w:r>
          </w:p>
        </w:tc>
      </w:tr>
      <w:tr w:rsidR="00166718" w:rsidRPr="00166718" w14:paraId="105F2ED0" w14:textId="77777777" w:rsidTr="006025F3">
        <w:tc>
          <w:tcPr>
            <w:tcW w:w="1370" w:type="dxa"/>
            <w:tcBorders>
              <w:top w:val="single" w:sz="4" w:space="0" w:color="000000"/>
              <w:left w:val="single" w:sz="4" w:space="0" w:color="000000"/>
              <w:bottom w:val="single" w:sz="4" w:space="0" w:color="000000"/>
              <w:right w:val="single" w:sz="4" w:space="0" w:color="000000"/>
            </w:tcBorders>
          </w:tcPr>
          <w:p w14:paraId="7605DB7D" w14:textId="77777777" w:rsidR="00166718" w:rsidRPr="00166718" w:rsidRDefault="00166718" w:rsidP="00166718">
            <w:pPr>
              <w:spacing w:line="240" w:lineRule="auto"/>
              <w:rPr>
                <w:sz w:val="20"/>
                <w:szCs w:val="20"/>
              </w:rPr>
            </w:pPr>
            <w:r w:rsidRPr="00166718">
              <w:rPr>
                <w:sz w:val="20"/>
                <w:szCs w:val="20"/>
              </w:rPr>
              <w:t>Октябрь</w:t>
            </w:r>
          </w:p>
        </w:tc>
        <w:tc>
          <w:tcPr>
            <w:tcW w:w="1025" w:type="dxa"/>
            <w:tcBorders>
              <w:top w:val="single" w:sz="4" w:space="0" w:color="000000"/>
              <w:left w:val="single" w:sz="4" w:space="0" w:color="000000"/>
              <w:bottom w:val="single" w:sz="4" w:space="0" w:color="000000"/>
              <w:right w:val="single" w:sz="4" w:space="0" w:color="000000"/>
            </w:tcBorders>
            <w:vAlign w:val="center"/>
          </w:tcPr>
          <w:p w14:paraId="59C24451" w14:textId="77777777" w:rsidR="00166718" w:rsidRPr="00166718" w:rsidRDefault="00166718" w:rsidP="00685232">
            <w:pPr>
              <w:spacing w:line="240" w:lineRule="auto"/>
              <w:jc w:val="center"/>
              <w:rPr>
                <w:sz w:val="20"/>
                <w:szCs w:val="20"/>
              </w:rPr>
            </w:pPr>
            <w:r w:rsidRPr="00166718">
              <w:rPr>
                <w:sz w:val="20"/>
                <w:szCs w:val="20"/>
              </w:rPr>
              <w:t>9,8</w:t>
            </w:r>
          </w:p>
        </w:tc>
        <w:tc>
          <w:tcPr>
            <w:tcW w:w="976" w:type="dxa"/>
            <w:tcBorders>
              <w:top w:val="single" w:sz="4" w:space="0" w:color="000000"/>
              <w:left w:val="single" w:sz="4" w:space="0" w:color="000000"/>
              <w:bottom w:val="single" w:sz="4" w:space="0" w:color="000000"/>
              <w:right w:val="single" w:sz="4" w:space="0" w:color="000000"/>
            </w:tcBorders>
            <w:vAlign w:val="center"/>
          </w:tcPr>
          <w:p w14:paraId="0CC3C5A6" w14:textId="77777777" w:rsidR="00166718" w:rsidRPr="00166718" w:rsidRDefault="00166718" w:rsidP="00685232">
            <w:pPr>
              <w:spacing w:line="240" w:lineRule="auto"/>
              <w:jc w:val="center"/>
              <w:rPr>
                <w:sz w:val="20"/>
                <w:szCs w:val="20"/>
              </w:rPr>
            </w:pPr>
            <w:r w:rsidRPr="00166718">
              <w:rPr>
                <w:sz w:val="20"/>
                <w:szCs w:val="20"/>
              </w:rPr>
              <w:t>27</w:t>
            </w:r>
          </w:p>
        </w:tc>
        <w:tc>
          <w:tcPr>
            <w:tcW w:w="1260" w:type="dxa"/>
            <w:tcBorders>
              <w:top w:val="single" w:sz="4" w:space="0" w:color="000000"/>
              <w:left w:val="single" w:sz="4" w:space="0" w:color="000000"/>
              <w:bottom w:val="single" w:sz="4" w:space="0" w:color="000000"/>
              <w:right w:val="single" w:sz="4" w:space="0" w:color="000000"/>
            </w:tcBorders>
            <w:vAlign w:val="center"/>
          </w:tcPr>
          <w:p w14:paraId="4D822C33" w14:textId="77777777" w:rsidR="00166718" w:rsidRPr="00166718" w:rsidRDefault="00166718" w:rsidP="00685232">
            <w:pPr>
              <w:spacing w:line="240" w:lineRule="auto"/>
              <w:jc w:val="center"/>
              <w:rPr>
                <w:sz w:val="20"/>
                <w:szCs w:val="20"/>
              </w:rPr>
            </w:pPr>
            <w:r w:rsidRPr="00166718">
              <w:rPr>
                <w:sz w:val="20"/>
                <w:szCs w:val="20"/>
              </w:rPr>
              <w:t>62</w:t>
            </w:r>
          </w:p>
        </w:tc>
        <w:tc>
          <w:tcPr>
            <w:tcW w:w="1260" w:type="dxa"/>
            <w:tcBorders>
              <w:top w:val="single" w:sz="4" w:space="0" w:color="000000"/>
              <w:left w:val="single" w:sz="4" w:space="0" w:color="000000"/>
              <w:bottom w:val="single" w:sz="4" w:space="0" w:color="000000"/>
              <w:right w:val="single" w:sz="4" w:space="0" w:color="000000"/>
            </w:tcBorders>
            <w:vAlign w:val="center"/>
          </w:tcPr>
          <w:p w14:paraId="15E67187" w14:textId="77777777" w:rsidR="00166718" w:rsidRPr="00166718" w:rsidRDefault="00166718" w:rsidP="00685232">
            <w:pPr>
              <w:spacing w:line="240" w:lineRule="auto"/>
              <w:jc w:val="center"/>
              <w:rPr>
                <w:sz w:val="20"/>
                <w:szCs w:val="20"/>
              </w:rPr>
            </w:pPr>
            <w:r w:rsidRPr="00166718">
              <w:rPr>
                <w:sz w:val="20"/>
                <w:szCs w:val="20"/>
              </w:rPr>
              <w:t>1</w:t>
            </w:r>
          </w:p>
        </w:tc>
        <w:tc>
          <w:tcPr>
            <w:tcW w:w="1080" w:type="dxa"/>
            <w:tcBorders>
              <w:top w:val="single" w:sz="4" w:space="0" w:color="000000"/>
              <w:left w:val="single" w:sz="4" w:space="0" w:color="000000"/>
              <w:bottom w:val="single" w:sz="4" w:space="0" w:color="000000"/>
              <w:right w:val="single" w:sz="4" w:space="0" w:color="000000"/>
            </w:tcBorders>
            <w:vAlign w:val="center"/>
          </w:tcPr>
          <w:p w14:paraId="449E0915" w14:textId="77777777" w:rsidR="00166718" w:rsidRPr="00166718" w:rsidRDefault="00166718" w:rsidP="00685232">
            <w:pPr>
              <w:spacing w:line="240" w:lineRule="auto"/>
              <w:jc w:val="center"/>
              <w:rPr>
                <w:sz w:val="20"/>
                <w:szCs w:val="20"/>
              </w:rPr>
            </w:pPr>
            <w:r w:rsidRPr="00166718">
              <w:rPr>
                <w:sz w:val="20"/>
                <w:szCs w:val="20"/>
              </w:rPr>
              <w:t>22</w:t>
            </w:r>
          </w:p>
        </w:tc>
        <w:tc>
          <w:tcPr>
            <w:tcW w:w="900" w:type="dxa"/>
            <w:tcBorders>
              <w:top w:val="single" w:sz="4" w:space="0" w:color="000000"/>
              <w:left w:val="single" w:sz="4" w:space="0" w:color="000000"/>
              <w:bottom w:val="single" w:sz="4" w:space="0" w:color="000000"/>
              <w:right w:val="single" w:sz="4" w:space="0" w:color="000000"/>
            </w:tcBorders>
            <w:vAlign w:val="center"/>
          </w:tcPr>
          <w:p w14:paraId="7DCF3794" w14:textId="77777777" w:rsidR="00166718" w:rsidRPr="00166718" w:rsidRDefault="00166718" w:rsidP="00685232">
            <w:pPr>
              <w:spacing w:line="240" w:lineRule="auto"/>
              <w:jc w:val="center"/>
              <w:rPr>
                <w:sz w:val="20"/>
                <w:szCs w:val="20"/>
              </w:rPr>
            </w:pPr>
            <w:r w:rsidRPr="00166718">
              <w:rPr>
                <w:sz w:val="20"/>
                <w:szCs w:val="20"/>
              </w:rPr>
              <w:t>2,7</w:t>
            </w:r>
          </w:p>
        </w:tc>
        <w:tc>
          <w:tcPr>
            <w:tcW w:w="1080" w:type="dxa"/>
            <w:tcBorders>
              <w:top w:val="single" w:sz="4" w:space="0" w:color="000000"/>
              <w:left w:val="single" w:sz="4" w:space="0" w:color="000000"/>
              <w:bottom w:val="single" w:sz="4" w:space="0" w:color="000000"/>
              <w:right w:val="single" w:sz="4" w:space="0" w:color="000000"/>
            </w:tcBorders>
            <w:vAlign w:val="center"/>
          </w:tcPr>
          <w:p w14:paraId="11941783" w14:textId="77777777" w:rsidR="00166718" w:rsidRPr="00166718" w:rsidRDefault="00166718" w:rsidP="00685232">
            <w:pPr>
              <w:spacing w:line="240" w:lineRule="auto"/>
              <w:jc w:val="center"/>
              <w:rPr>
                <w:sz w:val="20"/>
                <w:szCs w:val="20"/>
              </w:rPr>
            </w:pPr>
            <w:r w:rsidRPr="00166718">
              <w:rPr>
                <w:sz w:val="20"/>
                <w:szCs w:val="20"/>
              </w:rPr>
              <w:t>2</w:t>
            </w:r>
          </w:p>
        </w:tc>
        <w:tc>
          <w:tcPr>
            <w:tcW w:w="967" w:type="dxa"/>
            <w:tcBorders>
              <w:top w:val="single" w:sz="4" w:space="0" w:color="000000"/>
              <w:left w:val="single" w:sz="4" w:space="0" w:color="000000"/>
              <w:bottom w:val="single" w:sz="4" w:space="0" w:color="000000"/>
              <w:right w:val="single" w:sz="4" w:space="0" w:color="000000"/>
            </w:tcBorders>
            <w:vAlign w:val="center"/>
          </w:tcPr>
          <w:p w14:paraId="7956C20C" w14:textId="77777777" w:rsidR="00166718" w:rsidRPr="00166718" w:rsidRDefault="00166718" w:rsidP="00685232">
            <w:pPr>
              <w:spacing w:line="240" w:lineRule="auto"/>
              <w:jc w:val="center"/>
              <w:rPr>
                <w:sz w:val="20"/>
                <w:szCs w:val="20"/>
              </w:rPr>
            </w:pPr>
            <w:r w:rsidRPr="00166718">
              <w:rPr>
                <w:sz w:val="20"/>
                <w:szCs w:val="20"/>
              </w:rPr>
              <w:t>20</w:t>
            </w:r>
          </w:p>
        </w:tc>
      </w:tr>
      <w:tr w:rsidR="00166718" w:rsidRPr="00166718" w14:paraId="116BEDEE" w14:textId="77777777" w:rsidTr="006025F3">
        <w:tc>
          <w:tcPr>
            <w:tcW w:w="1370" w:type="dxa"/>
            <w:tcBorders>
              <w:top w:val="single" w:sz="4" w:space="0" w:color="000000"/>
              <w:left w:val="single" w:sz="4" w:space="0" w:color="000000"/>
              <w:bottom w:val="single" w:sz="4" w:space="0" w:color="000000"/>
              <w:right w:val="single" w:sz="4" w:space="0" w:color="000000"/>
            </w:tcBorders>
          </w:tcPr>
          <w:p w14:paraId="2E939D22" w14:textId="77777777" w:rsidR="00166718" w:rsidRPr="00166718" w:rsidRDefault="00166718" w:rsidP="00166718">
            <w:pPr>
              <w:spacing w:line="240" w:lineRule="auto"/>
              <w:rPr>
                <w:sz w:val="20"/>
                <w:szCs w:val="20"/>
              </w:rPr>
            </w:pPr>
            <w:r w:rsidRPr="00166718">
              <w:rPr>
                <w:sz w:val="20"/>
                <w:szCs w:val="20"/>
              </w:rPr>
              <w:t>Ноябрь</w:t>
            </w:r>
          </w:p>
        </w:tc>
        <w:tc>
          <w:tcPr>
            <w:tcW w:w="1025" w:type="dxa"/>
            <w:tcBorders>
              <w:top w:val="single" w:sz="4" w:space="0" w:color="000000"/>
              <w:left w:val="single" w:sz="4" w:space="0" w:color="000000"/>
              <w:bottom w:val="single" w:sz="4" w:space="0" w:color="000000"/>
              <w:right w:val="single" w:sz="4" w:space="0" w:color="000000"/>
            </w:tcBorders>
            <w:vAlign w:val="center"/>
          </w:tcPr>
          <w:p w14:paraId="6FFFE456" w14:textId="77777777" w:rsidR="00166718" w:rsidRPr="00166718" w:rsidRDefault="00166718" w:rsidP="00685232">
            <w:pPr>
              <w:spacing w:line="240" w:lineRule="auto"/>
              <w:jc w:val="center"/>
              <w:rPr>
                <w:sz w:val="20"/>
                <w:szCs w:val="20"/>
              </w:rPr>
            </w:pPr>
            <w:r w:rsidRPr="00166718">
              <w:rPr>
                <w:sz w:val="20"/>
                <w:szCs w:val="20"/>
              </w:rPr>
              <w:t>3,0</w:t>
            </w:r>
          </w:p>
        </w:tc>
        <w:tc>
          <w:tcPr>
            <w:tcW w:w="976" w:type="dxa"/>
            <w:tcBorders>
              <w:top w:val="single" w:sz="4" w:space="0" w:color="000000"/>
              <w:left w:val="single" w:sz="4" w:space="0" w:color="000000"/>
              <w:bottom w:val="single" w:sz="4" w:space="0" w:color="000000"/>
              <w:right w:val="single" w:sz="4" w:space="0" w:color="000000"/>
            </w:tcBorders>
            <w:vAlign w:val="center"/>
          </w:tcPr>
          <w:p w14:paraId="46E79FEB" w14:textId="77777777" w:rsidR="00166718" w:rsidRPr="00166718" w:rsidRDefault="00166718" w:rsidP="00685232">
            <w:pPr>
              <w:spacing w:line="240" w:lineRule="auto"/>
              <w:jc w:val="center"/>
              <w:rPr>
                <w:sz w:val="20"/>
                <w:szCs w:val="20"/>
              </w:rPr>
            </w:pPr>
            <w:r w:rsidRPr="00166718">
              <w:rPr>
                <w:sz w:val="20"/>
                <w:szCs w:val="20"/>
              </w:rPr>
              <w:t>31</w:t>
            </w:r>
          </w:p>
        </w:tc>
        <w:tc>
          <w:tcPr>
            <w:tcW w:w="1260" w:type="dxa"/>
            <w:tcBorders>
              <w:top w:val="single" w:sz="4" w:space="0" w:color="000000"/>
              <w:left w:val="single" w:sz="4" w:space="0" w:color="000000"/>
              <w:bottom w:val="single" w:sz="4" w:space="0" w:color="000000"/>
              <w:right w:val="single" w:sz="4" w:space="0" w:color="000000"/>
            </w:tcBorders>
            <w:vAlign w:val="center"/>
          </w:tcPr>
          <w:p w14:paraId="3EEECAC5" w14:textId="77777777" w:rsidR="00166718" w:rsidRPr="00166718" w:rsidRDefault="00166718" w:rsidP="00685232">
            <w:pPr>
              <w:spacing w:line="240" w:lineRule="auto"/>
              <w:jc w:val="center"/>
              <w:rPr>
                <w:sz w:val="20"/>
                <w:szCs w:val="2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69E5BD95" w14:textId="77777777" w:rsidR="00166718" w:rsidRPr="00166718" w:rsidRDefault="00166718" w:rsidP="00685232">
            <w:pPr>
              <w:spacing w:line="240" w:lineRule="auto"/>
              <w:jc w:val="center"/>
              <w:rPr>
                <w:sz w:val="20"/>
                <w:szCs w:val="20"/>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2DA6EB0D" w14:textId="77777777" w:rsidR="00166718" w:rsidRPr="00166718" w:rsidRDefault="00166718" w:rsidP="00685232">
            <w:pPr>
              <w:spacing w:line="240" w:lineRule="auto"/>
              <w:jc w:val="center"/>
              <w:rPr>
                <w:sz w:val="20"/>
                <w:szCs w:val="20"/>
              </w:rPr>
            </w:pPr>
            <w:r w:rsidRPr="00166718">
              <w:rPr>
                <w:sz w:val="20"/>
                <w:szCs w:val="20"/>
              </w:rPr>
              <w:t>16</w:t>
            </w:r>
          </w:p>
        </w:tc>
        <w:tc>
          <w:tcPr>
            <w:tcW w:w="900" w:type="dxa"/>
            <w:tcBorders>
              <w:top w:val="single" w:sz="4" w:space="0" w:color="000000"/>
              <w:left w:val="single" w:sz="4" w:space="0" w:color="000000"/>
              <w:bottom w:val="single" w:sz="4" w:space="0" w:color="000000"/>
              <w:right w:val="single" w:sz="4" w:space="0" w:color="000000"/>
            </w:tcBorders>
            <w:vAlign w:val="center"/>
          </w:tcPr>
          <w:p w14:paraId="7794171A" w14:textId="77777777" w:rsidR="00166718" w:rsidRPr="00166718" w:rsidRDefault="00166718" w:rsidP="00685232">
            <w:pPr>
              <w:spacing w:line="240" w:lineRule="auto"/>
              <w:jc w:val="center"/>
              <w:rPr>
                <w:sz w:val="20"/>
                <w:szCs w:val="20"/>
              </w:rPr>
            </w:pPr>
            <w:r w:rsidRPr="00166718">
              <w:rPr>
                <w:sz w:val="20"/>
                <w:szCs w:val="20"/>
              </w:rPr>
              <w:t>3,1</w:t>
            </w:r>
          </w:p>
        </w:tc>
        <w:tc>
          <w:tcPr>
            <w:tcW w:w="1080" w:type="dxa"/>
            <w:tcBorders>
              <w:top w:val="single" w:sz="4" w:space="0" w:color="000000"/>
              <w:left w:val="single" w:sz="4" w:space="0" w:color="000000"/>
              <w:bottom w:val="single" w:sz="4" w:space="0" w:color="000000"/>
              <w:right w:val="single" w:sz="4" w:space="0" w:color="000000"/>
            </w:tcBorders>
            <w:vAlign w:val="center"/>
          </w:tcPr>
          <w:p w14:paraId="0747484B" w14:textId="77777777" w:rsidR="00166718" w:rsidRPr="00166718" w:rsidRDefault="00166718" w:rsidP="00685232">
            <w:pPr>
              <w:spacing w:line="240" w:lineRule="auto"/>
              <w:jc w:val="center"/>
              <w:rPr>
                <w:sz w:val="20"/>
                <w:szCs w:val="20"/>
              </w:rPr>
            </w:pPr>
            <w:r w:rsidRPr="00166718">
              <w:rPr>
                <w:sz w:val="20"/>
                <w:szCs w:val="20"/>
              </w:rPr>
              <w:t>1</w:t>
            </w:r>
          </w:p>
        </w:tc>
        <w:tc>
          <w:tcPr>
            <w:tcW w:w="967" w:type="dxa"/>
            <w:tcBorders>
              <w:top w:val="single" w:sz="4" w:space="0" w:color="000000"/>
              <w:left w:val="single" w:sz="4" w:space="0" w:color="000000"/>
              <w:bottom w:val="single" w:sz="4" w:space="0" w:color="000000"/>
              <w:right w:val="single" w:sz="4" w:space="0" w:color="000000"/>
            </w:tcBorders>
            <w:vAlign w:val="center"/>
          </w:tcPr>
          <w:p w14:paraId="54AD24DC" w14:textId="77777777" w:rsidR="00166718" w:rsidRPr="00166718" w:rsidRDefault="00166718" w:rsidP="00685232">
            <w:pPr>
              <w:spacing w:line="240" w:lineRule="auto"/>
              <w:jc w:val="center"/>
              <w:rPr>
                <w:sz w:val="20"/>
                <w:szCs w:val="20"/>
              </w:rPr>
            </w:pPr>
            <w:r w:rsidRPr="00166718">
              <w:rPr>
                <w:sz w:val="20"/>
                <w:szCs w:val="20"/>
              </w:rPr>
              <w:t>20</w:t>
            </w:r>
          </w:p>
        </w:tc>
      </w:tr>
      <w:tr w:rsidR="00166718" w:rsidRPr="00166718" w14:paraId="0B61B7B5" w14:textId="77777777" w:rsidTr="006025F3">
        <w:tc>
          <w:tcPr>
            <w:tcW w:w="1370" w:type="dxa"/>
            <w:tcBorders>
              <w:top w:val="single" w:sz="4" w:space="0" w:color="000000"/>
              <w:left w:val="single" w:sz="4" w:space="0" w:color="000000"/>
              <w:bottom w:val="single" w:sz="4" w:space="0" w:color="000000"/>
              <w:right w:val="single" w:sz="4" w:space="0" w:color="000000"/>
            </w:tcBorders>
          </w:tcPr>
          <w:p w14:paraId="74938D6A" w14:textId="77777777" w:rsidR="00166718" w:rsidRPr="00166718" w:rsidRDefault="00166718" w:rsidP="00166718">
            <w:pPr>
              <w:spacing w:line="240" w:lineRule="auto"/>
              <w:rPr>
                <w:sz w:val="20"/>
                <w:szCs w:val="20"/>
              </w:rPr>
            </w:pPr>
            <w:r w:rsidRPr="00166718">
              <w:rPr>
                <w:sz w:val="20"/>
                <w:szCs w:val="20"/>
              </w:rPr>
              <w:t>Декабрь</w:t>
            </w:r>
          </w:p>
        </w:tc>
        <w:tc>
          <w:tcPr>
            <w:tcW w:w="1025" w:type="dxa"/>
            <w:tcBorders>
              <w:top w:val="single" w:sz="4" w:space="0" w:color="000000"/>
              <w:left w:val="single" w:sz="4" w:space="0" w:color="000000"/>
              <w:bottom w:val="single" w:sz="4" w:space="0" w:color="000000"/>
              <w:right w:val="single" w:sz="4" w:space="0" w:color="000000"/>
            </w:tcBorders>
            <w:vAlign w:val="center"/>
          </w:tcPr>
          <w:p w14:paraId="5BA5000F" w14:textId="77777777" w:rsidR="00166718" w:rsidRPr="00166718" w:rsidRDefault="00166718" w:rsidP="00685232">
            <w:pPr>
              <w:spacing w:line="240" w:lineRule="auto"/>
              <w:jc w:val="center"/>
              <w:rPr>
                <w:sz w:val="20"/>
                <w:szCs w:val="20"/>
              </w:rPr>
            </w:pPr>
            <w:r w:rsidRPr="00166718">
              <w:rPr>
                <w:sz w:val="20"/>
                <w:szCs w:val="20"/>
              </w:rPr>
              <w:t>2,0</w:t>
            </w:r>
          </w:p>
        </w:tc>
        <w:tc>
          <w:tcPr>
            <w:tcW w:w="976" w:type="dxa"/>
            <w:tcBorders>
              <w:top w:val="single" w:sz="4" w:space="0" w:color="000000"/>
              <w:left w:val="single" w:sz="4" w:space="0" w:color="000000"/>
              <w:bottom w:val="single" w:sz="4" w:space="0" w:color="000000"/>
              <w:right w:val="single" w:sz="4" w:space="0" w:color="000000"/>
            </w:tcBorders>
            <w:vAlign w:val="center"/>
          </w:tcPr>
          <w:p w14:paraId="640036A9" w14:textId="77777777" w:rsidR="00166718" w:rsidRPr="00166718" w:rsidRDefault="00166718" w:rsidP="00685232">
            <w:pPr>
              <w:spacing w:line="240" w:lineRule="auto"/>
              <w:jc w:val="center"/>
              <w:rPr>
                <w:sz w:val="20"/>
                <w:szCs w:val="20"/>
              </w:rPr>
            </w:pPr>
            <w:r w:rsidRPr="00166718">
              <w:rPr>
                <w:sz w:val="20"/>
                <w:szCs w:val="20"/>
              </w:rPr>
              <w:t>23</w:t>
            </w:r>
          </w:p>
        </w:tc>
        <w:tc>
          <w:tcPr>
            <w:tcW w:w="1260" w:type="dxa"/>
            <w:tcBorders>
              <w:top w:val="single" w:sz="4" w:space="0" w:color="000000"/>
              <w:left w:val="single" w:sz="4" w:space="0" w:color="000000"/>
              <w:bottom w:val="single" w:sz="4" w:space="0" w:color="000000"/>
              <w:right w:val="single" w:sz="4" w:space="0" w:color="000000"/>
            </w:tcBorders>
            <w:vAlign w:val="center"/>
          </w:tcPr>
          <w:p w14:paraId="773DCADB" w14:textId="77777777" w:rsidR="00166718" w:rsidRPr="00166718" w:rsidRDefault="00166718" w:rsidP="00685232">
            <w:pPr>
              <w:spacing w:line="240" w:lineRule="auto"/>
              <w:jc w:val="center"/>
              <w:rPr>
                <w:sz w:val="20"/>
                <w:szCs w:val="2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189C2F1E" w14:textId="77777777" w:rsidR="00166718" w:rsidRPr="00166718" w:rsidRDefault="00166718" w:rsidP="00685232">
            <w:pPr>
              <w:spacing w:line="240" w:lineRule="auto"/>
              <w:jc w:val="center"/>
              <w:rPr>
                <w:sz w:val="20"/>
                <w:szCs w:val="20"/>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3AC8599B" w14:textId="77777777" w:rsidR="00166718" w:rsidRPr="00166718" w:rsidRDefault="00166718" w:rsidP="00685232">
            <w:pPr>
              <w:spacing w:line="240" w:lineRule="auto"/>
              <w:jc w:val="center"/>
              <w:rPr>
                <w:sz w:val="20"/>
                <w:szCs w:val="20"/>
              </w:rPr>
            </w:pPr>
            <w:r w:rsidRPr="00166718">
              <w:rPr>
                <w:sz w:val="20"/>
                <w:szCs w:val="20"/>
              </w:rPr>
              <w:t>21</w:t>
            </w:r>
          </w:p>
        </w:tc>
        <w:tc>
          <w:tcPr>
            <w:tcW w:w="900" w:type="dxa"/>
            <w:tcBorders>
              <w:top w:val="single" w:sz="4" w:space="0" w:color="000000"/>
              <w:left w:val="single" w:sz="4" w:space="0" w:color="000000"/>
              <w:bottom w:val="single" w:sz="4" w:space="0" w:color="000000"/>
              <w:right w:val="single" w:sz="4" w:space="0" w:color="000000"/>
            </w:tcBorders>
            <w:vAlign w:val="center"/>
          </w:tcPr>
          <w:p w14:paraId="332262A1" w14:textId="77777777" w:rsidR="00166718" w:rsidRPr="00166718" w:rsidRDefault="00166718" w:rsidP="00685232">
            <w:pPr>
              <w:spacing w:line="240" w:lineRule="auto"/>
              <w:jc w:val="center"/>
              <w:rPr>
                <w:sz w:val="20"/>
                <w:szCs w:val="20"/>
              </w:rPr>
            </w:pPr>
            <w:r w:rsidRPr="00166718">
              <w:rPr>
                <w:sz w:val="20"/>
                <w:szCs w:val="20"/>
              </w:rPr>
              <w:t>3,0</w:t>
            </w:r>
          </w:p>
        </w:tc>
        <w:tc>
          <w:tcPr>
            <w:tcW w:w="1080" w:type="dxa"/>
            <w:tcBorders>
              <w:top w:val="single" w:sz="4" w:space="0" w:color="000000"/>
              <w:left w:val="single" w:sz="4" w:space="0" w:color="000000"/>
              <w:bottom w:val="single" w:sz="4" w:space="0" w:color="000000"/>
              <w:right w:val="single" w:sz="4" w:space="0" w:color="000000"/>
            </w:tcBorders>
            <w:vAlign w:val="center"/>
          </w:tcPr>
          <w:p w14:paraId="492E93BA" w14:textId="77777777" w:rsidR="00166718" w:rsidRPr="00166718" w:rsidRDefault="00166718" w:rsidP="00685232">
            <w:pPr>
              <w:spacing w:line="240" w:lineRule="auto"/>
              <w:jc w:val="center"/>
              <w:rPr>
                <w:sz w:val="20"/>
                <w:szCs w:val="20"/>
              </w:rPr>
            </w:pPr>
            <w:r w:rsidRPr="00166718">
              <w:rPr>
                <w:sz w:val="20"/>
                <w:szCs w:val="20"/>
              </w:rPr>
              <w:t>2</w:t>
            </w:r>
          </w:p>
        </w:tc>
        <w:tc>
          <w:tcPr>
            <w:tcW w:w="967" w:type="dxa"/>
            <w:tcBorders>
              <w:top w:val="single" w:sz="4" w:space="0" w:color="000000"/>
              <w:left w:val="single" w:sz="4" w:space="0" w:color="000000"/>
              <w:bottom w:val="single" w:sz="4" w:space="0" w:color="000000"/>
              <w:right w:val="single" w:sz="4" w:space="0" w:color="000000"/>
            </w:tcBorders>
            <w:vAlign w:val="center"/>
          </w:tcPr>
          <w:p w14:paraId="1AE62D3A" w14:textId="77777777" w:rsidR="00166718" w:rsidRPr="00166718" w:rsidRDefault="00166718" w:rsidP="00685232">
            <w:pPr>
              <w:spacing w:line="240" w:lineRule="auto"/>
              <w:jc w:val="center"/>
              <w:rPr>
                <w:sz w:val="20"/>
                <w:szCs w:val="20"/>
              </w:rPr>
            </w:pPr>
            <w:r w:rsidRPr="00166718">
              <w:rPr>
                <w:sz w:val="20"/>
                <w:szCs w:val="20"/>
              </w:rPr>
              <w:t>20</w:t>
            </w:r>
          </w:p>
        </w:tc>
      </w:tr>
      <w:tr w:rsidR="00166718" w:rsidRPr="00166718" w14:paraId="73EA79B1" w14:textId="77777777" w:rsidTr="006025F3">
        <w:tc>
          <w:tcPr>
            <w:tcW w:w="1370" w:type="dxa"/>
            <w:tcBorders>
              <w:top w:val="single" w:sz="4" w:space="0" w:color="000000"/>
              <w:left w:val="single" w:sz="4" w:space="0" w:color="000000"/>
              <w:bottom w:val="single" w:sz="4" w:space="0" w:color="000000"/>
              <w:right w:val="single" w:sz="4" w:space="0" w:color="000000"/>
            </w:tcBorders>
          </w:tcPr>
          <w:p w14:paraId="3ED13F9E" w14:textId="77777777" w:rsidR="00166718" w:rsidRPr="00166718" w:rsidRDefault="00166718" w:rsidP="00166718">
            <w:pPr>
              <w:spacing w:line="240" w:lineRule="auto"/>
              <w:rPr>
                <w:sz w:val="20"/>
                <w:szCs w:val="20"/>
              </w:rPr>
            </w:pPr>
            <w:r w:rsidRPr="00166718">
              <w:rPr>
                <w:sz w:val="20"/>
                <w:szCs w:val="20"/>
              </w:rPr>
              <w:t>Среднегодо-вое</w:t>
            </w:r>
          </w:p>
        </w:tc>
        <w:tc>
          <w:tcPr>
            <w:tcW w:w="1025" w:type="dxa"/>
            <w:tcBorders>
              <w:top w:val="single" w:sz="4" w:space="0" w:color="000000"/>
              <w:left w:val="single" w:sz="4" w:space="0" w:color="000000"/>
              <w:bottom w:val="single" w:sz="4" w:space="0" w:color="000000"/>
              <w:right w:val="single" w:sz="4" w:space="0" w:color="000000"/>
            </w:tcBorders>
            <w:vAlign w:val="center"/>
          </w:tcPr>
          <w:p w14:paraId="7C827852" w14:textId="77777777" w:rsidR="00166718" w:rsidRPr="00166718" w:rsidRDefault="00166718" w:rsidP="00685232">
            <w:pPr>
              <w:spacing w:line="240" w:lineRule="auto"/>
              <w:jc w:val="center"/>
              <w:rPr>
                <w:sz w:val="20"/>
                <w:szCs w:val="20"/>
              </w:rPr>
            </w:pPr>
            <w:r w:rsidRPr="00166718">
              <w:rPr>
                <w:sz w:val="20"/>
                <w:szCs w:val="20"/>
              </w:rPr>
              <w:t>8,9</w:t>
            </w:r>
          </w:p>
        </w:tc>
        <w:tc>
          <w:tcPr>
            <w:tcW w:w="976" w:type="dxa"/>
            <w:tcBorders>
              <w:top w:val="single" w:sz="4" w:space="0" w:color="000000"/>
              <w:left w:val="single" w:sz="4" w:space="0" w:color="000000"/>
              <w:bottom w:val="single" w:sz="4" w:space="0" w:color="000000"/>
              <w:right w:val="single" w:sz="4" w:space="0" w:color="000000"/>
            </w:tcBorders>
            <w:vAlign w:val="center"/>
          </w:tcPr>
          <w:p w14:paraId="344EDF85" w14:textId="77777777" w:rsidR="00166718" w:rsidRPr="00166718" w:rsidRDefault="00166718" w:rsidP="00685232">
            <w:pPr>
              <w:spacing w:line="240" w:lineRule="auto"/>
              <w:jc w:val="center"/>
              <w:rPr>
                <w:sz w:val="20"/>
                <w:szCs w:val="20"/>
              </w:rPr>
            </w:pPr>
            <w:r w:rsidRPr="00166718">
              <w:rPr>
                <w:sz w:val="20"/>
                <w:szCs w:val="20"/>
              </w:rPr>
              <w:t>459</w:t>
            </w:r>
          </w:p>
        </w:tc>
        <w:tc>
          <w:tcPr>
            <w:tcW w:w="1260" w:type="dxa"/>
            <w:tcBorders>
              <w:top w:val="single" w:sz="4" w:space="0" w:color="000000"/>
              <w:left w:val="single" w:sz="4" w:space="0" w:color="000000"/>
              <w:bottom w:val="single" w:sz="4" w:space="0" w:color="000000"/>
              <w:right w:val="single" w:sz="4" w:space="0" w:color="000000"/>
            </w:tcBorders>
            <w:vAlign w:val="center"/>
          </w:tcPr>
          <w:p w14:paraId="50E1C35D" w14:textId="77777777" w:rsidR="00166718" w:rsidRPr="00166718" w:rsidRDefault="00166718" w:rsidP="00685232">
            <w:pPr>
              <w:spacing w:line="240" w:lineRule="auto"/>
              <w:jc w:val="center"/>
              <w:rPr>
                <w:sz w:val="20"/>
                <w:szCs w:val="20"/>
              </w:rPr>
            </w:pPr>
            <w:r w:rsidRPr="00166718">
              <w:rPr>
                <w:sz w:val="20"/>
                <w:szCs w:val="20"/>
              </w:rPr>
              <w:t>-</w:t>
            </w:r>
          </w:p>
        </w:tc>
        <w:tc>
          <w:tcPr>
            <w:tcW w:w="1260" w:type="dxa"/>
            <w:tcBorders>
              <w:top w:val="single" w:sz="4" w:space="0" w:color="000000"/>
              <w:left w:val="single" w:sz="4" w:space="0" w:color="000000"/>
              <w:bottom w:val="single" w:sz="4" w:space="0" w:color="000000"/>
              <w:right w:val="single" w:sz="4" w:space="0" w:color="000000"/>
            </w:tcBorders>
            <w:vAlign w:val="center"/>
          </w:tcPr>
          <w:p w14:paraId="00109CA8" w14:textId="77777777" w:rsidR="00166718" w:rsidRPr="00166718" w:rsidRDefault="00166718" w:rsidP="00685232">
            <w:pPr>
              <w:spacing w:line="240" w:lineRule="auto"/>
              <w:jc w:val="center"/>
              <w:rPr>
                <w:sz w:val="20"/>
                <w:szCs w:val="20"/>
              </w:rPr>
            </w:pPr>
            <w:r w:rsidRPr="00166718">
              <w:rPr>
                <w:sz w:val="20"/>
                <w:szCs w:val="20"/>
              </w:rPr>
              <w:t>36 за период</w:t>
            </w:r>
          </w:p>
        </w:tc>
        <w:tc>
          <w:tcPr>
            <w:tcW w:w="1080" w:type="dxa"/>
            <w:tcBorders>
              <w:top w:val="single" w:sz="4" w:space="0" w:color="000000"/>
              <w:left w:val="single" w:sz="4" w:space="0" w:color="000000"/>
              <w:bottom w:val="single" w:sz="4" w:space="0" w:color="000000"/>
              <w:right w:val="single" w:sz="4" w:space="0" w:color="000000"/>
            </w:tcBorders>
            <w:vAlign w:val="center"/>
          </w:tcPr>
          <w:p w14:paraId="185692A7" w14:textId="77777777" w:rsidR="00166718" w:rsidRPr="00166718" w:rsidRDefault="00166718" w:rsidP="00685232">
            <w:pPr>
              <w:spacing w:line="240" w:lineRule="auto"/>
              <w:jc w:val="center"/>
              <w:rPr>
                <w:sz w:val="20"/>
                <w:szCs w:val="20"/>
              </w:rPr>
            </w:pPr>
            <w:r w:rsidRPr="00166718">
              <w:rPr>
                <w:sz w:val="20"/>
                <w:szCs w:val="20"/>
              </w:rPr>
              <w:t>248</w:t>
            </w:r>
          </w:p>
        </w:tc>
        <w:tc>
          <w:tcPr>
            <w:tcW w:w="900" w:type="dxa"/>
            <w:tcBorders>
              <w:top w:val="single" w:sz="4" w:space="0" w:color="000000"/>
              <w:left w:val="single" w:sz="4" w:space="0" w:color="000000"/>
              <w:bottom w:val="single" w:sz="4" w:space="0" w:color="000000"/>
              <w:right w:val="single" w:sz="4" w:space="0" w:color="000000"/>
            </w:tcBorders>
            <w:vAlign w:val="center"/>
          </w:tcPr>
          <w:p w14:paraId="4C44DE4B" w14:textId="77777777" w:rsidR="00166718" w:rsidRPr="00166718" w:rsidRDefault="00166718" w:rsidP="00685232">
            <w:pPr>
              <w:spacing w:line="240" w:lineRule="auto"/>
              <w:jc w:val="center"/>
              <w:rPr>
                <w:sz w:val="20"/>
                <w:szCs w:val="20"/>
              </w:rPr>
            </w:pPr>
            <w:r w:rsidRPr="00166718">
              <w:rPr>
                <w:sz w:val="20"/>
                <w:szCs w:val="20"/>
              </w:rPr>
              <w:t>3,0</w:t>
            </w:r>
          </w:p>
        </w:tc>
        <w:tc>
          <w:tcPr>
            <w:tcW w:w="1080" w:type="dxa"/>
            <w:tcBorders>
              <w:top w:val="single" w:sz="4" w:space="0" w:color="000000"/>
              <w:left w:val="single" w:sz="4" w:space="0" w:color="000000"/>
              <w:bottom w:val="single" w:sz="4" w:space="0" w:color="000000"/>
              <w:right w:val="single" w:sz="4" w:space="0" w:color="000000"/>
            </w:tcBorders>
            <w:vAlign w:val="center"/>
          </w:tcPr>
          <w:p w14:paraId="0910D1A3" w14:textId="77777777" w:rsidR="00166718" w:rsidRPr="00166718" w:rsidRDefault="00166718" w:rsidP="00685232">
            <w:pPr>
              <w:spacing w:line="240" w:lineRule="auto"/>
              <w:jc w:val="center"/>
              <w:rPr>
                <w:sz w:val="20"/>
                <w:szCs w:val="20"/>
              </w:rPr>
            </w:pPr>
            <w:r w:rsidRPr="00166718">
              <w:rPr>
                <w:sz w:val="20"/>
                <w:szCs w:val="20"/>
              </w:rPr>
              <w:t>28</w:t>
            </w:r>
          </w:p>
        </w:tc>
        <w:tc>
          <w:tcPr>
            <w:tcW w:w="967" w:type="dxa"/>
            <w:tcBorders>
              <w:top w:val="single" w:sz="4" w:space="0" w:color="000000"/>
              <w:left w:val="single" w:sz="4" w:space="0" w:color="000000"/>
              <w:bottom w:val="single" w:sz="4" w:space="0" w:color="000000"/>
              <w:right w:val="single" w:sz="4" w:space="0" w:color="000000"/>
            </w:tcBorders>
            <w:vAlign w:val="center"/>
          </w:tcPr>
          <w:p w14:paraId="65471B2D" w14:textId="77777777" w:rsidR="00166718" w:rsidRPr="00166718" w:rsidRDefault="00166718" w:rsidP="00685232">
            <w:pPr>
              <w:spacing w:line="240" w:lineRule="auto"/>
              <w:jc w:val="center"/>
              <w:rPr>
                <w:sz w:val="20"/>
                <w:szCs w:val="20"/>
              </w:rPr>
            </w:pPr>
            <w:r w:rsidRPr="00166718">
              <w:rPr>
                <w:sz w:val="20"/>
                <w:szCs w:val="20"/>
              </w:rPr>
              <w:t>20</w:t>
            </w:r>
          </w:p>
        </w:tc>
      </w:tr>
    </w:tbl>
    <w:p w14:paraId="4EEF014B" w14:textId="642691AE" w:rsidR="00166718" w:rsidRPr="006025F3" w:rsidRDefault="006025F3" w:rsidP="00166718">
      <w:pPr>
        <w:spacing w:line="300" w:lineRule="auto"/>
        <w:jc w:val="right"/>
        <w:rPr>
          <w:szCs w:val="24"/>
        </w:rPr>
      </w:pPr>
      <w:r w:rsidRPr="006025F3">
        <w:rPr>
          <w:szCs w:val="24"/>
        </w:rPr>
        <w:t>Таблица 4.2.</w:t>
      </w:r>
      <w:r>
        <w:rPr>
          <w:szCs w:val="24"/>
        </w:rPr>
        <w:t>2</w:t>
      </w:r>
    </w:p>
    <w:p w14:paraId="23FAFE80" w14:textId="77777777" w:rsidR="00166718" w:rsidRDefault="00166718" w:rsidP="00166718">
      <w:pPr>
        <w:spacing w:line="300" w:lineRule="auto"/>
        <w:jc w:val="center"/>
        <w:rPr>
          <w:szCs w:val="24"/>
        </w:rPr>
      </w:pPr>
      <w:r w:rsidRPr="006025F3">
        <w:rPr>
          <w:szCs w:val="24"/>
        </w:rPr>
        <w:t>Краткая характеристика климатических условий по многолетним наблюдениям</w:t>
      </w:r>
      <w:r w:rsidRPr="00166718">
        <w:rPr>
          <w:szCs w:val="24"/>
        </w:rPr>
        <w:t xml:space="preserve"> </w:t>
      </w:r>
    </w:p>
    <w:p w14:paraId="39CE2CA1" w14:textId="31F19F52" w:rsidR="00166718" w:rsidRPr="00166718" w:rsidRDefault="00166718" w:rsidP="00166718">
      <w:pPr>
        <w:spacing w:line="300" w:lineRule="auto"/>
        <w:jc w:val="center"/>
        <w:rPr>
          <w:szCs w:val="24"/>
        </w:rPr>
      </w:pPr>
      <w:r w:rsidRPr="00166718">
        <w:rPr>
          <w:szCs w:val="24"/>
        </w:rPr>
        <w:t>Новоселицкой метеостанции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61"/>
        <w:gridCol w:w="1096"/>
        <w:gridCol w:w="1381"/>
        <w:gridCol w:w="1709"/>
        <w:gridCol w:w="1490"/>
        <w:gridCol w:w="1000"/>
        <w:gridCol w:w="1000"/>
        <w:gridCol w:w="1000"/>
      </w:tblGrid>
      <w:tr w:rsidR="00166718" w:rsidRPr="00166718" w14:paraId="5F7BA5C2" w14:textId="77777777" w:rsidTr="00685232">
        <w:tc>
          <w:tcPr>
            <w:tcW w:w="721" w:type="pct"/>
            <w:tcBorders>
              <w:top w:val="single" w:sz="4" w:space="0" w:color="000000"/>
              <w:left w:val="single" w:sz="4" w:space="0" w:color="000000"/>
              <w:bottom w:val="single" w:sz="4" w:space="0" w:color="000000"/>
              <w:right w:val="single" w:sz="4" w:space="0" w:color="000000"/>
            </w:tcBorders>
            <w:vAlign w:val="center"/>
          </w:tcPr>
          <w:p w14:paraId="3593017E" w14:textId="77777777" w:rsidR="00166718" w:rsidRPr="00166718" w:rsidRDefault="00166718" w:rsidP="00166718">
            <w:pPr>
              <w:spacing w:line="240" w:lineRule="auto"/>
              <w:jc w:val="center"/>
              <w:rPr>
                <w:b/>
                <w:sz w:val="20"/>
                <w:szCs w:val="20"/>
              </w:rPr>
            </w:pPr>
            <w:r w:rsidRPr="00166718">
              <w:rPr>
                <w:b/>
                <w:sz w:val="20"/>
                <w:szCs w:val="20"/>
              </w:rPr>
              <w:t>Месяцы</w:t>
            </w:r>
          </w:p>
        </w:tc>
        <w:tc>
          <w:tcPr>
            <w:tcW w:w="541" w:type="pct"/>
            <w:tcBorders>
              <w:top w:val="single" w:sz="4" w:space="0" w:color="000000"/>
              <w:left w:val="single" w:sz="4" w:space="0" w:color="000000"/>
              <w:bottom w:val="single" w:sz="4" w:space="0" w:color="000000"/>
              <w:right w:val="single" w:sz="4" w:space="0" w:color="000000"/>
            </w:tcBorders>
            <w:vAlign w:val="center"/>
          </w:tcPr>
          <w:p w14:paraId="63AD12EB" w14:textId="7293F1DF" w:rsidR="00166718" w:rsidRPr="00166718" w:rsidRDefault="00166718" w:rsidP="00166718">
            <w:pPr>
              <w:spacing w:line="240" w:lineRule="auto"/>
              <w:jc w:val="center"/>
              <w:rPr>
                <w:b/>
                <w:sz w:val="20"/>
                <w:szCs w:val="20"/>
              </w:rPr>
            </w:pPr>
            <w:r w:rsidRPr="00166718">
              <w:rPr>
                <w:b/>
                <w:sz w:val="20"/>
                <w:szCs w:val="20"/>
              </w:rPr>
              <w:t>Средняя темпе ратура в градусах</w:t>
            </w:r>
          </w:p>
        </w:tc>
        <w:tc>
          <w:tcPr>
            <w:tcW w:w="681" w:type="pct"/>
            <w:tcBorders>
              <w:top w:val="single" w:sz="4" w:space="0" w:color="000000"/>
              <w:left w:val="single" w:sz="4" w:space="0" w:color="000000"/>
              <w:bottom w:val="single" w:sz="4" w:space="0" w:color="000000"/>
              <w:right w:val="single" w:sz="4" w:space="0" w:color="000000"/>
            </w:tcBorders>
            <w:vAlign w:val="center"/>
          </w:tcPr>
          <w:p w14:paraId="01BB9A8A" w14:textId="30B2DC58" w:rsidR="00166718" w:rsidRPr="00166718" w:rsidRDefault="00166718" w:rsidP="00166718">
            <w:pPr>
              <w:spacing w:line="240" w:lineRule="auto"/>
              <w:jc w:val="center"/>
              <w:rPr>
                <w:b/>
                <w:sz w:val="20"/>
                <w:szCs w:val="20"/>
              </w:rPr>
            </w:pPr>
            <w:r w:rsidRPr="00166718">
              <w:rPr>
                <w:b/>
                <w:sz w:val="20"/>
                <w:szCs w:val="20"/>
              </w:rPr>
              <w:t>Количество осадков в мм</w:t>
            </w:r>
          </w:p>
        </w:tc>
        <w:tc>
          <w:tcPr>
            <w:tcW w:w="843" w:type="pct"/>
            <w:tcBorders>
              <w:top w:val="single" w:sz="4" w:space="0" w:color="000000"/>
              <w:left w:val="single" w:sz="4" w:space="0" w:color="000000"/>
              <w:bottom w:val="single" w:sz="4" w:space="0" w:color="000000"/>
              <w:right w:val="single" w:sz="4" w:space="0" w:color="000000"/>
            </w:tcBorders>
            <w:vAlign w:val="center"/>
          </w:tcPr>
          <w:p w14:paraId="15245975" w14:textId="77777777" w:rsidR="00166718" w:rsidRPr="00166718" w:rsidRDefault="00166718" w:rsidP="00166718">
            <w:pPr>
              <w:spacing w:line="240" w:lineRule="auto"/>
              <w:jc w:val="center"/>
              <w:rPr>
                <w:b/>
                <w:sz w:val="20"/>
                <w:szCs w:val="20"/>
              </w:rPr>
            </w:pPr>
            <w:r w:rsidRPr="00166718">
              <w:rPr>
                <w:b/>
                <w:sz w:val="20"/>
                <w:szCs w:val="20"/>
              </w:rPr>
              <w:t>Относительная влажность воздуха в 13 часов</w:t>
            </w:r>
          </w:p>
        </w:tc>
        <w:tc>
          <w:tcPr>
            <w:tcW w:w="735" w:type="pct"/>
            <w:tcBorders>
              <w:top w:val="single" w:sz="4" w:space="0" w:color="000000"/>
              <w:left w:val="single" w:sz="4" w:space="0" w:color="000000"/>
              <w:bottom w:val="single" w:sz="4" w:space="0" w:color="000000"/>
              <w:right w:val="single" w:sz="4" w:space="0" w:color="000000"/>
            </w:tcBorders>
            <w:vAlign w:val="center"/>
          </w:tcPr>
          <w:p w14:paraId="2E888F43" w14:textId="58BBD7D6" w:rsidR="00166718" w:rsidRPr="00166718" w:rsidRDefault="00166718" w:rsidP="00166718">
            <w:pPr>
              <w:spacing w:line="240" w:lineRule="auto"/>
              <w:jc w:val="center"/>
              <w:rPr>
                <w:b/>
                <w:sz w:val="20"/>
                <w:szCs w:val="20"/>
              </w:rPr>
            </w:pPr>
            <w:r w:rsidRPr="00166718">
              <w:rPr>
                <w:b/>
                <w:sz w:val="20"/>
                <w:szCs w:val="20"/>
              </w:rPr>
              <w:t>Количество засушливых дней</w:t>
            </w:r>
          </w:p>
        </w:tc>
        <w:tc>
          <w:tcPr>
            <w:tcW w:w="1479" w:type="pct"/>
            <w:gridSpan w:val="3"/>
            <w:tcBorders>
              <w:top w:val="single" w:sz="4" w:space="0" w:color="000000"/>
              <w:left w:val="single" w:sz="4" w:space="0" w:color="000000"/>
              <w:bottom w:val="single" w:sz="4" w:space="0" w:color="000000"/>
              <w:right w:val="single" w:sz="4" w:space="0" w:color="000000"/>
            </w:tcBorders>
            <w:vAlign w:val="center"/>
          </w:tcPr>
          <w:p w14:paraId="47ECB8D5" w14:textId="77777777" w:rsidR="00166718" w:rsidRPr="00166718" w:rsidRDefault="00166718" w:rsidP="00166718">
            <w:pPr>
              <w:spacing w:line="240" w:lineRule="auto"/>
              <w:jc w:val="center"/>
              <w:rPr>
                <w:b/>
                <w:sz w:val="20"/>
                <w:szCs w:val="20"/>
              </w:rPr>
            </w:pPr>
            <w:r w:rsidRPr="00166718">
              <w:rPr>
                <w:b/>
                <w:sz w:val="20"/>
                <w:szCs w:val="20"/>
              </w:rPr>
              <w:t>Высота снежного покрова</w:t>
            </w:r>
          </w:p>
        </w:tc>
      </w:tr>
      <w:tr w:rsidR="00166718" w:rsidRPr="00166718" w14:paraId="54BD3E96" w14:textId="77777777" w:rsidTr="00166718">
        <w:tc>
          <w:tcPr>
            <w:tcW w:w="721" w:type="pct"/>
            <w:tcBorders>
              <w:top w:val="single" w:sz="4" w:space="0" w:color="000000"/>
              <w:left w:val="single" w:sz="4" w:space="0" w:color="000000"/>
              <w:bottom w:val="single" w:sz="4" w:space="0" w:color="000000"/>
              <w:right w:val="single" w:sz="4" w:space="0" w:color="000000"/>
            </w:tcBorders>
            <w:vAlign w:val="center"/>
          </w:tcPr>
          <w:p w14:paraId="2592F046" w14:textId="77777777" w:rsidR="00166718" w:rsidRPr="00166718" w:rsidRDefault="00166718" w:rsidP="00166718">
            <w:pPr>
              <w:spacing w:line="240" w:lineRule="auto"/>
              <w:jc w:val="center"/>
              <w:rPr>
                <w:b/>
                <w:sz w:val="20"/>
                <w:szCs w:val="20"/>
              </w:rPr>
            </w:pPr>
            <w:r w:rsidRPr="00166718">
              <w:rPr>
                <w:b/>
                <w:sz w:val="20"/>
                <w:szCs w:val="20"/>
              </w:rPr>
              <w:t>1</w:t>
            </w:r>
          </w:p>
        </w:tc>
        <w:tc>
          <w:tcPr>
            <w:tcW w:w="541" w:type="pct"/>
            <w:tcBorders>
              <w:top w:val="single" w:sz="4" w:space="0" w:color="000000"/>
              <w:left w:val="single" w:sz="4" w:space="0" w:color="000000"/>
              <w:bottom w:val="single" w:sz="4" w:space="0" w:color="000000"/>
              <w:right w:val="single" w:sz="4" w:space="0" w:color="000000"/>
            </w:tcBorders>
            <w:vAlign w:val="center"/>
          </w:tcPr>
          <w:p w14:paraId="11187D62" w14:textId="77777777" w:rsidR="00166718" w:rsidRPr="00166718" w:rsidRDefault="00166718" w:rsidP="00166718">
            <w:pPr>
              <w:spacing w:line="240" w:lineRule="auto"/>
              <w:jc w:val="center"/>
              <w:rPr>
                <w:b/>
                <w:sz w:val="20"/>
                <w:szCs w:val="20"/>
              </w:rPr>
            </w:pPr>
            <w:r w:rsidRPr="00166718">
              <w:rPr>
                <w:b/>
                <w:sz w:val="20"/>
                <w:szCs w:val="20"/>
              </w:rPr>
              <w:t>2</w:t>
            </w:r>
          </w:p>
        </w:tc>
        <w:tc>
          <w:tcPr>
            <w:tcW w:w="681" w:type="pct"/>
            <w:tcBorders>
              <w:top w:val="single" w:sz="4" w:space="0" w:color="000000"/>
              <w:left w:val="single" w:sz="4" w:space="0" w:color="000000"/>
              <w:bottom w:val="single" w:sz="4" w:space="0" w:color="000000"/>
              <w:right w:val="single" w:sz="4" w:space="0" w:color="000000"/>
            </w:tcBorders>
            <w:vAlign w:val="center"/>
          </w:tcPr>
          <w:p w14:paraId="738EC4CE" w14:textId="77777777" w:rsidR="00166718" w:rsidRPr="00166718" w:rsidRDefault="00166718" w:rsidP="00166718">
            <w:pPr>
              <w:spacing w:line="240" w:lineRule="auto"/>
              <w:jc w:val="center"/>
              <w:rPr>
                <w:b/>
                <w:sz w:val="20"/>
                <w:szCs w:val="20"/>
              </w:rPr>
            </w:pPr>
            <w:r w:rsidRPr="00166718">
              <w:rPr>
                <w:b/>
                <w:sz w:val="20"/>
                <w:szCs w:val="20"/>
              </w:rPr>
              <w:t>3</w:t>
            </w:r>
          </w:p>
        </w:tc>
        <w:tc>
          <w:tcPr>
            <w:tcW w:w="843" w:type="pct"/>
            <w:tcBorders>
              <w:top w:val="single" w:sz="4" w:space="0" w:color="000000"/>
              <w:left w:val="single" w:sz="4" w:space="0" w:color="000000"/>
              <w:bottom w:val="single" w:sz="4" w:space="0" w:color="000000"/>
              <w:right w:val="single" w:sz="4" w:space="0" w:color="000000"/>
            </w:tcBorders>
            <w:vAlign w:val="center"/>
          </w:tcPr>
          <w:p w14:paraId="4721197B" w14:textId="77777777" w:rsidR="00166718" w:rsidRPr="00166718" w:rsidRDefault="00166718" w:rsidP="00166718">
            <w:pPr>
              <w:spacing w:line="240" w:lineRule="auto"/>
              <w:jc w:val="center"/>
              <w:rPr>
                <w:b/>
                <w:sz w:val="20"/>
                <w:szCs w:val="20"/>
              </w:rPr>
            </w:pPr>
            <w:r w:rsidRPr="00166718">
              <w:rPr>
                <w:b/>
                <w:sz w:val="20"/>
                <w:szCs w:val="20"/>
              </w:rPr>
              <w:t>4</w:t>
            </w:r>
          </w:p>
        </w:tc>
        <w:tc>
          <w:tcPr>
            <w:tcW w:w="735" w:type="pct"/>
            <w:tcBorders>
              <w:top w:val="single" w:sz="4" w:space="0" w:color="000000"/>
              <w:left w:val="single" w:sz="4" w:space="0" w:color="000000"/>
              <w:bottom w:val="single" w:sz="4" w:space="0" w:color="000000"/>
              <w:right w:val="single" w:sz="4" w:space="0" w:color="000000"/>
            </w:tcBorders>
            <w:vAlign w:val="center"/>
          </w:tcPr>
          <w:p w14:paraId="5BDB6D42" w14:textId="77777777" w:rsidR="00166718" w:rsidRPr="00166718" w:rsidRDefault="00166718" w:rsidP="00166718">
            <w:pPr>
              <w:spacing w:line="240" w:lineRule="auto"/>
              <w:jc w:val="center"/>
              <w:rPr>
                <w:b/>
                <w:sz w:val="20"/>
                <w:szCs w:val="20"/>
              </w:rPr>
            </w:pPr>
            <w:r w:rsidRPr="00166718">
              <w:rPr>
                <w:b/>
                <w:sz w:val="20"/>
                <w:szCs w:val="20"/>
              </w:rPr>
              <w:t>5</w:t>
            </w:r>
          </w:p>
        </w:tc>
        <w:tc>
          <w:tcPr>
            <w:tcW w:w="493" w:type="pct"/>
            <w:tcBorders>
              <w:top w:val="single" w:sz="4" w:space="0" w:color="000000"/>
              <w:left w:val="single" w:sz="4" w:space="0" w:color="000000"/>
              <w:bottom w:val="single" w:sz="4" w:space="0" w:color="000000"/>
              <w:right w:val="single" w:sz="4" w:space="0" w:color="000000"/>
            </w:tcBorders>
            <w:vAlign w:val="center"/>
          </w:tcPr>
          <w:p w14:paraId="0BFB5432" w14:textId="77777777" w:rsidR="00166718" w:rsidRPr="00166718" w:rsidRDefault="00166718" w:rsidP="00166718">
            <w:pPr>
              <w:spacing w:line="240" w:lineRule="auto"/>
              <w:jc w:val="center"/>
              <w:rPr>
                <w:b/>
                <w:sz w:val="20"/>
                <w:szCs w:val="20"/>
                <w:lang w:val="en-US"/>
              </w:rPr>
            </w:pPr>
            <w:r w:rsidRPr="00166718">
              <w:rPr>
                <w:b/>
                <w:sz w:val="20"/>
                <w:szCs w:val="20"/>
                <w:lang w:val="en-US"/>
              </w:rPr>
              <w:t>I</w:t>
            </w:r>
          </w:p>
        </w:tc>
        <w:tc>
          <w:tcPr>
            <w:tcW w:w="493" w:type="pct"/>
            <w:tcBorders>
              <w:top w:val="single" w:sz="4" w:space="0" w:color="000000"/>
              <w:left w:val="single" w:sz="4" w:space="0" w:color="000000"/>
              <w:bottom w:val="single" w:sz="4" w:space="0" w:color="000000"/>
              <w:right w:val="single" w:sz="4" w:space="0" w:color="000000"/>
            </w:tcBorders>
            <w:vAlign w:val="center"/>
          </w:tcPr>
          <w:p w14:paraId="43D9C620" w14:textId="77777777" w:rsidR="00166718" w:rsidRPr="00166718" w:rsidRDefault="00166718" w:rsidP="00166718">
            <w:pPr>
              <w:spacing w:line="240" w:lineRule="auto"/>
              <w:jc w:val="center"/>
              <w:rPr>
                <w:b/>
                <w:sz w:val="20"/>
                <w:szCs w:val="20"/>
                <w:lang w:val="en-US"/>
              </w:rPr>
            </w:pPr>
            <w:r w:rsidRPr="00166718">
              <w:rPr>
                <w:b/>
                <w:sz w:val="20"/>
                <w:szCs w:val="20"/>
                <w:lang w:val="en-US"/>
              </w:rPr>
              <w:t>II</w:t>
            </w:r>
          </w:p>
        </w:tc>
        <w:tc>
          <w:tcPr>
            <w:tcW w:w="493" w:type="pct"/>
            <w:tcBorders>
              <w:top w:val="single" w:sz="4" w:space="0" w:color="000000"/>
              <w:left w:val="single" w:sz="4" w:space="0" w:color="000000"/>
              <w:bottom w:val="single" w:sz="4" w:space="0" w:color="000000"/>
              <w:right w:val="single" w:sz="4" w:space="0" w:color="000000"/>
            </w:tcBorders>
            <w:vAlign w:val="center"/>
          </w:tcPr>
          <w:p w14:paraId="149289CD" w14:textId="77777777" w:rsidR="00166718" w:rsidRPr="00166718" w:rsidRDefault="00166718" w:rsidP="00166718">
            <w:pPr>
              <w:spacing w:line="240" w:lineRule="auto"/>
              <w:jc w:val="center"/>
              <w:rPr>
                <w:b/>
                <w:sz w:val="20"/>
                <w:szCs w:val="20"/>
                <w:lang w:val="en-US"/>
              </w:rPr>
            </w:pPr>
            <w:r w:rsidRPr="00166718">
              <w:rPr>
                <w:b/>
                <w:sz w:val="20"/>
                <w:szCs w:val="20"/>
                <w:lang w:val="en-US"/>
              </w:rPr>
              <w:t>III</w:t>
            </w:r>
          </w:p>
        </w:tc>
      </w:tr>
      <w:tr w:rsidR="00685232" w:rsidRPr="00166718" w14:paraId="4898A228" w14:textId="77777777" w:rsidTr="00685232">
        <w:tc>
          <w:tcPr>
            <w:tcW w:w="721" w:type="pct"/>
            <w:tcBorders>
              <w:top w:val="single" w:sz="4" w:space="0" w:color="000000"/>
              <w:left w:val="single" w:sz="4" w:space="0" w:color="000000"/>
              <w:bottom w:val="single" w:sz="4" w:space="0" w:color="000000"/>
              <w:right w:val="single" w:sz="4" w:space="0" w:color="000000"/>
            </w:tcBorders>
          </w:tcPr>
          <w:p w14:paraId="7B16D469" w14:textId="77777777" w:rsidR="00685232" w:rsidRPr="00166718" w:rsidRDefault="00685232" w:rsidP="00685232">
            <w:pPr>
              <w:spacing w:line="240" w:lineRule="auto"/>
              <w:rPr>
                <w:sz w:val="20"/>
                <w:szCs w:val="20"/>
              </w:rPr>
            </w:pPr>
            <w:r w:rsidRPr="00166718">
              <w:rPr>
                <w:sz w:val="20"/>
                <w:szCs w:val="20"/>
              </w:rPr>
              <w:t>Январь</w:t>
            </w:r>
          </w:p>
        </w:tc>
        <w:tc>
          <w:tcPr>
            <w:tcW w:w="541" w:type="pct"/>
            <w:tcBorders>
              <w:top w:val="single" w:sz="4" w:space="0" w:color="000000"/>
              <w:left w:val="single" w:sz="4" w:space="0" w:color="000000"/>
              <w:bottom w:val="single" w:sz="4" w:space="0" w:color="000000"/>
              <w:right w:val="single" w:sz="4" w:space="0" w:color="000000"/>
            </w:tcBorders>
            <w:vAlign w:val="center"/>
          </w:tcPr>
          <w:p w14:paraId="35DFAAC5" w14:textId="77777777" w:rsidR="00685232" w:rsidRPr="00166718" w:rsidRDefault="00685232" w:rsidP="00685232">
            <w:pPr>
              <w:spacing w:line="240" w:lineRule="auto"/>
              <w:jc w:val="center"/>
              <w:rPr>
                <w:sz w:val="20"/>
                <w:szCs w:val="20"/>
              </w:rPr>
            </w:pPr>
            <w:r w:rsidRPr="00166718">
              <w:rPr>
                <w:sz w:val="20"/>
                <w:szCs w:val="20"/>
                <w:lang w:val="en-US"/>
              </w:rPr>
              <w:t>-4</w:t>
            </w:r>
            <w:r w:rsidRPr="00166718">
              <w:rPr>
                <w:sz w:val="20"/>
                <w:szCs w:val="20"/>
              </w:rPr>
              <w:t>,6</w:t>
            </w:r>
          </w:p>
        </w:tc>
        <w:tc>
          <w:tcPr>
            <w:tcW w:w="681" w:type="pct"/>
            <w:tcBorders>
              <w:top w:val="single" w:sz="4" w:space="0" w:color="000000"/>
              <w:left w:val="single" w:sz="4" w:space="0" w:color="000000"/>
              <w:bottom w:val="single" w:sz="4" w:space="0" w:color="000000"/>
              <w:right w:val="single" w:sz="4" w:space="0" w:color="000000"/>
            </w:tcBorders>
            <w:vAlign w:val="center"/>
          </w:tcPr>
          <w:p w14:paraId="60A70D53" w14:textId="77777777" w:rsidR="00685232" w:rsidRPr="00166718" w:rsidRDefault="00685232" w:rsidP="00685232">
            <w:pPr>
              <w:spacing w:line="240" w:lineRule="auto"/>
              <w:jc w:val="center"/>
              <w:rPr>
                <w:sz w:val="20"/>
                <w:szCs w:val="20"/>
              </w:rPr>
            </w:pPr>
            <w:r w:rsidRPr="00166718">
              <w:rPr>
                <w:sz w:val="20"/>
                <w:szCs w:val="20"/>
              </w:rPr>
              <w:t>14</w:t>
            </w:r>
          </w:p>
        </w:tc>
        <w:tc>
          <w:tcPr>
            <w:tcW w:w="843" w:type="pct"/>
            <w:tcBorders>
              <w:top w:val="single" w:sz="4" w:space="0" w:color="000000"/>
              <w:left w:val="single" w:sz="4" w:space="0" w:color="000000"/>
              <w:bottom w:val="single" w:sz="4" w:space="0" w:color="000000"/>
              <w:right w:val="single" w:sz="4" w:space="0" w:color="000000"/>
            </w:tcBorders>
            <w:vAlign w:val="center"/>
          </w:tcPr>
          <w:p w14:paraId="03B7071E" w14:textId="354542A1" w:rsidR="00685232" w:rsidRPr="00166718" w:rsidRDefault="00685232" w:rsidP="00685232">
            <w:pPr>
              <w:spacing w:line="240" w:lineRule="auto"/>
              <w:jc w:val="center"/>
              <w:rPr>
                <w:sz w:val="20"/>
                <w:szCs w:val="20"/>
              </w:rPr>
            </w:pPr>
            <w:r>
              <w:rPr>
                <w:sz w:val="20"/>
                <w:szCs w:val="20"/>
              </w:rPr>
              <w:t>-</w:t>
            </w:r>
          </w:p>
        </w:tc>
        <w:tc>
          <w:tcPr>
            <w:tcW w:w="735" w:type="pct"/>
            <w:tcBorders>
              <w:top w:val="single" w:sz="4" w:space="0" w:color="000000"/>
              <w:left w:val="single" w:sz="4" w:space="0" w:color="000000"/>
              <w:bottom w:val="single" w:sz="4" w:space="0" w:color="000000"/>
              <w:right w:val="single" w:sz="4" w:space="0" w:color="000000"/>
            </w:tcBorders>
            <w:vAlign w:val="center"/>
          </w:tcPr>
          <w:p w14:paraId="1F98B4D6" w14:textId="55A8EDD3" w:rsidR="00685232" w:rsidRPr="00166718" w:rsidRDefault="00685232" w:rsidP="00685232">
            <w:pPr>
              <w:spacing w:line="240" w:lineRule="auto"/>
              <w:jc w:val="center"/>
              <w:rPr>
                <w:sz w:val="20"/>
                <w:szCs w:val="20"/>
              </w:rPr>
            </w:pPr>
            <w:r>
              <w:rPr>
                <w:sz w:val="20"/>
                <w:szCs w:val="20"/>
              </w:rPr>
              <w:t>-</w:t>
            </w:r>
          </w:p>
        </w:tc>
        <w:tc>
          <w:tcPr>
            <w:tcW w:w="493" w:type="pct"/>
            <w:tcBorders>
              <w:top w:val="single" w:sz="4" w:space="0" w:color="000000"/>
              <w:left w:val="single" w:sz="4" w:space="0" w:color="000000"/>
              <w:bottom w:val="single" w:sz="4" w:space="0" w:color="000000"/>
              <w:right w:val="single" w:sz="4" w:space="0" w:color="000000"/>
            </w:tcBorders>
            <w:vAlign w:val="center"/>
          </w:tcPr>
          <w:p w14:paraId="405E2C4A" w14:textId="77777777" w:rsidR="00685232" w:rsidRPr="00166718" w:rsidRDefault="00685232" w:rsidP="00685232">
            <w:pPr>
              <w:spacing w:line="240" w:lineRule="auto"/>
              <w:jc w:val="center"/>
              <w:rPr>
                <w:sz w:val="20"/>
                <w:szCs w:val="20"/>
              </w:rPr>
            </w:pPr>
            <w:r w:rsidRPr="00166718">
              <w:rPr>
                <w:sz w:val="20"/>
                <w:szCs w:val="20"/>
              </w:rPr>
              <w:t>7</w:t>
            </w:r>
          </w:p>
        </w:tc>
        <w:tc>
          <w:tcPr>
            <w:tcW w:w="493" w:type="pct"/>
            <w:tcBorders>
              <w:top w:val="single" w:sz="4" w:space="0" w:color="000000"/>
              <w:left w:val="single" w:sz="4" w:space="0" w:color="000000"/>
              <w:bottom w:val="single" w:sz="4" w:space="0" w:color="000000"/>
              <w:right w:val="single" w:sz="4" w:space="0" w:color="000000"/>
            </w:tcBorders>
            <w:vAlign w:val="center"/>
          </w:tcPr>
          <w:p w14:paraId="77D5F5B6" w14:textId="77777777" w:rsidR="00685232" w:rsidRPr="00166718" w:rsidRDefault="00685232" w:rsidP="00685232">
            <w:pPr>
              <w:spacing w:line="240" w:lineRule="auto"/>
              <w:jc w:val="center"/>
              <w:rPr>
                <w:sz w:val="20"/>
                <w:szCs w:val="20"/>
              </w:rPr>
            </w:pPr>
            <w:r w:rsidRPr="00166718">
              <w:rPr>
                <w:sz w:val="20"/>
                <w:szCs w:val="20"/>
              </w:rPr>
              <w:t>8</w:t>
            </w:r>
          </w:p>
        </w:tc>
        <w:tc>
          <w:tcPr>
            <w:tcW w:w="493" w:type="pct"/>
            <w:tcBorders>
              <w:top w:val="single" w:sz="4" w:space="0" w:color="000000"/>
              <w:left w:val="single" w:sz="4" w:space="0" w:color="000000"/>
              <w:bottom w:val="single" w:sz="4" w:space="0" w:color="000000"/>
              <w:right w:val="single" w:sz="4" w:space="0" w:color="000000"/>
            </w:tcBorders>
            <w:vAlign w:val="center"/>
          </w:tcPr>
          <w:p w14:paraId="6640375C" w14:textId="77777777" w:rsidR="00685232" w:rsidRPr="00166718" w:rsidRDefault="00685232" w:rsidP="00685232">
            <w:pPr>
              <w:spacing w:line="240" w:lineRule="auto"/>
              <w:jc w:val="center"/>
              <w:rPr>
                <w:sz w:val="20"/>
                <w:szCs w:val="20"/>
              </w:rPr>
            </w:pPr>
            <w:r w:rsidRPr="00166718">
              <w:rPr>
                <w:sz w:val="20"/>
                <w:szCs w:val="20"/>
              </w:rPr>
              <w:t>10</w:t>
            </w:r>
          </w:p>
        </w:tc>
      </w:tr>
      <w:tr w:rsidR="00685232" w:rsidRPr="00166718" w14:paraId="5FA85601" w14:textId="77777777" w:rsidTr="00685232">
        <w:tc>
          <w:tcPr>
            <w:tcW w:w="721" w:type="pct"/>
            <w:tcBorders>
              <w:top w:val="single" w:sz="4" w:space="0" w:color="000000"/>
              <w:left w:val="single" w:sz="4" w:space="0" w:color="000000"/>
              <w:bottom w:val="single" w:sz="4" w:space="0" w:color="000000"/>
              <w:right w:val="single" w:sz="4" w:space="0" w:color="000000"/>
            </w:tcBorders>
          </w:tcPr>
          <w:p w14:paraId="2291BB4A" w14:textId="77777777" w:rsidR="00685232" w:rsidRPr="00166718" w:rsidRDefault="00685232" w:rsidP="00685232">
            <w:pPr>
              <w:spacing w:line="240" w:lineRule="auto"/>
              <w:rPr>
                <w:sz w:val="20"/>
                <w:szCs w:val="20"/>
              </w:rPr>
            </w:pPr>
            <w:r w:rsidRPr="00166718">
              <w:rPr>
                <w:sz w:val="20"/>
                <w:szCs w:val="20"/>
              </w:rPr>
              <w:t>Февраль</w:t>
            </w:r>
          </w:p>
        </w:tc>
        <w:tc>
          <w:tcPr>
            <w:tcW w:w="541" w:type="pct"/>
            <w:tcBorders>
              <w:top w:val="single" w:sz="4" w:space="0" w:color="000000"/>
              <w:left w:val="single" w:sz="4" w:space="0" w:color="000000"/>
              <w:bottom w:val="single" w:sz="4" w:space="0" w:color="000000"/>
              <w:right w:val="single" w:sz="4" w:space="0" w:color="000000"/>
            </w:tcBorders>
            <w:vAlign w:val="center"/>
          </w:tcPr>
          <w:p w14:paraId="4BCAC8CB" w14:textId="77777777" w:rsidR="00685232" w:rsidRPr="00166718" w:rsidRDefault="00685232" w:rsidP="00685232">
            <w:pPr>
              <w:spacing w:line="240" w:lineRule="auto"/>
              <w:jc w:val="center"/>
              <w:rPr>
                <w:sz w:val="20"/>
                <w:szCs w:val="20"/>
              </w:rPr>
            </w:pPr>
            <w:r w:rsidRPr="00166718">
              <w:rPr>
                <w:sz w:val="20"/>
                <w:szCs w:val="20"/>
              </w:rPr>
              <w:t>4,1</w:t>
            </w:r>
          </w:p>
        </w:tc>
        <w:tc>
          <w:tcPr>
            <w:tcW w:w="681" w:type="pct"/>
            <w:tcBorders>
              <w:top w:val="single" w:sz="4" w:space="0" w:color="000000"/>
              <w:left w:val="single" w:sz="4" w:space="0" w:color="000000"/>
              <w:bottom w:val="single" w:sz="4" w:space="0" w:color="000000"/>
              <w:right w:val="single" w:sz="4" w:space="0" w:color="000000"/>
            </w:tcBorders>
            <w:vAlign w:val="center"/>
          </w:tcPr>
          <w:p w14:paraId="3D85F574" w14:textId="77777777" w:rsidR="00685232" w:rsidRPr="00166718" w:rsidRDefault="00685232" w:rsidP="00685232">
            <w:pPr>
              <w:spacing w:line="240" w:lineRule="auto"/>
              <w:jc w:val="center"/>
              <w:rPr>
                <w:sz w:val="20"/>
                <w:szCs w:val="20"/>
              </w:rPr>
            </w:pPr>
            <w:r w:rsidRPr="00166718">
              <w:rPr>
                <w:sz w:val="20"/>
                <w:szCs w:val="20"/>
              </w:rPr>
              <w:t>15</w:t>
            </w:r>
          </w:p>
        </w:tc>
        <w:tc>
          <w:tcPr>
            <w:tcW w:w="843" w:type="pct"/>
            <w:tcBorders>
              <w:top w:val="single" w:sz="4" w:space="0" w:color="000000"/>
              <w:left w:val="single" w:sz="4" w:space="0" w:color="000000"/>
              <w:bottom w:val="single" w:sz="4" w:space="0" w:color="000000"/>
              <w:right w:val="single" w:sz="4" w:space="0" w:color="000000"/>
            </w:tcBorders>
            <w:vAlign w:val="center"/>
          </w:tcPr>
          <w:p w14:paraId="57263795" w14:textId="3D19EF88" w:rsidR="00685232" w:rsidRPr="00166718" w:rsidRDefault="00685232" w:rsidP="00685232">
            <w:pPr>
              <w:spacing w:line="240" w:lineRule="auto"/>
              <w:jc w:val="center"/>
              <w:rPr>
                <w:sz w:val="20"/>
                <w:szCs w:val="20"/>
              </w:rPr>
            </w:pPr>
            <w:r>
              <w:rPr>
                <w:sz w:val="20"/>
                <w:szCs w:val="20"/>
              </w:rPr>
              <w:t>-</w:t>
            </w:r>
          </w:p>
        </w:tc>
        <w:tc>
          <w:tcPr>
            <w:tcW w:w="735" w:type="pct"/>
            <w:tcBorders>
              <w:top w:val="single" w:sz="4" w:space="0" w:color="000000"/>
              <w:left w:val="single" w:sz="4" w:space="0" w:color="000000"/>
              <w:bottom w:val="single" w:sz="4" w:space="0" w:color="000000"/>
              <w:right w:val="single" w:sz="4" w:space="0" w:color="000000"/>
            </w:tcBorders>
            <w:vAlign w:val="center"/>
          </w:tcPr>
          <w:p w14:paraId="702F442A" w14:textId="4CB89443" w:rsidR="00685232" w:rsidRPr="00166718" w:rsidRDefault="00685232" w:rsidP="00685232">
            <w:pPr>
              <w:spacing w:line="240" w:lineRule="auto"/>
              <w:jc w:val="center"/>
              <w:rPr>
                <w:sz w:val="20"/>
                <w:szCs w:val="20"/>
              </w:rPr>
            </w:pPr>
            <w:r>
              <w:rPr>
                <w:sz w:val="20"/>
                <w:szCs w:val="20"/>
              </w:rPr>
              <w:t>-</w:t>
            </w:r>
          </w:p>
        </w:tc>
        <w:tc>
          <w:tcPr>
            <w:tcW w:w="493" w:type="pct"/>
            <w:tcBorders>
              <w:top w:val="single" w:sz="4" w:space="0" w:color="000000"/>
              <w:left w:val="single" w:sz="4" w:space="0" w:color="000000"/>
              <w:bottom w:val="single" w:sz="4" w:space="0" w:color="000000"/>
              <w:right w:val="single" w:sz="4" w:space="0" w:color="000000"/>
            </w:tcBorders>
            <w:vAlign w:val="center"/>
          </w:tcPr>
          <w:p w14:paraId="6056F4D2" w14:textId="77777777" w:rsidR="00685232" w:rsidRPr="00166718" w:rsidRDefault="00685232" w:rsidP="00685232">
            <w:pPr>
              <w:spacing w:line="240" w:lineRule="auto"/>
              <w:jc w:val="center"/>
              <w:rPr>
                <w:sz w:val="20"/>
                <w:szCs w:val="20"/>
              </w:rPr>
            </w:pPr>
            <w:r w:rsidRPr="00166718">
              <w:rPr>
                <w:sz w:val="20"/>
                <w:szCs w:val="20"/>
              </w:rPr>
              <w:t>12</w:t>
            </w:r>
          </w:p>
        </w:tc>
        <w:tc>
          <w:tcPr>
            <w:tcW w:w="493" w:type="pct"/>
            <w:tcBorders>
              <w:top w:val="single" w:sz="4" w:space="0" w:color="000000"/>
              <w:left w:val="single" w:sz="4" w:space="0" w:color="000000"/>
              <w:bottom w:val="single" w:sz="4" w:space="0" w:color="000000"/>
              <w:right w:val="single" w:sz="4" w:space="0" w:color="000000"/>
            </w:tcBorders>
            <w:vAlign w:val="center"/>
          </w:tcPr>
          <w:p w14:paraId="02FAF5FB" w14:textId="77777777" w:rsidR="00685232" w:rsidRPr="00166718" w:rsidRDefault="00685232" w:rsidP="00685232">
            <w:pPr>
              <w:spacing w:line="240" w:lineRule="auto"/>
              <w:jc w:val="center"/>
              <w:rPr>
                <w:sz w:val="20"/>
                <w:szCs w:val="20"/>
              </w:rPr>
            </w:pPr>
            <w:r w:rsidRPr="00166718">
              <w:rPr>
                <w:sz w:val="20"/>
                <w:szCs w:val="20"/>
              </w:rPr>
              <w:t>11</w:t>
            </w:r>
          </w:p>
        </w:tc>
        <w:tc>
          <w:tcPr>
            <w:tcW w:w="493" w:type="pct"/>
            <w:tcBorders>
              <w:top w:val="single" w:sz="4" w:space="0" w:color="000000"/>
              <w:left w:val="single" w:sz="4" w:space="0" w:color="000000"/>
              <w:bottom w:val="single" w:sz="4" w:space="0" w:color="000000"/>
              <w:right w:val="single" w:sz="4" w:space="0" w:color="000000"/>
            </w:tcBorders>
            <w:vAlign w:val="center"/>
          </w:tcPr>
          <w:p w14:paraId="70BB61EB" w14:textId="77777777" w:rsidR="00685232" w:rsidRPr="00166718" w:rsidRDefault="00685232" w:rsidP="00685232">
            <w:pPr>
              <w:spacing w:line="240" w:lineRule="auto"/>
              <w:jc w:val="center"/>
              <w:rPr>
                <w:sz w:val="20"/>
                <w:szCs w:val="20"/>
              </w:rPr>
            </w:pPr>
            <w:r w:rsidRPr="00166718">
              <w:rPr>
                <w:sz w:val="20"/>
                <w:szCs w:val="20"/>
              </w:rPr>
              <w:t>9</w:t>
            </w:r>
          </w:p>
        </w:tc>
      </w:tr>
      <w:tr w:rsidR="00685232" w:rsidRPr="00166718" w14:paraId="6DA77D66" w14:textId="77777777" w:rsidTr="00685232">
        <w:tc>
          <w:tcPr>
            <w:tcW w:w="721" w:type="pct"/>
            <w:tcBorders>
              <w:top w:val="single" w:sz="4" w:space="0" w:color="000000"/>
              <w:left w:val="single" w:sz="4" w:space="0" w:color="000000"/>
              <w:bottom w:val="single" w:sz="4" w:space="0" w:color="000000"/>
              <w:right w:val="single" w:sz="4" w:space="0" w:color="000000"/>
            </w:tcBorders>
          </w:tcPr>
          <w:p w14:paraId="57F848D7" w14:textId="77777777" w:rsidR="00685232" w:rsidRPr="00166718" w:rsidRDefault="00685232" w:rsidP="00685232">
            <w:pPr>
              <w:spacing w:line="240" w:lineRule="auto"/>
              <w:rPr>
                <w:sz w:val="20"/>
                <w:szCs w:val="20"/>
              </w:rPr>
            </w:pPr>
            <w:r w:rsidRPr="00166718">
              <w:rPr>
                <w:sz w:val="20"/>
                <w:szCs w:val="20"/>
              </w:rPr>
              <w:t>Март</w:t>
            </w:r>
          </w:p>
        </w:tc>
        <w:tc>
          <w:tcPr>
            <w:tcW w:w="541" w:type="pct"/>
            <w:tcBorders>
              <w:top w:val="single" w:sz="4" w:space="0" w:color="000000"/>
              <w:left w:val="single" w:sz="4" w:space="0" w:color="000000"/>
              <w:bottom w:val="single" w:sz="4" w:space="0" w:color="000000"/>
              <w:right w:val="single" w:sz="4" w:space="0" w:color="000000"/>
            </w:tcBorders>
            <w:vAlign w:val="center"/>
          </w:tcPr>
          <w:p w14:paraId="6B0F5032" w14:textId="77777777" w:rsidR="00685232" w:rsidRPr="00166718" w:rsidRDefault="00685232" w:rsidP="00685232">
            <w:pPr>
              <w:spacing w:line="240" w:lineRule="auto"/>
              <w:jc w:val="center"/>
              <w:rPr>
                <w:sz w:val="20"/>
                <w:szCs w:val="20"/>
              </w:rPr>
            </w:pPr>
            <w:r w:rsidRPr="00166718">
              <w:rPr>
                <w:sz w:val="20"/>
                <w:szCs w:val="20"/>
              </w:rPr>
              <w:t>1,2</w:t>
            </w:r>
          </w:p>
        </w:tc>
        <w:tc>
          <w:tcPr>
            <w:tcW w:w="681" w:type="pct"/>
            <w:tcBorders>
              <w:top w:val="single" w:sz="4" w:space="0" w:color="000000"/>
              <w:left w:val="single" w:sz="4" w:space="0" w:color="000000"/>
              <w:bottom w:val="single" w:sz="4" w:space="0" w:color="000000"/>
              <w:right w:val="single" w:sz="4" w:space="0" w:color="000000"/>
            </w:tcBorders>
            <w:vAlign w:val="center"/>
          </w:tcPr>
          <w:p w14:paraId="4584842D" w14:textId="77777777" w:rsidR="00685232" w:rsidRPr="00166718" w:rsidRDefault="00685232" w:rsidP="00685232">
            <w:pPr>
              <w:spacing w:line="240" w:lineRule="auto"/>
              <w:jc w:val="center"/>
              <w:rPr>
                <w:sz w:val="20"/>
                <w:szCs w:val="20"/>
              </w:rPr>
            </w:pPr>
            <w:r w:rsidRPr="00166718">
              <w:rPr>
                <w:sz w:val="20"/>
                <w:szCs w:val="20"/>
              </w:rPr>
              <w:t>16</w:t>
            </w:r>
          </w:p>
        </w:tc>
        <w:tc>
          <w:tcPr>
            <w:tcW w:w="843" w:type="pct"/>
            <w:tcBorders>
              <w:top w:val="single" w:sz="4" w:space="0" w:color="000000"/>
              <w:left w:val="single" w:sz="4" w:space="0" w:color="000000"/>
              <w:bottom w:val="single" w:sz="4" w:space="0" w:color="000000"/>
              <w:right w:val="single" w:sz="4" w:space="0" w:color="000000"/>
            </w:tcBorders>
            <w:vAlign w:val="center"/>
          </w:tcPr>
          <w:p w14:paraId="07CF8F7D" w14:textId="27071477" w:rsidR="00685232" w:rsidRPr="00166718" w:rsidRDefault="00685232" w:rsidP="00685232">
            <w:pPr>
              <w:spacing w:line="240" w:lineRule="auto"/>
              <w:jc w:val="center"/>
              <w:rPr>
                <w:sz w:val="20"/>
                <w:szCs w:val="20"/>
              </w:rPr>
            </w:pPr>
            <w:r>
              <w:rPr>
                <w:sz w:val="20"/>
                <w:szCs w:val="20"/>
              </w:rPr>
              <w:t>-</w:t>
            </w:r>
          </w:p>
        </w:tc>
        <w:tc>
          <w:tcPr>
            <w:tcW w:w="735" w:type="pct"/>
            <w:tcBorders>
              <w:top w:val="single" w:sz="4" w:space="0" w:color="000000"/>
              <w:left w:val="single" w:sz="4" w:space="0" w:color="000000"/>
              <w:bottom w:val="single" w:sz="4" w:space="0" w:color="000000"/>
              <w:right w:val="single" w:sz="4" w:space="0" w:color="000000"/>
            </w:tcBorders>
            <w:vAlign w:val="center"/>
          </w:tcPr>
          <w:p w14:paraId="40C0596B" w14:textId="601CBBA9" w:rsidR="00685232" w:rsidRPr="00166718" w:rsidRDefault="00685232" w:rsidP="00685232">
            <w:pPr>
              <w:spacing w:line="240" w:lineRule="auto"/>
              <w:jc w:val="center"/>
              <w:rPr>
                <w:sz w:val="20"/>
                <w:szCs w:val="20"/>
              </w:rPr>
            </w:pPr>
            <w:r>
              <w:rPr>
                <w:sz w:val="20"/>
                <w:szCs w:val="20"/>
              </w:rPr>
              <w:t>-</w:t>
            </w:r>
          </w:p>
        </w:tc>
        <w:tc>
          <w:tcPr>
            <w:tcW w:w="493" w:type="pct"/>
            <w:tcBorders>
              <w:top w:val="single" w:sz="4" w:space="0" w:color="000000"/>
              <w:left w:val="single" w:sz="4" w:space="0" w:color="000000"/>
              <w:bottom w:val="single" w:sz="4" w:space="0" w:color="000000"/>
              <w:right w:val="single" w:sz="4" w:space="0" w:color="000000"/>
            </w:tcBorders>
            <w:vAlign w:val="center"/>
          </w:tcPr>
          <w:p w14:paraId="2E3341C0" w14:textId="77777777" w:rsidR="00685232" w:rsidRPr="00166718" w:rsidRDefault="00685232" w:rsidP="00685232">
            <w:pPr>
              <w:spacing w:line="240" w:lineRule="auto"/>
              <w:jc w:val="center"/>
              <w:rPr>
                <w:sz w:val="20"/>
                <w:szCs w:val="20"/>
              </w:rPr>
            </w:pPr>
            <w:r w:rsidRPr="00166718">
              <w:rPr>
                <w:sz w:val="20"/>
                <w:szCs w:val="20"/>
              </w:rPr>
              <w:t>5</w:t>
            </w:r>
          </w:p>
        </w:tc>
        <w:tc>
          <w:tcPr>
            <w:tcW w:w="493" w:type="pct"/>
            <w:tcBorders>
              <w:top w:val="single" w:sz="4" w:space="0" w:color="000000"/>
              <w:left w:val="single" w:sz="4" w:space="0" w:color="000000"/>
              <w:bottom w:val="single" w:sz="4" w:space="0" w:color="000000"/>
              <w:right w:val="single" w:sz="4" w:space="0" w:color="000000"/>
            </w:tcBorders>
            <w:vAlign w:val="center"/>
          </w:tcPr>
          <w:p w14:paraId="7F6E4175" w14:textId="77777777" w:rsidR="00685232" w:rsidRPr="00166718" w:rsidRDefault="00685232" w:rsidP="00685232">
            <w:pPr>
              <w:spacing w:line="240" w:lineRule="auto"/>
              <w:jc w:val="center"/>
              <w:rPr>
                <w:sz w:val="20"/>
                <w:szCs w:val="20"/>
              </w:rPr>
            </w:pPr>
            <w:r w:rsidRPr="00166718">
              <w:rPr>
                <w:sz w:val="20"/>
                <w:szCs w:val="20"/>
              </w:rPr>
              <w:t>6</w:t>
            </w:r>
          </w:p>
        </w:tc>
        <w:tc>
          <w:tcPr>
            <w:tcW w:w="493" w:type="pct"/>
            <w:tcBorders>
              <w:top w:val="single" w:sz="4" w:space="0" w:color="000000"/>
              <w:left w:val="single" w:sz="4" w:space="0" w:color="000000"/>
              <w:bottom w:val="single" w:sz="4" w:space="0" w:color="000000"/>
              <w:right w:val="single" w:sz="4" w:space="0" w:color="000000"/>
            </w:tcBorders>
            <w:vAlign w:val="center"/>
          </w:tcPr>
          <w:p w14:paraId="43D2161F" w14:textId="77777777" w:rsidR="00685232" w:rsidRPr="00166718" w:rsidRDefault="00685232" w:rsidP="00685232">
            <w:pPr>
              <w:spacing w:line="240" w:lineRule="auto"/>
              <w:jc w:val="center"/>
              <w:rPr>
                <w:sz w:val="20"/>
                <w:szCs w:val="20"/>
              </w:rPr>
            </w:pPr>
            <w:r w:rsidRPr="00166718">
              <w:rPr>
                <w:sz w:val="20"/>
                <w:szCs w:val="20"/>
              </w:rPr>
              <w:t>0</w:t>
            </w:r>
          </w:p>
        </w:tc>
      </w:tr>
      <w:tr w:rsidR="00685232" w:rsidRPr="00166718" w14:paraId="4E5A6631" w14:textId="77777777" w:rsidTr="00685232">
        <w:tc>
          <w:tcPr>
            <w:tcW w:w="721" w:type="pct"/>
            <w:tcBorders>
              <w:top w:val="single" w:sz="4" w:space="0" w:color="000000"/>
              <w:left w:val="single" w:sz="4" w:space="0" w:color="000000"/>
              <w:bottom w:val="single" w:sz="4" w:space="0" w:color="000000"/>
              <w:right w:val="single" w:sz="4" w:space="0" w:color="000000"/>
            </w:tcBorders>
          </w:tcPr>
          <w:p w14:paraId="4D829F99" w14:textId="77777777" w:rsidR="00685232" w:rsidRPr="00166718" w:rsidRDefault="00685232" w:rsidP="00685232">
            <w:pPr>
              <w:spacing w:line="240" w:lineRule="auto"/>
              <w:rPr>
                <w:sz w:val="20"/>
                <w:szCs w:val="20"/>
              </w:rPr>
            </w:pPr>
            <w:r w:rsidRPr="00166718">
              <w:rPr>
                <w:sz w:val="20"/>
                <w:szCs w:val="20"/>
              </w:rPr>
              <w:t>Апрель</w:t>
            </w:r>
          </w:p>
        </w:tc>
        <w:tc>
          <w:tcPr>
            <w:tcW w:w="541" w:type="pct"/>
            <w:tcBorders>
              <w:top w:val="single" w:sz="4" w:space="0" w:color="000000"/>
              <w:left w:val="single" w:sz="4" w:space="0" w:color="000000"/>
              <w:bottom w:val="single" w:sz="4" w:space="0" w:color="000000"/>
              <w:right w:val="single" w:sz="4" w:space="0" w:color="000000"/>
            </w:tcBorders>
            <w:vAlign w:val="center"/>
          </w:tcPr>
          <w:p w14:paraId="2731A001" w14:textId="77777777" w:rsidR="00685232" w:rsidRPr="00166718" w:rsidRDefault="00685232" w:rsidP="00685232">
            <w:pPr>
              <w:spacing w:line="240" w:lineRule="auto"/>
              <w:jc w:val="center"/>
              <w:rPr>
                <w:sz w:val="20"/>
                <w:szCs w:val="20"/>
              </w:rPr>
            </w:pPr>
            <w:r w:rsidRPr="00166718">
              <w:rPr>
                <w:sz w:val="20"/>
                <w:szCs w:val="20"/>
              </w:rPr>
              <w:t>8,7</w:t>
            </w:r>
          </w:p>
        </w:tc>
        <w:tc>
          <w:tcPr>
            <w:tcW w:w="681" w:type="pct"/>
            <w:tcBorders>
              <w:top w:val="single" w:sz="4" w:space="0" w:color="000000"/>
              <w:left w:val="single" w:sz="4" w:space="0" w:color="000000"/>
              <w:bottom w:val="single" w:sz="4" w:space="0" w:color="000000"/>
              <w:right w:val="single" w:sz="4" w:space="0" w:color="000000"/>
            </w:tcBorders>
            <w:vAlign w:val="center"/>
          </w:tcPr>
          <w:p w14:paraId="35D3FDA9" w14:textId="77777777" w:rsidR="00685232" w:rsidRPr="00166718" w:rsidRDefault="00685232" w:rsidP="00685232">
            <w:pPr>
              <w:spacing w:line="240" w:lineRule="auto"/>
              <w:jc w:val="center"/>
              <w:rPr>
                <w:sz w:val="20"/>
                <w:szCs w:val="20"/>
              </w:rPr>
            </w:pPr>
            <w:r w:rsidRPr="00166718">
              <w:rPr>
                <w:sz w:val="20"/>
                <w:szCs w:val="20"/>
              </w:rPr>
              <w:t>35</w:t>
            </w:r>
          </w:p>
        </w:tc>
        <w:tc>
          <w:tcPr>
            <w:tcW w:w="843" w:type="pct"/>
            <w:tcBorders>
              <w:top w:val="single" w:sz="4" w:space="0" w:color="000000"/>
              <w:left w:val="single" w:sz="4" w:space="0" w:color="000000"/>
              <w:bottom w:val="single" w:sz="4" w:space="0" w:color="000000"/>
              <w:right w:val="single" w:sz="4" w:space="0" w:color="000000"/>
            </w:tcBorders>
            <w:vAlign w:val="center"/>
          </w:tcPr>
          <w:p w14:paraId="20B7182F" w14:textId="77777777" w:rsidR="00685232" w:rsidRPr="00166718" w:rsidRDefault="00685232" w:rsidP="00685232">
            <w:pPr>
              <w:spacing w:line="240" w:lineRule="auto"/>
              <w:jc w:val="center"/>
              <w:rPr>
                <w:sz w:val="20"/>
                <w:szCs w:val="20"/>
              </w:rPr>
            </w:pPr>
            <w:r w:rsidRPr="00166718">
              <w:rPr>
                <w:sz w:val="20"/>
                <w:szCs w:val="20"/>
              </w:rPr>
              <w:t>59</w:t>
            </w:r>
          </w:p>
        </w:tc>
        <w:tc>
          <w:tcPr>
            <w:tcW w:w="735" w:type="pct"/>
            <w:tcBorders>
              <w:top w:val="single" w:sz="4" w:space="0" w:color="000000"/>
              <w:left w:val="single" w:sz="4" w:space="0" w:color="000000"/>
              <w:bottom w:val="single" w:sz="4" w:space="0" w:color="000000"/>
              <w:right w:val="single" w:sz="4" w:space="0" w:color="000000"/>
            </w:tcBorders>
            <w:vAlign w:val="center"/>
          </w:tcPr>
          <w:p w14:paraId="2B278A1C" w14:textId="77777777" w:rsidR="00685232" w:rsidRPr="00166718" w:rsidRDefault="00685232" w:rsidP="00685232">
            <w:pPr>
              <w:spacing w:line="240" w:lineRule="auto"/>
              <w:jc w:val="center"/>
              <w:rPr>
                <w:sz w:val="20"/>
                <w:szCs w:val="20"/>
              </w:rPr>
            </w:pPr>
            <w:r w:rsidRPr="00166718">
              <w:rPr>
                <w:sz w:val="20"/>
                <w:szCs w:val="20"/>
              </w:rPr>
              <w:t>4</w:t>
            </w:r>
          </w:p>
        </w:tc>
        <w:tc>
          <w:tcPr>
            <w:tcW w:w="493" w:type="pct"/>
            <w:tcBorders>
              <w:top w:val="single" w:sz="4" w:space="0" w:color="000000"/>
              <w:left w:val="single" w:sz="4" w:space="0" w:color="000000"/>
              <w:bottom w:val="single" w:sz="4" w:space="0" w:color="000000"/>
              <w:right w:val="single" w:sz="4" w:space="0" w:color="000000"/>
            </w:tcBorders>
            <w:vAlign w:val="center"/>
          </w:tcPr>
          <w:p w14:paraId="26EA0F24" w14:textId="48BFC895" w:rsidR="00685232" w:rsidRPr="00166718" w:rsidRDefault="00685232" w:rsidP="00685232">
            <w:pPr>
              <w:spacing w:line="240" w:lineRule="auto"/>
              <w:jc w:val="center"/>
              <w:rPr>
                <w:sz w:val="20"/>
                <w:szCs w:val="20"/>
              </w:rPr>
            </w:pPr>
            <w:r>
              <w:rPr>
                <w:sz w:val="20"/>
                <w:szCs w:val="20"/>
              </w:rPr>
              <w:t>-</w:t>
            </w:r>
          </w:p>
        </w:tc>
        <w:tc>
          <w:tcPr>
            <w:tcW w:w="493" w:type="pct"/>
            <w:tcBorders>
              <w:top w:val="single" w:sz="4" w:space="0" w:color="000000"/>
              <w:left w:val="single" w:sz="4" w:space="0" w:color="000000"/>
              <w:bottom w:val="single" w:sz="4" w:space="0" w:color="000000"/>
              <w:right w:val="single" w:sz="4" w:space="0" w:color="000000"/>
            </w:tcBorders>
            <w:vAlign w:val="center"/>
          </w:tcPr>
          <w:p w14:paraId="7C53B00A" w14:textId="37BB03E2" w:rsidR="00685232" w:rsidRPr="00166718" w:rsidRDefault="00685232" w:rsidP="00685232">
            <w:pPr>
              <w:spacing w:line="240" w:lineRule="auto"/>
              <w:jc w:val="center"/>
              <w:rPr>
                <w:sz w:val="20"/>
                <w:szCs w:val="20"/>
              </w:rPr>
            </w:pPr>
            <w:r>
              <w:rPr>
                <w:sz w:val="20"/>
                <w:szCs w:val="20"/>
              </w:rPr>
              <w:t>-</w:t>
            </w:r>
          </w:p>
        </w:tc>
        <w:tc>
          <w:tcPr>
            <w:tcW w:w="493" w:type="pct"/>
            <w:tcBorders>
              <w:top w:val="single" w:sz="4" w:space="0" w:color="000000"/>
              <w:left w:val="single" w:sz="4" w:space="0" w:color="000000"/>
              <w:bottom w:val="single" w:sz="4" w:space="0" w:color="000000"/>
              <w:right w:val="single" w:sz="4" w:space="0" w:color="000000"/>
            </w:tcBorders>
            <w:vAlign w:val="center"/>
          </w:tcPr>
          <w:p w14:paraId="31957947" w14:textId="63DBC9BA" w:rsidR="00685232" w:rsidRPr="00166718" w:rsidRDefault="00685232" w:rsidP="00685232">
            <w:pPr>
              <w:spacing w:line="240" w:lineRule="auto"/>
              <w:jc w:val="center"/>
              <w:rPr>
                <w:sz w:val="20"/>
                <w:szCs w:val="20"/>
              </w:rPr>
            </w:pPr>
            <w:r>
              <w:rPr>
                <w:sz w:val="20"/>
                <w:szCs w:val="20"/>
              </w:rPr>
              <w:t>-</w:t>
            </w:r>
          </w:p>
        </w:tc>
      </w:tr>
      <w:tr w:rsidR="00685232" w:rsidRPr="00166718" w14:paraId="649E55C0" w14:textId="77777777" w:rsidTr="00685232">
        <w:tc>
          <w:tcPr>
            <w:tcW w:w="721" w:type="pct"/>
            <w:tcBorders>
              <w:top w:val="single" w:sz="4" w:space="0" w:color="000000"/>
              <w:left w:val="single" w:sz="4" w:space="0" w:color="000000"/>
              <w:bottom w:val="single" w:sz="4" w:space="0" w:color="000000"/>
              <w:right w:val="single" w:sz="4" w:space="0" w:color="000000"/>
            </w:tcBorders>
          </w:tcPr>
          <w:p w14:paraId="7D0F57FD" w14:textId="77777777" w:rsidR="00685232" w:rsidRPr="00166718" w:rsidRDefault="00685232" w:rsidP="00685232">
            <w:pPr>
              <w:spacing w:line="240" w:lineRule="auto"/>
              <w:rPr>
                <w:sz w:val="20"/>
                <w:szCs w:val="20"/>
              </w:rPr>
            </w:pPr>
            <w:r w:rsidRPr="00166718">
              <w:rPr>
                <w:sz w:val="20"/>
                <w:szCs w:val="20"/>
              </w:rPr>
              <w:t>Май</w:t>
            </w:r>
          </w:p>
        </w:tc>
        <w:tc>
          <w:tcPr>
            <w:tcW w:w="541" w:type="pct"/>
            <w:tcBorders>
              <w:top w:val="single" w:sz="4" w:space="0" w:color="000000"/>
              <w:left w:val="single" w:sz="4" w:space="0" w:color="000000"/>
              <w:bottom w:val="single" w:sz="4" w:space="0" w:color="000000"/>
              <w:right w:val="single" w:sz="4" w:space="0" w:color="000000"/>
            </w:tcBorders>
            <w:vAlign w:val="center"/>
          </w:tcPr>
          <w:p w14:paraId="50AF7E38" w14:textId="77777777" w:rsidR="00685232" w:rsidRPr="00166718" w:rsidRDefault="00685232" w:rsidP="00685232">
            <w:pPr>
              <w:spacing w:line="240" w:lineRule="auto"/>
              <w:jc w:val="center"/>
              <w:rPr>
                <w:sz w:val="20"/>
                <w:szCs w:val="20"/>
              </w:rPr>
            </w:pPr>
            <w:r w:rsidRPr="00166718">
              <w:rPr>
                <w:sz w:val="20"/>
                <w:szCs w:val="20"/>
              </w:rPr>
              <w:t>15,9</w:t>
            </w:r>
          </w:p>
        </w:tc>
        <w:tc>
          <w:tcPr>
            <w:tcW w:w="681" w:type="pct"/>
            <w:tcBorders>
              <w:top w:val="single" w:sz="4" w:space="0" w:color="000000"/>
              <w:left w:val="single" w:sz="4" w:space="0" w:color="000000"/>
              <w:bottom w:val="single" w:sz="4" w:space="0" w:color="000000"/>
              <w:right w:val="single" w:sz="4" w:space="0" w:color="000000"/>
            </w:tcBorders>
            <w:vAlign w:val="center"/>
          </w:tcPr>
          <w:p w14:paraId="778A072D" w14:textId="77777777" w:rsidR="00685232" w:rsidRPr="00166718" w:rsidRDefault="00685232" w:rsidP="00685232">
            <w:pPr>
              <w:spacing w:line="240" w:lineRule="auto"/>
              <w:jc w:val="center"/>
              <w:rPr>
                <w:sz w:val="20"/>
                <w:szCs w:val="20"/>
              </w:rPr>
            </w:pPr>
            <w:r w:rsidRPr="00166718">
              <w:rPr>
                <w:sz w:val="20"/>
                <w:szCs w:val="20"/>
              </w:rPr>
              <w:t>65</w:t>
            </w:r>
          </w:p>
        </w:tc>
        <w:tc>
          <w:tcPr>
            <w:tcW w:w="843" w:type="pct"/>
            <w:tcBorders>
              <w:top w:val="single" w:sz="4" w:space="0" w:color="000000"/>
              <w:left w:val="single" w:sz="4" w:space="0" w:color="000000"/>
              <w:bottom w:val="single" w:sz="4" w:space="0" w:color="000000"/>
              <w:right w:val="single" w:sz="4" w:space="0" w:color="000000"/>
            </w:tcBorders>
            <w:vAlign w:val="center"/>
          </w:tcPr>
          <w:p w14:paraId="05424B94" w14:textId="77777777" w:rsidR="00685232" w:rsidRPr="00166718" w:rsidRDefault="00685232" w:rsidP="00685232">
            <w:pPr>
              <w:spacing w:line="240" w:lineRule="auto"/>
              <w:jc w:val="center"/>
              <w:rPr>
                <w:sz w:val="20"/>
                <w:szCs w:val="20"/>
              </w:rPr>
            </w:pPr>
            <w:r w:rsidRPr="00166718">
              <w:rPr>
                <w:sz w:val="20"/>
                <w:szCs w:val="20"/>
              </w:rPr>
              <w:t>49</w:t>
            </w:r>
          </w:p>
        </w:tc>
        <w:tc>
          <w:tcPr>
            <w:tcW w:w="735" w:type="pct"/>
            <w:tcBorders>
              <w:top w:val="single" w:sz="4" w:space="0" w:color="000000"/>
              <w:left w:val="single" w:sz="4" w:space="0" w:color="000000"/>
              <w:bottom w:val="single" w:sz="4" w:space="0" w:color="000000"/>
              <w:right w:val="single" w:sz="4" w:space="0" w:color="000000"/>
            </w:tcBorders>
            <w:vAlign w:val="center"/>
          </w:tcPr>
          <w:p w14:paraId="5B5A148D" w14:textId="77777777" w:rsidR="00685232" w:rsidRPr="00166718" w:rsidRDefault="00685232" w:rsidP="00685232">
            <w:pPr>
              <w:spacing w:line="240" w:lineRule="auto"/>
              <w:jc w:val="center"/>
              <w:rPr>
                <w:sz w:val="20"/>
                <w:szCs w:val="20"/>
              </w:rPr>
            </w:pPr>
            <w:r w:rsidRPr="00166718">
              <w:rPr>
                <w:sz w:val="20"/>
                <w:szCs w:val="20"/>
              </w:rPr>
              <w:t>4</w:t>
            </w:r>
          </w:p>
        </w:tc>
        <w:tc>
          <w:tcPr>
            <w:tcW w:w="493" w:type="pct"/>
            <w:tcBorders>
              <w:top w:val="single" w:sz="4" w:space="0" w:color="000000"/>
              <w:left w:val="single" w:sz="4" w:space="0" w:color="000000"/>
              <w:bottom w:val="single" w:sz="4" w:space="0" w:color="000000"/>
              <w:right w:val="single" w:sz="4" w:space="0" w:color="000000"/>
            </w:tcBorders>
            <w:vAlign w:val="center"/>
          </w:tcPr>
          <w:p w14:paraId="29D3505F" w14:textId="007EDAFE" w:rsidR="00685232" w:rsidRPr="00166718" w:rsidRDefault="00685232" w:rsidP="00685232">
            <w:pPr>
              <w:spacing w:line="240" w:lineRule="auto"/>
              <w:jc w:val="center"/>
              <w:rPr>
                <w:sz w:val="20"/>
                <w:szCs w:val="20"/>
              </w:rPr>
            </w:pPr>
            <w:r>
              <w:rPr>
                <w:sz w:val="20"/>
                <w:szCs w:val="20"/>
              </w:rPr>
              <w:t>-</w:t>
            </w:r>
          </w:p>
        </w:tc>
        <w:tc>
          <w:tcPr>
            <w:tcW w:w="493" w:type="pct"/>
            <w:tcBorders>
              <w:top w:val="single" w:sz="4" w:space="0" w:color="000000"/>
              <w:left w:val="single" w:sz="4" w:space="0" w:color="000000"/>
              <w:bottom w:val="single" w:sz="4" w:space="0" w:color="000000"/>
              <w:right w:val="single" w:sz="4" w:space="0" w:color="000000"/>
            </w:tcBorders>
            <w:vAlign w:val="center"/>
          </w:tcPr>
          <w:p w14:paraId="2ABF1C9D" w14:textId="1C90CFD8" w:rsidR="00685232" w:rsidRPr="00166718" w:rsidRDefault="00685232" w:rsidP="00685232">
            <w:pPr>
              <w:spacing w:line="240" w:lineRule="auto"/>
              <w:jc w:val="center"/>
              <w:rPr>
                <w:sz w:val="20"/>
                <w:szCs w:val="20"/>
              </w:rPr>
            </w:pPr>
            <w:r>
              <w:rPr>
                <w:sz w:val="20"/>
                <w:szCs w:val="20"/>
              </w:rPr>
              <w:t>-</w:t>
            </w:r>
          </w:p>
        </w:tc>
        <w:tc>
          <w:tcPr>
            <w:tcW w:w="493" w:type="pct"/>
            <w:tcBorders>
              <w:top w:val="single" w:sz="4" w:space="0" w:color="000000"/>
              <w:left w:val="single" w:sz="4" w:space="0" w:color="000000"/>
              <w:bottom w:val="single" w:sz="4" w:space="0" w:color="000000"/>
              <w:right w:val="single" w:sz="4" w:space="0" w:color="000000"/>
            </w:tcBorders>
            <w:vAlign w:val="center"/>
          </w:tcPr>
          <w:p w14:paraId="00B96D2F" w14:textId="01D6C8D4" w:rsidR="00685232" w:rsidRPr="00166718" w:rsidRDefault="00685232" w:rsidP="00685232">
            <w:pPr>
              <w:spacing w:line="240" w:lineRule="auto"/>
              <w:jc w:val="center"/>
              <w:rPr>
                <w:sz w:val="20"/>
                <w:szCs w:val="20"/>
              </w:rPr>
            </w:pPr>
            <w:r>
              <w:rPr>
                <w:sz w:val="20"/>
                <w:szCs w:val="20"/>
              </w:rPr>
              <w:t>-</w:t>
            </w:r>
          </w:p>
        </w:tc>
      </w:tr>
      <w:tr w:rsidR="00685232" w:rsidRPr="00166718" w14:paraId="7404149F" w14:textId="77777777" w:rsidTr="00685232">
        <w:tc>
          <w:tcPr>
            <w:tcW w:w="721" w:type="pct"/>
            <w:tcBorders>
              <w:top w:val="single" w:sz="4" w:space="0" w:color="000000"/>
              <w:left w:val="single" w:sz="4" w:space="0" w:color="000000"/>
              <w:bottom w:val="single" w:sz="4" w:space="0" w:color="000000"/>
              <w:right w:val="single" w:sz="4" w:space="0" w:color="000000"/>
            </w:tcBorders>
          </w:tcPr>
          <w:p w14:paraId="294C9100" w14:textId="77777777" w:rsidR="00685232" w:rsidRPr="00166718" w:rsidRDefault="00685232" w:rsidP="00685232">
            <w:pPr>
              <w:spacing w:line="240" w:lineRule="auto"/>
              <w:rPr>
                <w:sz w:val="20"/>
                <w:szCs w:val="20"/>
              </w:rPr>
            </w:pPr>
            <w:r w:rsidRPr="00166718">
              <w:rPr>
                <w:sz w:val="20"/>
                <w:szCs w:val="20"/>
              </w:rPr>
              <w:t>Июнь</w:t>
            </w:r>
          </w:p>
        </w:tc>
        <w:tc>
          <w:tcPr>
            <w:tcW w:w="541" w:type="pct"/>
            <w:tcBorders>
              <w:top w:val="single" w:sz="4" w:space="0" w:color="000000"/>
              <w:left w:val="single" w:sz="4" w:space="0" w:color="000000"/>
              <w:bottom w:val="single" w:sz="4" w:space="0" w:color="000000"/>
              <w:right w:val="single" w:sz="4" w:space="0" w:color="000000"/>
            </w:tcBorders>
            <w:vAlign w:val="center"/>
          </w:tcPr>
          <w:p w14:paraId="796381AA" w14:textId="77777777" w:rsidR="00685232" w:rsidRPr="00166718" w:rsidRDefault="00685232" w:rsidP="00685232">
            <w:pPr>
              <w:spacing w:line="240" w:lineRule="auto"/>
              <w:jc w:val="center"/>
              <w:rPr>
                <w:sz w:val="20"/>
                <w:szCs w:val="20"/>
              </w:rPr>
            </w:pPr>
            <w:r w:rsidRPr="00166718">
              <w:rPr>
                <w:sz w:val="20"/>
                <w:szCs w:val="20"/>
              </w:rPr>
              <w:t>20,4</w:t>
            </w:r>
          </w:p>
        </w:tc>
        <w:tc>
          <w:tcPr>
            <w:tcW w:w="681" w:type="pct"/>
            <w:tcBorders>
              <w:top w:val="single" w:sz="4" w:space="0" w:color="000000"/>
              <w:left w:val="single" w:sz="4" w:space="0" w:color="000000"/>
              <w:bottom w:val="single" w:sz="4" w:space="0" w:color="000000"/>
              <w:right w:val="single" w:sz="4" w:space="0" w:color="000000"/>
            </w:tcBorders>
            <w:vAlign w:val="center"/>
          </w:tcPr>
          <w:p w14:paraId="797260B3" w14:textId="77777777" w:rsidR="00685232" w:rsidRPr="00166718" w:rsidRDefault="00685232" w:rsidP="00685232">
            <w:pPr>
              <w:spacing w:line="240" w:lineRule="auto"/>
              <w:jc w:val="center"/>
              <w:rPr>
                <w:sz w:val="20"/>
                <w:szCs w:val="20"/>
              </w:rPr>
            </w:pPr>
            <w:r w:rsidRPr="00166718">
              <w:rPr>
                <w:sz w:val="20"/>
                <w:szCs w:val="20"/>
              </w:rPr>
              <w:t>72</w:t>
            </w:r>
          </w:p>
        </w:tc>
        <w:tc>
          <w:tcPr>
            <w:tcW w:w="843" w:type="pct"/>
            <w:tcBorders>
              <w:top w:val="single" w:sz="4" w:space="0" w:color="000000"/>
              <w:left w:val="single" w:sz="4" w:space="0" w:color="000000"/>
              <w:bottom w:val="single" w:sz="4" w:space="0" w:color="000000"/>
              <w:right w:val="single" w:sz="4" w:space="0" w:color="000000"/>
            </w:tcBorders>
            <w:vAlign w:val="center"/>
          </w:tcPr>
          <w:p w14:paraId="33F49C4D" w14:textId="77777777" w:rsidR="00685232" w:rsidRPr="00166718" w:rsidRDefault="00685232" w:rsidP="00685232">
            <w:pPr>
              <w:spacing w:line="240" w:lineRule="auto"/>
              <w:jc w:val="center"/>
              <w:rPr>
                <w:sz w:val="20"/>
                <w:szCs w:val="20"/>
              </w:rPr>
            </w:pPr>
            <w:r w:rsidRPr="00166718">
              <w:rPr>
                <w:sz w:val="20"/>
                <w:szCs w:val="20"/>
              </w:rPr>
              <w:t>46</w:t>
            </w:r>
          </w:p>
        </w:tc>
        <w:tc>
          <w:tcPr>
            <w:tcW w:w="735" w:type="pct"/>
            <w:tcBorders>
              <w:top w:val="single" w:sz="4" w:space="0" w:color="000000"/>
              <w:left w:val="single" w:sz="4" w:space="0" w:color="000000"/>
              <w:bottom w:val="single" w:sz="4" w:space="0" w:color="000000"/>
              <w:right w:val="single" w:sz="4" w:space="0" w:color="000000"/>
            </w:tcBorders>
            <w:vAlign w:val="center"/>
          </w:tcPr>
          <w:p w14:paraId="4A1D17C1" w14:textId="77777777" w:rsidR="00685232" w:rsidRPr="00166718" w:rsidRDefault="00685232" w:rsidP="00685232">
            <w:pPr>
              <w:spacing w:line="240" w:lineRule="auto"/>
              <w:jc w:val="center"/>
              <w:rPr>
                <w:sz w:val="20"/>
                <w:szCs w:val="20"/>
              </w:rPr>
            </w:pPr>
            <w:r w:rsidRPr="00166718">
              <w:rPr>
                <w:sz w:val="20"/>
                <w:szCs w:val="20"/>
              </w:rPr>
              <w:t>7</w:t>
            </w:r>
          </w:p>
        </w:tc>
        <w:tc>
          <w:tcPr>
            <w:tcW w:w="493" w:type="pct"/>
            <w:tcBorders>
              <w:top w:val="single" w:sz="4" w:space="0" w:color="000000"/>
              <w:left w:val="single" w:sz="4" w:space="0" w:color="000000"/>
              <w:bottom w:val="single" w:sz="4" w:space="0" w:color="000000"/>
              <w:right w:val="single" w:sz="4" w:space="0" w:color="000000"/>
            </w:tcBorders>
            <w:vAlign w:val="center"/>
          </w:tcPr>
          <w:p w14:paraId="59252286" w14:textId="1DA3F41A" w:rsidR="00685232" w:rsidRPr="00166718" w:rsidRDefault="00685232" w:rsidP="00685232">
            <w:pPr>
              <w:spacing w:line="240" w:lineRule="auto"/>
              <w:jc w:val="center"/>
              <w:rPr>
                <w:sz w:val="20"/>
                <w:szCs w:val="20"/>
              </w:rPr>
            </w:pPr>
            <w:r>
              <w:rPr>
                <w:sz w:val="20"/>
                <w:szCs w:val="20"/>
              </w:rPr>
              <w:t>-</w:t>
            </w:r>
          </w:p>
        </w:tc>
        <w:tc>
          <w:tcPr>
            <w:tcW w:w="493" w:type="pct"/>
            <w:tcBorders>
              <w:top w:val="single" w:sz="4" w:space="0" w:color="000000"/>
              <w:left w:val="single" w:sz="4" w:space="0" w:color="000000"/>
              <w:bottom w:val="single" w:sz="4" w:space="0" w:color="000000"/>
              <w:right w:val="single" w:sz="4" w:space="0" w:color="000000"/>
            </w:tcBorders>
            <w:vAlign w:val="center"/>
          </w:tcPr>
          <w:p w14:paraId="00AA5F9A" w14:textId="7A8243AB" w:rsidR="00685232" w:rsidRPr="00166718" w:rsidRDefault="00685232" w:rsidP="00685232">
            <w:pPr>
              <w:spacing w:line="240" w:lineRule="auto"/>
              <w:jc w:val="center"/>
              <w:rPr>
                <w:sz w:val="20"/>
                <w:szCs w:val="20"/>
              </w:rPr>
            </w:pPr>
            <w:r>
              <w:rPr>
                <w:sz w:val="20"/>
                <w:szCs w:val="20"/>
              </w:rPr>
              <w:t>-</w:t>
            </w:r>
          </w:p>
        </w:tc>
        <w:tc>
          <w:tcPr>
            <w:tcW w:w="493" w:type="pct"/>
            <w:tcBorders>
              <w:top w:val="single" w:sz="4" w:space="0" w:color="000000"/>
              <w:left w:val="single" w:sz="4" w:space="0" w:color="000000"/>
              <w:bottom w:val="single" w:sz="4" w:space="0" w:color="000000"/>
              <w:right w:val="single" w:sz="4" w:space="0" w:color="000000"/>
            </w:tcBorders>
            <w:vAlign w:val="center"/>
          </w:tcPr>
          <w:p w14:paraId="23224028" w14:textId="27E321D8" w:rsidR="00685232" w:rsidRPr="00166718" w:rsidRDefault="00685232" w:rsidP="00685232">
            <w:pPr>
              <w:spacing w:line="240" w:lineRule="auto"/>
              <w:jc w:val="center"/>
              <w:rPr>
                <w:sz w:val="20"/>
                <w:szCs w:val="20"/>
              </w:rPr>
            </w:pPr>
            <w:r>
              <w:rPr>
                <w:sz w:val="20"/>
                <w:szCs w:val="20"/>
              </w:rPr>
              <w:t>-</w:t>
            </w:r>
          </w:p>
        </w:tc>
      </w:tr>
      <w:tr w:rsidR="00685232" w:rsidRPr="00166718" w14:paraId="4E05D988" w14:textId="77777777" w:rsidTr="00685232">
        <w:tc>
          <w:tcPr>
            <w:tcW w:w="721" w:type="pct"/>
            <w:tcBorders>
              <w:top w:val="single" w:sz="4" w:space="0" w:color="000000"/>
              <w:left w:val="single" w:sz="4" w:space="0" w:color="000000"/>
              <w:bottom w:val="single" w:sz="4" w:space="0" w:color="000000"/>
              <w:right w:val="single" w:sz="4" w:space="0" w:color="000000"/>
            </w:tcBorders>
          </w:tcPr>
          <w:p w14:paraId="5B981826" w14:textId="77777777" w:rsidR="00685232" w:rsidRPr="00166718" w:rsidRDefault="00685232" w:rsidP="00685232">
            <w:pPr>
              <w:spacing w:line="240" w:lineRule="auto"/>
              <w:rPr>
                <w:sz w:val="20"/>
                <w:szCs w:val="20"/>
              </w:rPr>
            </w:pPr>
            <w:r w:rsidRPr="00166718">
              <w:rPr>
                <w:sz w:val="20"/>
                <w:szCs w:val="20"/>
              </w:rPr>
              <w:t>Июль</w:t>
            </w:r>
          </w:p>
        </w:tc>
        <w:tc>
          <w:tcPr>
            <w:tcW w:w="541" w:type="pct"/>
            <w:tcBorders>
              <w:top w:val="single" w:sz="4" w:space="0" w:color="000000"/>
              <w:left w:val="single" w:sz="4" w:space="0" w:color="000000"/>
              <w:bottom w:val="single" w:sz="4" w:space="0" w:color="000000"/>
              <w:right w:val="single" w:sz="4" w:space="0" w:color="000000"/>
            </w:tcBorders>
            <w:vAlign w:val="center"/>
          </w:tcPr>
          <w:p w14:paraId="74E3601D" w14:textId="77777777" w:rsidR="00685232" w:rsidRPr="00166718" w:rsidRDefault="00685232" w:rsidP="00685232">
            <w:pPr>
              <w:spacing w:line="240" w:lineRule="auto"/>
              <w:jc w:val="center"/>
              <w:rPr>
                <w:sz w:val="20"/>
                <w:szCs w:val="20"/>
              </w:rPr>
            </w:pPr>
            <w:r w:rsidRPr="00166718">
              <w:rPr>
                <w:sz w:val="20"/>
                <w:szCs w:val="20"/>
              </w:rPr>
              <w:t>23,7</w:t>
            </w:r>
          </w:p>
        </w:tc>
        <w:tc>
          <w:tcPr>
            <w:tcW w:w="681" w:type="pct"/>
            <w:tcBorders>
              <w:top w:val="single" w:sz="4" w:space="0" w:color="000000"/>
              <w:left w:val="single" w:sz="4" w:space="0" w:color="000000"/>
              <w:bottom w:val="single" w:sz="4" w:space="0" w:color="000000"/>
              <w:right w:val="single" w:sz="4" w:space="0" w:color="000000"/>
            </w:tcBorders>
            <w:vAlign w:val="center"/>
          </w:tcPr>
          <w:p w14:paraId="51EB3178" w14:textId="77777777" w:rsidR="00685232" w:rsidRPr="00166718" w:rsidRDefault="00685232" w:rsidP="00685232">
            <w:pPr>
              <w:spacing w:line="240" w:lineRule="auto"/>
              <w:jc w:val="center"/>
              <w:rPr>
                <w:sz w:val="20"/>
                <w:szCs w:val="20"/>
              </w:rPr>
            </w:pPr>
            <w:r w:rsidRPr="00166718">
              <w:rPr>
                <w:sz w:val="20"/>
                <w:szCs w:val="20"/>
              </w:rPr>
              <w:t>54</w:t>
            </w:r>
          </w:p>
        </w:tc>
        <w:tc>
          <w:tcPr>
            <w:tcW w:w="843" w:type="pct"/>
            <w:tcBorders>
              <w:top w:val="single" w:sz="4" w:space="0" w:color="000000"/>
              <w:left w:val="single" w:sz="4" w:space="0" w:color="000000"/>
              <w:bottom w:val="single" w:sz="4" w:space="0" w:color="000000"/>
              <w:right w:val="single" w:sz="4" w:space="0" w:color="000000"/>
            </w:tcBorders>
            <w:vAlign w:val="center"/>
          </w:tcPr>
          <w:p w14:paraId="46D5A907" w14:textId="77777777" w:rsidR="00685232" w:rsidRPr="00166718" w:rsidRDefault="00685232" w:rsidP="00685232">
            <w:pPr>
              <w:spacing w:line="240" w:lineRule="auto"/>
              <w:jc w:val="center"/>
              <w:rPr>
                <w:sz w:val="20"/>
                <w:szCs w:val="20"/>
              </w:rPr>
            </w:pPr>
            <w:r w:rsidRPr="00166718">
              <w:rPr>
                <w:sz w:val="20"/>
                <w:szCs w:val="20"/>
              </w:rPr>
              <w:t>46</w:t>
            </w:r>
          </w:p>
        </w:tc>
        <w:tc>
          <w:tcPr>
            <w:tcW w:w="735" w:type="pct"/>
            <w:tcBorders>
              <w:top w:val="single" w:sz="4" w:space="0" w:color="000000"/>
              <w:left w:val="single" w:sz="4" w:space="0" w:color="000000"/>
              <w:bottom w:val="single" w:sz="4" w:space="0" w:color="000000"/>
              <w:right w:val="single" w:sz="4" w:space="0" w:color="000000"/>
            </w:tcBorders>
            <w:vAlign w:val="center"/>
          </w:tcPr>
          <w:p w14:paraId="0DC2429E" w14:textId="77777777" w:rsidR="00685232" w:rsidRPr="00166718" w:rsidRDefault="00685232" w:rsidP="00685232">
            <w:pPr>
              <w:spacing w:line="240" w:lineRule="auto"/>
              <w:jc w:val="center"/>
              <w:rPr>
                <w:sz w:val="20"/>
                <w:szCs w:val="20"/>
              </w:rPr>
            </w:pPr>
            <w:r w:rsidRPr="00166718">
              <w:rPr>
                <w:sz w:val="20"/>
                <w:szCs w:val="20"/>
              </w:rPr>
              <w:t>14</w:t>
            </w:r>
          </w:p>
        </w:tc>
        <w:tc>
          <w:tcPr>
            <w:tcW w:w="493" w:type="pct"/>
            <w:tcBorders>
              <w:top w:val="single" w:sz="4" w:space="0" w:color="000000"/>
              <w:left w:val="single" w:sz="4" w:space="0" w:color="000000"/>
              <w:bottom w:val="single" w:sz="4" w:space="0" w:color="000000"/>
              <w:right w:val="single" w:sz="4" w:space="0" w:color="000000"/>
            </w:tcBorders>
            <w:vAlign w:val="center"/>
          </w:tcPr>
          <w:p w14:paraId="70826F67" w14:textId="35D85B45" w:rsidR="00685232" w:rsidRPr="00166718" w:rsidRDefault="00685232" w:rsidP="00685232">
            <w:pPr>
              <w:spacing w:line="240" w:lineRule="auto"/>
              <w:jc w:val="center"/>
              <w:rPr>
                <w:sz w:val="20"/>
                <w:szCs w:val="20"/>
              </w:rPr>
            </w:pPr>
            <w:r>
              <w:rPr>
                <w:sz w:val="20"/>
                <w:szCs w:val="20"/>
              </w:rPr>
              <w:t>-</w:t>
            </w:r>
          </w:p>
        </w:tc>
        <w:tc>
          <w:tcPr>
            <w:tcW w:w="493" w:type="pct"/>
            <w:tcBorders>
              <w:top w:val="single" w:sz="4" w:space="0" w:color="000000"/>
              <w:left w:val="single" w:sz="4" w:space="0" w:color="000000"/>
              <w:bottom w:val="single" w:sz="4" w:space="0" w:color="000000"/>
              <w:right w:val="single" w:sz="4" w:space="0" w:color="000000"/>
            </w:tcBorders>
            <w:vAlign w:val="center"/>
          </w:tcPr>
          <w:p w14:paraId="56F8B19C" w14:textId="726AEBC8" w:rsidR="00685232" w:rsidRPr="00166718" w:rsidRDefault="00685232" w:rsidP="00685232">
            <w:pPr>
              <w:spacing w:line="240" w:lineRule="auto"/>
              <w:jc w:val="center"/>
              <w:rPr>
                <w:sz w:val="20"/>
                <w:szCs w:val="20"/>
              </w:rPr>
            </w:pPr>
            <w:r>
              <w:rPr>
                <w:sz w:val="20"/>
                <w:szCs w:val="20"/>
              </w:rPr>
              <w:t>-</w:t>
            </w:r>
          </w:p>
        </w:tc>
        <w:tc>
          <w:tcPr>
            <w:tcW w:w="493" w:type="pct"/>
            <w:tcBorders>
              <w:top w:val="single" w:sz="4" w:space="0" w:color="000000"/>
              <w:left w:val="single" w:sz="4" w:space="0" w:color="000000"/>
              <w:bottom w:val="single" w:sz="4" w:space="0" w:color="000000"/>
              <w:right w:val="single" w:sz="4" w:space="0" w:color="000000"/>
            </w:tcBorders>
            <w:vAlign w:val="center"/>
          </w:tcPr>
          <w:p w14:paraId="1DC29CCB" w14:textId="4F96111E" w:rsidR="00685232" w:rsidRPr="00166718" w:rsidRDefault="00685232" w:rsidP="00685232">
            <w:pPr>
              <w:spacing w:line="240" w:lineRule="auto"/>
              <w:jc w:val="center"/>
              <w:rPr>
                <w:sz w:val="20"/>
                <w:szCs w:val="20"/>
              </w:rPr>
            </w:pPr>
            <w:r>
              <w:rPr>
                <w:sz w:val="20"/>
                <w:szCs w:val="20"/>
              </w:rPr>
              <w:t>-</w:t>
            </w:r>
          </w:p>
        </w:tc>
      </w:tr>
      <w:tr w:rsidR="00685232" w:rsidRPr="00166718" w14:paraId="415FB068" w14:textId="77777777" w:rsidTr="00685232">
        <w:tc>
          <w:tcPr>
            <w:tcW w:w="721" w:type="pct"/>
            <w:tcBorders>
              <w:top w:val="single" w:sz="4" w:space="0" w:color="000000"/>
              <w:left w:val="single" w:sz="4" w:space="0" w:color="000000"/>
              <w:bottom w:val="single" w:sz="4" w:space="0" w:color="000000"/>
              <w:right w:val="single" w:sz="4" w:space="0" w:color="000000"/>
            </w:tcBorders>
          </w:tcPr>
          <w:p w14:paraId="517722AD" w14:textId="77777777" w:rsidR="00685232" w:rsidRPr="00166718" w:rsidRDefault="00685232" w:rsidP="00685232">
            <w:pPr>
              <w:spacing w:line="240" w:lineRule="auto"/>
              <w:rPr>
                <w:sz w:val="20"/>
                <w:szCs w:val="20"/>
              </w:rPr>
            </w:pPr>
            <w:r w:rsidRPr="00166718">
              <w:rPr>
                <w:sz w:val="20"/>
                <w:szCs w:val="20"/>
              </w:rPr>
              <w:t>Август</w:t>
            </w:r>
          </w:p>
        </w:tc>
        <w:tc>
          <w:tcPr>
            <w:tcW w:w="541" w:type="pct"/>
            <w:tcBorders>
              <w:top w:val="single" w:sz="4" w:space="0" w:color="000000"/>
              <w:left w:val="single" w:sz="4" w:space="0" w:color="000000"/>
              <w:bottom w:val="single" w:sz="4" w:space="0" w:color="000000"/>
              <w:right w:val="single" w:sz="4" w:space="0" w:color="000000"/>
            </w:tcBorders>
            <w:vAlign w:val="center"/>
          </w:tcPr>
          <w:p w14:paraId="627A32BE" w14:textId="77777777" w:rsidR="00685232" w:rsidRPr="00166718" w:rsidRDefault="00685232" w:rsidP="00685232">
            <w:pPr>
              <w:spacing w:line="240" w:lineRule="auto"/>
              <w:jc w:val="center"/>
              <w:rPr>
                <w:sz w:val="20"/>
                <w:szCs w:val="20"/>
              </w:rPr>
            </w:pPr>
            <w:r w:rsidRPr="00166718">
              <w:rPr>
                <w:sz w:val="20"/>
                <w:szCs w:val="20"/>
              </w:rPr>
              <w:t>22,7</w:t>
            </w:r>
          </w:p>
        </w:tc>
        <w:tc>
          <w:tcPr>
            <w:tcW w:w="681" w:type="pct"/>
            <w:tcBorders>
              <w:top w:val="single" w:sz="4" w:space="0" w:color="000000"/>
              <w:left w:val="single" w:sz="4" w:space="0" w:color="000000"/>
              <w:bottom w:val="single" w:sz="4" w:space="0" w:color="000000"/>
              <w:right w:val="single" w:sz="4" w:space="0" w:color="000000"/>
            </w:tcBorders>
            <w:vAlign w:val="center"/>
          </w:tcPr>
          <w:p w14:paraId="04F99272" w14:textId="77777777" w:rsidR="00685232" w:rsidRPr="00166718" w:rsidRDefault="00685232" w:rsidP="00685232">
            <w:pPr>
              <w:spacing w:line="240" w:lineRule="auto"/>
              <w:jc w:val="center"/>
              <w:rPr>
                <w:sz w:val="20"/>
                <w:szCs w:val="20"/>
              </w:rPr>
            </w:pPr>
            <w:r w:rsidRPr="00166718">
              <w:rPr>
                <w:sz w:val="20"/>
                <w:szCs w:val="20"/>
              </w:rPr>
              <w:t>41</w:t>
            </w:r>
          </w:p>
        </w:tc>
        <w:tc>
          <w:tcPr>
            <w:tcW w:w="843" w:type="pct"/>
            <w:tcBorders>
              <w:top w:val="single" w:sz="4" w:space="0" w:color="000000"/>
              <w:left w:val="single" w:sz="4" w:space="0" w:color="000000"/>
              <w:bottom w:val="single" w:sz="4" w:space="0" w:color="000000"/>
              <w:right w:val="single" w:sz="4" w:space="0" w:color="000000"/>
            </w:tcBorders>
            <w:vAlign w:val="center"/>
          </w:tcPr>
          <w:p w14:paraId="7573D6B5" w14:textId="77777777" w:rsidR="00685232" w:rsidRPr="00166718" w:rsidRDefault="00685232" w:rsidP="00685232">
            <w:pPr>
              <w:spacing w:line="240" w:lineRule="auto"/>
              <w:jc w:val="center"/>
              <w:rPr>
                <w:sz w:val="20"/>
                <w:szCs w:val="20"/>
              </w:rPr>
            </w:pPr>
            <w:r w:rsidRPr="00166718">
              <w:rPr>
                <w:sz w:val="20"/>
                <w:szCs w:val="20"/>
              </w:rPr>
              <w:t>41</w:t>
            </w:r>
          </w:p>
        </w:tc>
        <w:tc>
          <w:tcPr>
            <w:tcW w:w="735" w:type="pct"/>
            <w:tcBorders>
              <w:top w:val="single" w:sz="4" w:space="0" w:color="000000"/>
              <w:left w:val="single" w:sz="4" w:space="0" w:color="000000"/>
              <w:bottom w:val="single" w:sz="4" w:space="0" w:color="000000"/>
              <w:right w:val="single" w:sz="4" w:space="0" w:color="000000"/>
            </w:tcBorders>
            <w:vAlign w:val="center"/>
          </w:tcPr>
          <w:p w14:paraId="7800DFE7" w14:textId="77777777" w:rsidR="00685232" w:rsidRPr="00166718" w:rsidRDefault="00685232" w:rsidP="00685232">
            <w:pPr>
              <w:spacing w:line="240" w:lineRule="auto"/>
              <w:jc w:val="center"/>
              <w:rPr>
                <w:sz w:val="20"/>
                <w:szCs w:val="20"/>
              </w:rPr>
            </w:pPr>
            <w:r w:rsidRPr="00166718">
              <w:rPr>
                <w:sz w:val="20"/>
                <w:szCs w:val="20"/>
              </w:rPr>
              <w:t>12</w:t>
            </w:r>
          </w:p>
        </w:tc>
        <w:tc>
          <w:tcPr>
            <w:tcW w:w="493" w:type="pct"/>
            <w:tcBorders>
              <w:top w:val="single" w:sz="4" w:space="0" w:color="000000"/>
              <w:left w:val="single" w:sz="4" w:space="0" w:color="000000"/>
              <w:bottom w:val="single" w:sz="4" w:space="0" w:color="000000"/>
              <w:right w:val="single" w:sz="4" w:space="0" w:color="000000"/>
            </w:tcBorders>
            <w:vAlign w:val="center"/>
          </w:tcPr>
          <w:p w14:paraId="549A8E63" w14:textId="48323288" w:rsidR="00685232" w:rsidRPr="00166718" w:rsidRDefault="00685232" w:rsidP="00685232">
            <w:pPr>
              <w:spacing w:line="240" w:lineRule="auto"/>
              <w:jc w:val="center"/>
              <w:rPr>
                <w:sz w:val="20"/>
                <w:szCs w:val="20"/>
              </w:rPr>
            </w:pPr>
            <w:r>
              <w:rPr>
                <w:sz w:val="20"/>
                <w:szCs w:val="20"/>
              </w:rPr>
              <w:t>-</w:t>
            </w:r>
          </w:p>
        </w:tc>
        <w:tc>
          <w:tcPr>
            <w:tcW w:w="493" w:type="pct"/>
            <w:tcBorders>
              <w:top w:val="single" w:sz="4" w:space="0" w:color="000000"/>
              <w:left w:val="single" w:sz="4" w:space="0" w:color="000000"/>
              <w:bottom w:val="single" w:sz="4" w:space="0" w:color="000000"/>
              <w:right w:val="single" w:sz="4" w:space="0" w:color="000000"/>
            </w:tcBorders>
            <w:vAlign w:val="center"/>
          </w:tcPr>
          <w:p w14:paraId="48555457" w14:textId="0AE450D2" w:rsidR="00685232" w:rsidRPr="00166718" w:rsidRDefault="00685232" w:rsidP="00685232">
            <w:pPr>
              <w:spacing w:line="240" w:lineRule="auto"/>
              <w:jc w:val="center"/>
              <w:rPr>
                <w:sz w:val="20"/>
                <w:szCs w:val="20"/>
              </w:rPr>
            </w:pPr>
            <w:r>
              <w:rPr>
                <w:sz w:val="20"/>
                <w:szCs w:val="20"/>
              </w:rPr>
              <w:t>-</w:t>
            </w:r>
          </w:p>
        </w:tc>
        <w:tc>
          <w:tcPr>
            <w:tcW w:w="493" w:type="pct"/>
            <w:tcBorders>
              <w:top w:val="single" w:sz="4" w:space="0" w:color="000000"/>
              <w:left w:val="single" w:sz="4" w:space="0" w:color="000000"/>
              <w:bottom w:val="single" w:sz="4" w:space="0" w:color="000000"/>
              <w:right w:val="single" w:sz="4" w:space="0" w:color="000000"/>
            </w:tcBorders>
            <w:vAlign w:val="center"/>
          </w:tcPr>
          <w:p w14:paraId="0C91686C" w14:textId="4B1B9ED7" w:rsidR="00685232" w:rsidRPr="00166718" w:rsidRDefault="00685232" w:rsidP="00685232">
            <w:pPr>
              <w:spacing w:line="240" w:lineRule="auto"/>
              <w:jc w:val="center"/>
              <w:rPr>
                <w:sz w:val="20"/>
                <w:szCs w:val="20"/>
              </w:rPr>
            </w:pPr>
            <w:r>
              <w:rPr>
                <w:sz w:val="20"/>
                <w:szCs w:val="20"/>
              </w:rPr>
              <w:t>-</w:t>
            </w:r>
          </w:p>
        </w:tc>
      </w:tr>
      <w:tr w:rsidR="00685232" w:rsidRPr="00166718" w14:paraId="70C373AC" w14:textId="77777777" w:rsidTr="00685232">
        <w:tc>
          <w:tcPr>
            <w:tcW w:w="721" w:type="pct"/>
            <w:tcBorders>
              <w:top w:val="single" w:sz="4" w:space="0" w:color="000000"/>
              <w:left w:val="single" w:sz="4" w:space="0" w:color="000000"/>
              <w:bottom w:val="single" w:sz="4" w:space="0" w:color="000000"/>
              <w:right w:val="single" w:sz="4" w:space="0" w:color="000000"/>
            </w:tcBorders>
          </w:tcPr>
          <w:p w14:paraId="0EFF4FF7" w14:textId="77777777" w:rsidR="00685232" w:rsidRPr="00166718" w:rsidRDefault="00685232" w:rsidP="00685232">
            <w:pPr>
              <w:spacing w:line="240" w:lineRule="auto"/>
              <w:rPr>
                <w:sz w:val="20"/>
                <w:szCs w:val="20"/>
              </w:rPr>
            </w:pPr>
            <w:r w:rsidRPr="00166718">
              <w:rPr>
                <w:sz w:val="20"/>
                <w:szCs w:val="20"/>
              </w:rPr>
              <w:t>Сентябрь</w:t>
            </w:r>
          </w:p>
        </w:tc>
        <w:tc>
          <w:tcPr>
            <w:tcW w:w="541" w:type="pct"/>
            <w:tcBorders>
              <w:top w:val="single" w:sz="4" w:space="0" w:color="000000"/>
              <w:left w:val="single" w:sz="4" w:space="0" w:color="000000"/>
              <w:bottom w:val="single" w:sz="4" w:space="0" w:color="000000"/>
              <w:right w:val="single" w:sz="4" w:space="0" w:color="000000"/>
            </w:tcBorders>
            <w:vAlign w:val="center"/>
          </w:tcPr>
          <w:p w14:paraId="73AB6376" w14:textId="77777777" w:rsidR="00685232" w:rsidRPr="00166718" w:rsidRDefault="00685232" w:rsidP="00685232">
            <w:pPr>
              <w:spacing w:line="240" w:lineRule="auto"/>
              <w:jc w:val="center"/>
              <w:rPr>
                <w:sz w:val="20"/>
                <w:szCs w:val="20"/>
              </w:rPr>
            </w:pPr>
            <w:r w:rsidRPr="00166718">
              <w:rPr>
                <w:sz w:val="20"/>
                <w:szCs w:val="20"/>
              </w:rPr>
              <w:t>11,8</w:t>
            </w:r>
          </w:p>
        </w:tc>
        <w:tc>
          <w:tcPr>
            <w:tcW w:w="681" w:type="pct"/>
            <w:tcBorders>
              <w:top w:val="single" w:sz="4" w:space="0" w:color="000000"/>
              <w:left w:val="single" w:sz="4" w:space="0" w:color="000000"/>
              <w:bottom w:val="single" w:sz="4" w:space="0" w:color="000000"/>
              <w:right w:val="single" w:sz="4" w:space="0" w:color="000000"/>
            </w:tcBorders>
            <w:vAlign w:val="center"/>
          </w:tcPr>
          <w:p w14:paraId="11139091" w14:textId="77777777" w:rsidR="00685232" w:rsidRPr="00166718" w:rsidRDefault="00685232" w:rsidP="00685232">
            <w:pPr>
              <w:spacing w:line="240" w:lineRule="auto"/>
              <w:jc w:val="center"/>
              <w:rPr>
                <w:sz w:val="20"/>
                <w:szCs w:val="20"/>
              </w:rPr>
            </w:pPr>
            <w:r w:rsidRPr="00166718">
              <w:rPr>
                <w:sz w:val="20"/>
                <w:szCs w:val="20"/>
              </w:rPr>
              <w:t>36</w:t>
            </w:r>
          </w:p>
        </w:tc>
        <w:tc>
          <w:tcPr>
            <w:tcW w:w="843" w:type="pct"/>
            <w:tcBorders>
              <w:top w:val="single" w:sz="4" w:space="0" w:color="000000"/>
              <w:left w:val="single" w:sz="4" w:space="0" w:color="000000"/>
              <w:bottom w:val="single" w:sz="4" w:space="0" w:color="000000"/>
              <w:right w:val="single" w:sz="4" w:space="0" w:color="000000"/>
            </w:tcBorders>
            <w:vAlign w:val="center"/>
          </w:tcPr>
          <w:p w14:paraId="369DD754" w14:textId="77777777" w:rsidR="00685232" w:rsidRPr="00166718" w:rsidRDefault="00685232" w:rsidP="00685232">
            <w:pPr>
              <w:spacing w:line="240" w:lineRule="auto"/>
              <w:jc w:val="center"/>
              <w:rPr>
                <w:sz w:val="20"/>
                <w:szCs w:val="20"/>
              </w:rPr>
            </w:pPr>
            <w:r w:rsidRPr="00166718">
              <w:rPr>
                <w:sz w:val="20"/>
                <w:szCs w:val="20"/>
              </w:rPr>
              <w:t>51</w:t>
            </w:r>
          </w:p>
        </w:tc>
        <w:tc>
          <w:tcPr>
            <w:tcW w:w="735" w:type="pct"/>
            <w:tcBorders>
              <w:top w:val="single" w:sz="4" w:space="0" w:color="000000"/>
              <w:left w:val="single" w:sz="4" w:space="0" w:color="000000"/>
              <w:bottom w:val="single" w:sz="4" w:space="0" w:color="000000"/>
              <w:right w:val="single" w:sz="4" w:space="0" w:color="000000"/>
            </w:tcBorders>
            <w:vAlign w:val="center"/>
          </w:tcPr>
          <w:p w14:paraId="605A8462" w14:textId="77777777" w:rsidR="00685232" w:rsidRPr="00166718" w:rsidRDefault="00685232" w:rsidP="00685232">
            <w:pPr>
              <w:spacing w:line="240" w:lineRule="auto"/>
              <w:jc w:val="center"/>
              <w:rPr>
                <w:sz w:val="20"/>
                <w:szCs w:val="20"/>
              </w:rPr>
            </w:pPr>
            <w:r w:rsidRPr="00166718">
              <w:rPr>
                <w:sz w:val="20"/>
                <w:szCs w:val="20"/>
              </w:rPr>
              <w:t>6</w:t>
            </w:r>
          </w:p>
        </w:tc>
        <w:tc>
          <w:tcPr>
            <w:tcW w:w="493" w:type="pct"/>
            <w:tcBorders>
              <w:top w:val="single" w:sz="4" w:space="0" w:color="000000"/>
              <w:left w:val="single" w:sz="4" w:space="0" w:color="000000"/>
              <w:bottom w:val="single" w:sz="4" w:space="0" w:color="000000"/>
              <w:right w:val="single" w:sz="4" w:space="0" w:color="000000"/>
            </w:tcBorders>
            <w:vAlign w:val="center"/>
          </w:tcPr>
          <w:p w14:paraId="0B959FC3" w14:textId="48C96013" w:rsidR="00685232" w:rsidRPr="00166718" w:rsidRDefault="00685232" w:rsidP="00685232">
            <w:pPr>
              <w:spacing w:line="240" w:lineRule="auto"/>
              <w:jc w:val="center"/>
              <w:rPr>
                <w:sz w:val="20"/>
                <w:szCs w:val="20"/>
              </w:rPr>
            </w:pPr>
            <w:r>
              <w:rPr>
                <w:sz w:val="20"/>
                <w:szCs w:val="20"/>
              </w:rPr>
              <w:t>-</w:t>
            </w:r>
          </w:p>
        </w:tc>
        <w:tc>
          <w:tcPr>
            <w:tcW w:w="493" w:type="pct"/>
            <w:tcBorders>
              <w:top w:val="single" w:sz="4" w:space="0" w:color="000000"/>
              <w:left w:val="single" w:sz="4" w:space="0" w:color="000000"/>
              <w:bottom w:val="single" w:sz="4" w:space="0" w:color="000000"/>
              <w:right w:val="single" w:sz="4" w:space="0" w:color="000000"/>
            </w:tcBorders>
            <w:vAlign w:val="center"/>
          </w:tcPr>
          <w:p w14:paraId="061EAE7F" w14:textId="73FD30D3" w:rsidR="00685232" w:rsidRPr="00166718" w:rsidRDefault="00685232" w:rsidP="00685232">
            <w:pPr>
              <w:spacing w:line="240" w:lineRule="auto"/>
              <w:jc w:val="center"/>
              <w:rPr>
                <w:sz w:val="20"/>
                <w:szCs w:val="20"/>
              </w:rPr>
            </w:pPr>
            <w:r>
              <w:rPr>
                <w:sz w:val="20"/>
                <w:szCs w:val="20"/>
              </w:rPr>
              <w:t>-</w:t>
            </w:r>
          </w:p>
        </w:tc>
        <w:tc>
          <w:tcPr>
            <w:tcW w:w="493" w:type="pct"/>
            <w:tcBorders>
              <w:top w:val="single" w:sz="4" w:space="0" w:color="000000"/>
              <w:left w:val="single" w:sz="4" w:space="0" w:color="000000"/>
              <w:bottom w:val="single" w:sz="4" w:space="0" w:color="000000"/>
              <w:right w:val="single" w:sz="4" w:space="0" w:color="000000"/>
            </w:tcBorders>
            <w:vAlign w:val="center"/>
          </w:tcPr>
          <w:p w14:paraId="6218E985" w14:textId="7DA96A01" w:rsidR="00685232" w:rsidRPr="00166718" w:rsidRDefault="00685232" w:rsidP="00685232">
            <w:pPr>
              <w:spacing w:line="240" w:lineRule="auto"/>
              <w:jc w:val="center"/>
              <w:rPr>
                <w:sz w:val="20"/>
                <w:szCs w:val="20"/>
              </w:rPr>
            </w:pPr>
            <w:r>
              <w:rPr>
                <w:sz w:val="20"/>
                <w:szCs w:val="20"/>
              </w:rPr>
              <w:t>-</w:t>
            </w:r>
          </w:p>
        </w:tc>
      </w:tr>
      <w:tr w:rsidR="00685232" w:rsidRPr="00166718" w14:paraId="3E6D2BE6" w14:textId="77777777" w:rsidTr="00685232">
        <w:tc>
          <w:tcPr>
            <w:tcW w:w="721" w:type="pct"/>
            <w:tcBorders>
              <w:top w:val="single" w:sz="4" w:space="0" w:color="000000"/>
              <w:left w:val="single" w:sz="4" w:space="0" w:color="000000"/>
              <w:bottom w:val="single" w:sz="4" w:space="0" w:color="000000"/>
              <w:right w:val="single" w:sz="4" w:space="0" w:color="000000"/>
            </w:tcBorders>
          </w:tcPr>
          <w:p w14:paraId="15397DF4" w14:textId="77777777" w:rsidR="00685232" w:rsidRPr="00166718" w:rsidRDefault="00685232" w:rsidP="00685232">
            <w:pPr>
              <w:spacing w:line="240" w:lineRule="auto"/>
              <w:rPr>
                <w:sz w:val="20"/>
                <w:szCs w:val="20"/>
              </w:rPr>
            </w:pPr>
            <w:r w:rsidRPr="00166718">
              <w:rPr>
                <w:sz w:val="20"/>
                <w:szCs w:val="20"/>
              </w:rPr>
              <w:t>Октябрь</w:t>
            </w:r>
          </w:p>
        </w:tc>
        <w:tc>
          <w:tcPr>
            <w:tcW w:w="541" w:type="pct"/>
            <w:tcBorders>
              <w:top w:val="single" w:sz="4" w:space="0" w:color="000000"/>
              <w:left w:val="single" w:sz="4" w:space="0" w:color="000000"/>
              <w:bottom w:val="single" w:sz="4" w:space="0" w:color="000000"/>
              <w:right w:val="single" w:sz="4" w:space="0" w:color="000000"/>
            </w:tcBorders>
            <w:vAlign w:val="center"/>
          </w:tcPr>
          <w:p w14:paraId="59A1C5D7" w14:textId="77777777" w:rsidR="00685232" w:rsidRPr="00166718" w:rsidRDefault="00685232" w:rsidP="00685232">
            <w:pPr>
              <w:spacing w:line="240" w:lineRule="auto"/>
              <w:jc w:val="center"/>
              <w:rPr>
                <w:sz w:val="20"/>
                <w:szCs w:val="20"/>
              </w:rPr>
            </w:pPr>
            <w:r w:rsidRPr="00166718">
              <w:rPr>
                <w:sz w:val="20"/>
                <w:szCs w:val="20"/>
              </w:rPr>
              <w:t>10,0</w:t>
            </w:r>
          </w:p>
        </w:tc>
        <w:tc>
          <w:tcPr>
            <w:tcW w:w="681" w:type="pct"/>
            <w:tcBorders>
              <w:top w:val="single" w:sz="4" w:space="0" w:color="000000"/>
              <w:left w:val="single" w:sz="4" w:space="0" w:color="000000"/>
              <w:bottom w:val="single" w:sz="4" w:space="0" w:color="000000"/>
              <w:right w:val="single" w:sz="4" w:space="0" w:color="000000"/>
            </w:tcBorders>
            <w:vAlign w:val="center"/>
          </w:tcPr>
          <w:p w14:paraId="2E2FBEE5" w14:textId="77777777" w:rsidR="00685232" w:rsidRPr="00166718" w:rsidRDefault="00685232" w:rsidP="00685232">
            <w:pPr>
              <w:spacing w:line="240" w:lineRule="auto"/>
              <w:jc w:val="center"/>
              <w:rPr>
                <w:sz w:val="20"/>
                <w:szCs w:val="20"/>
              </w:rPr>
            </w:pPr>
            <w:r w:rsidRPr="00166718">
              <w:rPr>
                <w:sz w:val="20"/>
                <w:szCs w:val="20"/>
              </w:rPr>
              <w:t>25</w:t>
            </w:r>
          </w:p>
        </w:tc>
        <w:tc>
          <w:tcPr>
            <w:tcW w:w="843" w:type="pct"/>
            <w:tcBorders>
              <w:top w:val="single" w:sz="4" w:space="0" w:color="000000"/>
              <w:left w:val="single" w:sz="4" w:space="0" w:color="000000"/>
              <w:bottom w:val="single" w:sz="4" w:space="0" w:color="000000"/>
              <w:right w:val="single" w:sz="4" w:space="0" w:color="000000"/>
            </w:tcBorders>
            <w:vAlign w:val="center"/>
          </w:tcPr>
          <w:p w14:paraId="78BB1F58" w14:textId="77777777" w:rsidR="00685232" w:rsidRPr="00166718" w:rsidRDefault="00685232" w:rsidP="00685232">
            <w:pPr>
              <w:spacing w:line="240" w:lineRule="auto"/>
              <w:jc w:val="center"/>
              <w:rPr>
                <w:sz w:val="20"/>
                <w:szCs w:val="20"/>
              </w:rPr>
            </w:pPr>
          </w:p>
        </w:tc>
        <w:tc>
          <w:tcPr>
            <w:tcW w:w="735" w:type="pct"/>
            <w:tcBorders>
              <w:top w:val="single" w:sz="4" w:space="0" w:color="000000"/>
              <w:left w:val="single" w:sz="4" w:space="0" w:color="000000"/>
              <w:bottom w:val="single" w:sz="4" w:space="0" w:color="000000"/>
              <w:right w:val="single" w:sz="4" w:space="0" w:color="000000"/>
            </w:tcBorders>
            <w:vAlign w:val="center"/>
          </w:tcPr>
          <w:p w14:paraId="3DAE7019" w14:textId="77777777" w:rsidR="00685232" w:rsidRPr="00166718" w:rsidRDefault="00685232" w:rsidP="00685232">
            <w:pPr>
              <w:spacing w:line="240" w:lineRule="auto"/>
              <w:jc w:val="center"/>
              <w:rPr>
                <w:sz w:val="20"/>
                <w:szCs w:val="20"/>
              </w:rPr>
            </w:pPr>
            <w:r w:rsidRPr="00166718">
              <w:rPr>
                <w:sz w:val="20"/>
                <w:szCs w:val="20"/>
              </w:rPr>
              <w:t>1</w:t>
            </w:r>
          </w:p>
        </w:tc>
        <w:tc>
          <w:tcPr>
            <w:tcW w:w="493" w:type="pct"/>
            <w:tcBorders>
              <w:top w:val="single" w:sz="4" w:space="0" w:color="000000"/>
              <w:left w:val="single" w:sz="4" w:space="0" w:color="000000"/>
              <w:bottom w:val="single" w:sz="4" w:space="0" w:color="000000"/>
              <w:right w:val="single" w:sz="4" w:space="0" w:color="000000"/>
            </w:tcBorders>
            <w:vAlign w:val="center"/>
          </w:tcPr>
          <w:p w14:paraId="680F561B" w14:textId="70779C7B" w:rsidR="00685232" w:rsidRPr="00166718" w:rsidRDefault="00685232" w:rsidP="00685232">
            <w:pPr>
              <w:spacing w:line="240" w:lineRule="auto"/>
              <w:jc w:val="center"/>
              <w:rPr>
                <w:sz w:val="20"/>
                <w:szCs w:val="20"/>
              </w:rPr>
            </w:pPr>
            <w:r>
              <w:rPr>
                <w:sz w:val="20"/>
                <w:szCs w:val="20"/>
              </w:rPr>
              <w:t>-</w:t>
            </w:r>
          </w:p>
        </w:tc>
        <w:tc>
          <w:tcPr>
            <w:tcW w:w="493" w:type="pct"/>
            <w:tcBorders>
              <w:top w:val="single" w:sz="4" w:space="0" w:color="000000"/>
              <w:left w:val="single" w:sz="4" w:space="0" w:color="000000"/>
              <w:bottom w:val="single" w:sz="4" w:space="0" w:color="000000"/>
              <w:right w:val="single" w:sz="4" w:space="0" w:color="000000"/>
            </w:tcBorders>
            <w:vAlign w:val="center"/>
          </w:tcPr>
          <w:p w14:paraId="2F6740A5" w14:textId="5346F2C1" w:rsidR="00685232" w:rsidRPr="00166718" w:rsidRDefault="00685232" w:rsidP="00685232">
            <w:pPr>
              <w:spacing w:line="240" w:lineRule="auto"/>
              <w:jc w:val="center"/>
              <w:rPr>
                <w:sz w:val="20"/>
                <w:szCs w:val="20"/>
              </w:rPr>
            </w:pPr>
            <w:r>
              <w:rPr>
                <w:sz w:val="20"/>
                <w:szCs w:val="20"/>
              </w:rPr>
              <w:t>-</w:t>
            </w:r>
          </w:p>
        </w:tc>
        <w:tc>
          <w:tcPr>
            <w:tcW w:w="493" w:type="pct"/>
            <w:tcBorders>
              <w:top w:val="single" w:sz="4" w:space="0" w:color="000000"/>
              <w:left w:val="single" w:sz="4" w:space="0" w:color="000000"/>
              <w:bottom w:val="single" w:sz="4" w:space="0" w:color="000000"/>
              <w:right w:val="single" w:sz="4" w:space="0" w:color="000000"/>
            </w:tcBorders>
            <w:vAlign w:val="center"/>
          </w:tcPr>
          <w:p w14:paraId="2727D6EE" w14:textId="6754A8A3" w:rsidR="00685232" w:rsidRPr="00166718" w:rsidRDefault="00685232" w:rsidP="00685232">
            <w:pPr>
              <w:spacing w:line="240" w:lineRule="auto"/>
              <w:jc w:val="center"/>
              <w:rPr>
                <w:sz w:val="20"/>
                <w:szCs w:val="20"/>
              </w:rPr>
            </w:pPr>
            <w:r>
              <w:rPr>
                <w:sz w:val="20"/>
                <w:szCs w:val="20"/>
              </w:rPr>
              <w:t>-</w:t>
            </w:r>
          </w:p>
        </w:tc>
      </w:tr>
      <w:tr w:rsidR="00685232" w:rsidRPr="00166718" w14:paraId="58A26AA3" w14:textId="77777777" w:rsidTr="00685232">
        <w:tc>
          <w:tcPr>
            <w:tcW w:w="721" w:type="pct"/>
            <w:tcBorders>
              <w:top w:val="single" w:sz="4" w:space="0" w:color="000000"/>
              <w:left w:val="single" w:sz="4" w:space="0" w:color="000000"/>
              <w:bottom w:val="single" w:sz="4" w:space="0" w:color="000000"/>
              <w:right w:val="single" w:sz="4" w:space="0" w:color="000000"/>
            </w:tcBorders>
          </w:tcPr>
          <w:p w14:paraId="7D39DC4F" w14:textId="77777777" w:rsidR="00685232" w:rsidRPr="00166718" w:rsidRDefault="00685232" w:rsidP="00685232">
            <w:pPr>
              <w:spacing w:line="240" w:lineRule="auto"/>
              <w:rPr>
                <w:sz w:val="20"/>
                <w:szCs w:val="20"/>
              </w:rPr>
            </w:pPr>
            <w:r w:rsidRPr="00166718">
              <w:rPr>
                <w:sz w:val="20"/>
                <w:szCs w:val="20"/>
              </w:rPr>
              <w:t>Ноябрь</w:t>
            </w:r>
          </w:p>
        </w:tc>
        <w:tc>
          <w:tcPr>
            <w:tcW w:w="541" w:type="pct"/>
            <w:tcBorders>
              <w:top w:val="single" w:sz="4" w:space="0" w:color="000000"/>
              <w:left w:val="single" w:sz="4" w:space="0" w:color="000000"/>
              <w:bottom w:val="single" w:sz="4" w:space="0" w:color="000000"/>
              <w:right w:val="single" w:sz="4" w:space="0" w:color="000000"/>
            </w:tcBorders>
            <w:vAlign w:val="center"/>
          </w:tcPr>
          <w:p w14:paraId="2FC5C706" w14:textId="77777777" w:rsidR="00685232" w:rsidRPr="00166718" w:rsidRDefault="00685232" w:rsidP="00685232">
            <w:pPr>
              <w:spacing w:line="240" w:lineRule="auto"/>
              <w:jc w:val="center"/>
              <w:rPr>
                <w:sz w:val="20"/>
                <w:szCs w:val="20"/>
              </w:rPr>
            </w:pPr>
            <w:r w:rsidRPr="00166718">
              <w:rPr>
                <w:sz w:val="20"/>
                <w:szCs w:val="20"/>
              </w:rPr>
              <w:t>3,2</w:t>
            </w:r>
          </w:p>
        </w:tc>
        <w:tc>
          <w:tcPr>
            <w:tcW w:w="681" w:type="pct"/>
            <w:tcBorders>
              <w:top w:val="single" w:sz="4" w:space="0" w:color="000000"/>
              <w:left w:val="single" w:sz="4" w:space="0" w:color="000000"/>
              <w:bottom w:val="single" w:sz="4" w:space="0" w:color="000000"/>
              <w:right w:val="single" w:sz="4" w:space="0" w:color="000000"/>
            </w:tcBorders>
            <w:vAlign w:val="center"/>
          </w:tcPr>
          <w:p w14:paraId="517102A0" w14:textId="77777777" w:rsidR="00685232" w:rsidRPr="00166718" w:rsidRDefault="00685232" w:rsidP="00685232">
            <w:pPr>
              <w:spacing w:line="240" w:lineRule="auto"/>
              <w:jc w:val="center"/>
              <w:rPr>
                <w:sz w:val="20"/>
                <w:szCs w:val="20"/>
              </w:rPr>
            </w:pPr>
            <w:r w:rsidRPr="00166718">
              <w:rPr>
                <w:sz w:val="20"/>
                <w:szCs w:val="20"/>
              </w:rPr>
              <w:t>27</w:t>
            </w:r>
          </w:p>
        </w:tc>
        <w:tc>
          <w:tcPr>
            <w:tcW w:w="843" w:type="pct"/>
            <w:tcBorders>
              <w:top w:val="single" w:sz="4" w:space="0" w:color="000000"/>
              <w:left w:val="single" w:sz="4" w:space="0" w:color="000000"/>
              <w:bottom w:val="single" w:sz="4" w:space="0" w:color="000000"/>
              <w:right w:val="single" w:sz="4" w:space="0" w:color="000000"/>
            </w:tcBorders>
            <w:vAlign w:val="center"/>
          </w:tcPr>
          <w:p w14:paraId="777E9EF8" w14:textId="639E422C" w:rsidR="00685232" w:rsidRPr="00166718" w:rsidRDefault="00685232" w:rsidP="00685232">
            <w:pPr>
              <w:spacing w:line="240" w:lineRule="auto"/>
              <w:jc w:val="center"/>
              <w:rPr>
                <w:sz w:val="20"/>
                <w:szCs w:val="20"/>
              </w:rPr>
            </w:pPr>
            <w:r>
              <w:rPr>
                <w:sz w:val="20"/>
                <w:szCs w:val="20"/>
              </w:rPr>
              <w:t>-</w:t>
            </w:r>
          </w:p>
        </w:tc>
        <w:tc>
          <w:tcPr>
            <w:tcW w:w="735" w:type="pct"/>
            <w:tcBorders>
              <w:top w:val="single" w:sz="4" w:space="0" w:color="000000"/>
              <w:left w:val="single" w:sz="4" w:space="0" w:color="000000"/>
              <w:bottom w:val="single" w:sz="4" w:space="0" w:color="000000"/>
              <w:right w:val="single" w:sz="4" w:space="0" w:color="000000"/>
            </w:tcBorders>
            <w:vAlign w:val="center"/>
          </w:tcPr>
          <w:p w14:paraId="4FA5910B" w14:textId="232EAA99" w:rsidR="00685232" w:rsidRPr="00166718" w:rsidRDefault="00685232" w:rsidP="00685232">
            <w:pPr>
              <w:spacing w:line="240" w:lineRule="auto"/>
              <w:jc w:val="center"/>
              <w:rPr>
                <w:sz w:val="20"/>
                <w:szCs w:val="20"/>
              </w:rPr>
            </w:pPr>
            <w:r>
              <w:rPr>
                <w:sz w:val="20"/>
                <w:szCs w:val="20"/>
              </w:rPr>
              <w:t>-</w:t>
            </w:r>
          </w:p>
        </w:tc>
        <w:tc>
          <w:tcPr>
            <w:tcW w:w="493" w:type="pct"/>
            <w:tcBorders>
              <w:top w:val="single" w:sz="4" w:space="0" w:color="000000"/>
              <w:left w:val="single" w:sz="4" w:space="0" w:color="000000"/>
              <w:bottom w:val="single" w:sz="4" w:space="0" w:color="000000"/>
              <w:right w:val="single" w:sz="4" w:space="0" w:color="000000"/>
            </w:tcBorders>
            <w:vAlign w:val="center"/>
          </w:tcPr>
          <w:p w14:paraId="1DBA4411" w14:textId="77777777" w:rsidR="00685232" w:rsidRPr="00166718" w:rsidRDefault="00685232" w:rsidP="00685232">
            <w:pPr>
              <w:spacing w:line="240" w:lineRule="auto"/>
              <w:jc w:val="center"/>
              <w:rPr>
                <w:sz w:val="20"/>
                <w:szCs w:val="20"/>
              </w:rPr>
            </w:pPr>
            <w:r w:rsidRPr="00166718">
              <w:rPr>
                <w:sz w:val="20"/>
                <w:szCs w:val="20"/>
              </w:rPr>
              <w:t>0</w:t>
            </w:r>
          </w:p>
        </w:tc>
        <w:tc>
          <w:tcPr>
            <w:tcW w:w="493" w:type="pct"/>
            <w:tcBorders>
              <w:top w:val="single" w:sz="4" w:space="0" w:color="000000"/>
              <w:left w:val="single" w:sz="4" w:space="0" w:color="000000"/>
              <w:bottom w:val="single" w:sz="4" w:space="0" w:color="000000"/>
              <w:right w:val="single" w:sz="4" w:space="0" w:color="000000"/>
            </w:tcBorders>
            <w:vAlign w:val="center"/>
          </w:tcPr>
          <w:p w14:paraId="0DD1F754" w14:textId="77777777" w:rsidR="00685232" w:rsidRPr="00166718" w:rsidRDefault="00685232" w:rsidP="00685232">
            <w:pPr>
              <w:spacing w:line="240" w:lineRule="auto"/>
              <w:jc w:val="center"/>
              <w:rPr>
                <w:sz w:val="20"/>
                <w:szCs w:val="20"/>
              </w:rPr>
            </w:pPr>
            <w:r w:rsidRPr="00166718">
              <w:rPr>
                <w:sz w:val="20"/>
                <w:szCs w:val="20"/>
              </w:rPr>
              <w:t>0</w:t>
            </w:r>
          </w:p>
        </w:tc>
        <w:tc>
          <w:tcPr>
            <w:tcW w:w="493" w:type="pct"/>
            <w:tcBorders>
              <w:top w:val="single" w:sz="4" w:space="0" w:color="000000"/>
              <w:left w:val="single" w:sz="4" w:space="0" w:color="000000"/>
              <w:bottom w:val="single" w:sz="4" w:space="0" w:color="000000"/>
              <w:right w:val="single" w:sz="4" w:space="0" w:color="000000"/>
            </w:tcBorders>
            <w:vAlign w:val="center"/>
          </w:tcPr>
          <w:p w14:paraId="4B09F901" w14:textId="77777777" w:rsidR="00685232" w:rsidRPr="00166718" w:rsidRDefault="00685232" w:rsidP="00685232">
            <w:pPr>
              <w:spacing w:line="240" w:lineRule="auto"/>
              <w:jc w:val="center"/>
              <w:rPr>
                <w:sz w:val="20"/>
                <w:szCs w:val="20"/>
              </w:rPr>
            </w:pPr>
            <w:r w:rsidRPr="00166718">
              <w:rPr>
                <w:sz w:val="20"/>
                <w:szCs w:val="20"/>
              </w:rPr>
              <w:t>0</w:t>
            </w:r>
          </w:p>
        </w:tc>
      </w:tr>
      <w:tr w:rsidR="00685232" w:rsidRPr="00166718" w14:paraId="2F34D009" w14:textId="77777777" w:rsidTr="00685232">
        <w:tc>
          <w:tcPr>
            <w:tcW w:w="721" w:type="pct"/>
            <w:tcBorders>
              <w:top w:val="single" w:sz="4" w:space="0" w:color="000000"/>
              <w:left w:val="single" w:sz="4" w:space="0" w:color="000000"/>
              <w:bottom w:val="single" w:sz="4" w:space="0" w:color="000000"/>
              <w:right w:val="single" w:sz="4" w:space="0" w:color="000000"/>
            </w:tcBorders>
          </w:tcPr>
          <w:p w14:paraId="69E1CFCC" w14:textId="77777777" w:rsidR="00685232" w:rsidRPr="00166718" w:rsidRDefault="00685232" w:rsidP="00685232">
            <w:pPr>
              <w:spacing w:line="240" w:lineRule="auto"/>
              <w:rPr>
                <w:sz w:val="20"/>
                <w:szCs w:val="20"/>
              </w:rPr>
            </w:pPr>
            <w:r w:rsidRPr="00166718">
              <w:rPr>
                <w:sz w:val="20"/>
                <w:szCs w:val="20"/>
              </w:rPr>
              <w:t>Декабрь</w:t>
            </w:r>
          </w:p>
        </w:tc>
        <w:tc>
          <w:tcPr>
            <w:tcW w:w="541" w:type="pct"/>
            <w:tcBorders>
              <w:top w:val="single" w:sz="4" w:space="0" w:color="000000"/>
              <w:left w:val="single" w:sz="4" w:space="0" w:color="000000"/>
              <w:bottom w:val="single" w:sz="4" w:space="0" w:color="000000"/>
              <w:right w:val="single" w:sz="4" w:space="0" w:color="000000"/>
            </w:tcBorders>
            <w:vAlign w:val="center"/>
          </w:tcPr>
          <w:p w14:paraId="16EDA41F" w14:textId="77777777" w:rsidR="00685232" w:rsidRPr="00166718" w:rsidRDefault="00685232" w:rsidP="00685232">
            <w:pPr>
              <w:spacing w:line="240" w:lineRule="auto"/>
              <w:jc w:val="center"/>
              <w:rPr>
                <w:sz w:val="20"/>
                <w:szCs w:val="20"/>
              </w:rPr>
            </w:pPr>
            <w:r w:rsidRPr="00166718">
              <w:rPr>
                <w:sz w:val="20"/>
                <w:szCs w:val="20"/>
              </w:rPr>
              <w:t>-1,7</w:t>
            </w:r>
          </w:p>
        </w:tc>
        <w:tc>
          <w:tcPr>
            <w:tcW w:w="681" w:type="pct"/>
            <w:tcBorders>
              <w:top w:val="single" w:sz="4" w:space="0" w:color="000000"/>
              <w:left w:val="single" w:sz="4" w:space="0" w:color="000000"/>
              <w:bottom w:val="single" w:sz="4" w:space="0" w:color="000000"/>
              <w:right w:val="single" w:sz="4" w:space="0" w:color="000000"/>
            </w:tcBorders>
            <w:vAlign w:val="center"/>
          </w:tcPr>
          <w:p w14:paraId="35BDF907" w14:textId="77777777" w:rsidR="00685232" w:rsidRPr="00166718" w:rsidRDefault="00685232" w:rsidP="00685232">
            <w:pPr>
              <w:spacing w:line="240" w:lineRule="auto"/>
              <w:jc w:val="center"/>
              <w:rPr>
                <w:sz w:val="20"/>
                <w:szCs w:val="20"/>
              </w:rPr>
            </w:pPr>
            <w:r w:rsidRPr="00166718">
              <w:rPr>
                <w:sz w:val="20"/>
                <w:szCs w:val="20"/>
              </w:rPr>
              <w:t>20</w:t>
            </w:r>
          </w:p>
        </w:tc>
        <w:tc>
          <w:tcPr>
            <w:tcW w:w="843" w:type="pct"/>
            <w:tcBorders>
              <w:top w:val="single" w:sz="4" w:space="0" w:color="000000"/>
              <w:left w:val="single" w:sz="4" w:space="0" w:color="000000"/>
              <w:bottom w:val="single" w:sz="4" w:space="0" w:color="000000"/>
              <w:right w:val="single" w:sz="4" w:space="0" w:color="000000"/>
            </w:tcBorders>
            <w:vAlign w:val="center"/>
          </w:tcPr>
          <w:p w14:paraId="54074B1F" w14:textId="495D811A" w:rsidR="00685232" w:rsidRPr="00166718" w:rsidRDefault="00685232" w:rsidP="00685232">
            <w:pPr>
              <w:spacing w:line="240" w:lineRule="auto"/>
              <w:jc w:val="center"/>
              <w:rPr>
                <w:sz w:val="20"/>
                <w:szCs w:val="20"/>
              </w:rPr>
            </w:pPr>
            <w:r>
              <w:rPr>
                <w:sz w:val="20"/>
                <w:szCs w:val="20"/>
              </w:rPr>
              <w:t>-</w:t>
            </w:r>
          </w:p>
        </w:tc>
        <w:tc>
          <w:tcPr>
            <w:tcW w:w="735" w:type="pct"/>
            <w:tcBorders>
              <w:top w:val="single" w:sz="4" w:space="0" w:color="000000"/>
              <w:left w:val="single" w:sz="4" w:space="0" w:color="000000"/>
              <w:bottom w:val="single" w:sz="4" w:space="0" w:color="000000"/>
              <w:right w:val="single" w:sz="4" w:space="0" w:color="000000"/>
            </w:tcBorders>
            <w:vAlign w:val="center"/>
          </w:tcPr>
          <w:p w14:paraId="36D9CC57" w14:textId="5053757D" w:rsidR="00685232" w:rsidRPr="00166718" w:rsidRDefault="00685232" w:rsidP="00685232">
            <w:pPr>
              <w:spacing w:line="240" w:lineRule="auto"/>
              <w:jc w:val="center"/>
              <w:rPr>
                <w:sz w:val="20"/>
                <w:szCs w:val="20"/>
              </w:rPr>
            </w:pPr>
            <w:r>
              <w:rPr>
                <w:sz w:val="20"/>
                <w:szCs w:val="20"/>
              </w:rPr>
              <w:t>-</w:t>
            </w:r>
          </w:p>
        </w:tc>
        <w:tc>
          <w:tcPr>
            <w:tcW w:w="493" w:type="pct"/>
            <w:tcBorders>
              <w:top w:val="single" w:sz="4" w:space="0" w:color="000000"/>
              <w:left w:val="single" w:sz="4" w:space="0" w:color="000000"/>
              <w:bottom w:val="single" w:sz="4" w:space="0" w:color="000000"/>
              <w:right w:val="single" w:sz="4" w:space="0" w:color="000000"/>
            </w:tcBorders>
            <w:vAlign w:val="center"/>
          </w:tcPr>
          <w:p w14:paraId="5C80E48B" w14:textId="77777777" w:rsidR="00685232" w:rsidRPr="00166718" w:rsidRDefault="00685232" w:rsidP="00685232">
            <w:pPr>
              <w:spacing w:line="240" w:lineRule="auto"/>
              <w:jc w:val="center"/>
              <w:rPr>
                <w:sz w:val="20"/>
                <w:szCs w:val="20"/>
              </w:rPr>
            </w:pPr>
            <w:r w:rsidRPr="00166718">
              <w:rPr>
                <w:sz w:val="20"/>
                <w:szCs w:val="20"/>
              </w:rPr>
              <w:t>0</w:t>
            </w:r>
          </w:p>
        </w:tc>
        <w:tc>
          <w:tcPr>
            <w:tcW w:w="493" w:type="pct"/>
            <w:tcBorders>
              <w:top w:val="single" w:sz="4" w:space="0" w:color="000000"/>
              <w:left w:val="single" w:sz="4" w:space="0" w:color="000000"/>
              <w:bottom w:val="single" w:sz="4" w:space="0" w:color="000000"/>
              <w:right w:val="single" w:sz="4" w:space="0" w:color="000000"/>
            </w:tcBorders>
            <w:vAlign w:val="center"/>
          </w:tcPr>
          <w:p w14:paraId="57CC9883" w14:textId="77777777" w:rsidR="00685232" w:rsidRPr="00166718" w:rsidRDefault="00685232" w:rsidP="00685232">
            <w:pPr>
              <w:spacing w:line="240" w:lineRule="auto"/>
              <w:jc w:val="center"/>
              <w:rPr>
                <w:sz w:val="20"/>
                <w:szCs w:val="20"/>
              </w:rPr>
            </w:pPr>
            <w:r w:rsidRPr="00166718">
              <w:rPr>
                <w:sz w:val="20"/>
                <w:szCs w:val="20"/>
              </w:rPr>
              <w:t>3</w:t>
            </w:r>
          </w:p>
        </w:tc>
        <w:tc>
          <w:tcPr>
            <w:tcW w:w="493" w:type="pct"/>
            <w:tcBorders>
              <w:top w:val="single" w:sz="4" w:space="0" w:color="000000"/>
              <w:left w:val="single" w:sz="4" w:space="0" w:color="000000"/>
              <w:bottom w:val="single" w:sz="4" w:space="0" w:color="000000"/>
              <w:right w:val="single" w:sz="4" w:space="0" w:color="000000"/>
            </w:tcBorders>
            <w:vAlign w:val="center"/>
          </w:tcPr>
          <w:p w14:paraId="5F03C8A2" w14:textId="77777777" w:rsidR="00685232" w:rsidRPr="00166718" w:rsidRDefault="00685232" w:rsidP="00685232">
            <w:pPr>
              <w:spacing w:line="240" w:lineRule="auto"/>
              <w:jc w:val="center"/>
              <w:rPr>
                <w:sz w:val="20"/>
                <w:szCs w:val="20"/>
              </w:rPr>
            </w:pPr>
            <w:r w:rsidRPr="00166718">
              <w:rPr>
                <w:sz w:val="20"/>
                <w:szCs w:val="20"/>
              </w:rPr>
              <w:t>6</w:t>
            </w:r>
          </w:p>
        </w:tc>
      </w:tr>
      <w:tr w:rsidR="00166718" w:rsidRPr="00166718" w14:paraId="6379D943" w14:textId="77777777" w:rsidTr="00685232">
        <w:tc>
          <w:tcPr>
            <w:tcW w:w="721" w:type="pct"/>
            <w:tcBorders>
              <w:top w:val="single" w:sz="4" w:space="0" w:color="000000"/>
              <w:left w:val="single" w:sz="4" w:space="0" w:color="000000"/>
              <w:bottom w:val="single" w:sz="4" w:space="0" w:color="000000"/>
              <w:right w:val="single" w:sz="4" w:space="0" w:color="000000"/>
            </w:tcBorders>
          </w:tcPr>
          <w:p w14:paraId="181DB34D" w14:textId="77777777" w:rsidR="00166718" w:rsidRPr="00166718" w:rsidRDefault="00166718" w:rsidP="00166718">
            <w:pPr>
              <w:spacing w:line="240" w:lineRule="auto"/>
              <w:rPr>
                <w:sz w:val="20"/>
                <w:szCs w:val="20"/>
              </w:rPr>
            </w:pPr>
            <w:r w:rsidRPr="00166718">
              <w:rPr>
                <w:sz w:val="20"/>
                <w:szCs w:val="20"/>
              </w:rPr>
              <w:lastRenderedPageBreak/>
              <w:t>Среднегодо-вое</w:t>
            </w:r>
          </w:p>
        </w:tc>
        <w:tc>
          <w:tcPr>
            <w:tcW w:w="541" w:type="pct"/>
            <w:tcBorders>
              <w:top w:val="single" w:sz="4" w:space="0" w:color="000000"/>
              <w:left w:val="single" w:sz="4" w:space="0" w:color="000000"/>
              <w:bottom w:val="single" w:sz="4" w:space="0" w:color="000000"/>
              <w:right w:val="single" w:sz="4" w:space="0" w:color="000000"/>
            </w:tcBorders>
            <w:vAlign w:val="center"/>
          </w:tcPr>
          <w:p w14:paraId="46745622" w14:textId="77777777" w:rsidR="00166718" w:rsidRPr="00166718" w:rsidRDefault="00166718" w:rsidP="00685232">
            <w:pPr>
              <w:spacing w:line="240" w:lineRule="auto"/>
              <w:jc w:val="center"/>
              <w:rPr>
                <w:sz w:val="20"/>
                <w:szCs w:val="20"/>
              </w:rPr>
            </w:pPr>
            <w:r w:rsidRPr="00166718">
              <w:rPr>
                <w:sz w:val="20"/>
                <w:szCs w:val="20"/>
              </w:rPr>
              <w:t>9,4</w:t>
            </w:r>
          </w:p>
        </w:tc>
        <w:tc>
          <w:tcPr>
            <w:tcW w:w="681" w:type="pct"/>
            <w:tcBorders>
              <w:top w:val="single" w:sz="4" w:space="0" w:color="000000"/>
              <w:left w:val="single" w:sz="4" w:space="0" w:color="000000"/>
              <w:bottom w:val="single" w:sz="4" w:space="0" w:color="000000"/>
              <w:right w:val="single" w:sz="4" w:space="0" w:color="000000"/>
            </w:tcBorders>
            <w:vAlign w:val="center"/>
          </w:tcPr>
          <w:p w14:paraId="781922ED" w14:textId="77777777" w:rsidR="00166718" w:rsidRPr="00166718" w:rsidRDefault="00166718" w:rsidP="00685232">
            <w:pPr>
              <w:spacing w:line="240" w:lineRule="auto"/>
              <w:jc w:val="center"/>
              <w:rPr>
                <w:sz w:val="20"/>
                <w:szCs w:val="20"/>
              </w:rPr>
            </w:pPr>
            <w:r w:rsidRPr="00166718">
              <w:rPr>
                <w:sz w:val="20"/>
                <w:szCs w:val="20"/>
              </w:rPr>
              <w:t>416</w:t>
            </w:r>
          </w:p>
        </w:tc>
        <w:tc>
          <w:tcPr>
            <w:tcW w:w="843" w:type="pct"/>
            <w:tcBorders>
              <w:top w:val="single" w:sz="4" w:space="0" w:color="000000"/>
              <w:left w:val="single" w:sz="4" w:space="0" w:color="000000"/>
              <w:bottom w:val="single" w:sz="4" w:space="0" w:color="000000"/>
              <w:right w:val="single" w:sz="4" w:space="0" w:color="000000"/>
            </w:tcBorders>
            <w:vAlign w:val="center"/>
          </w:tcPr>
          <w:p w14:paraId="775DD05C" w14:textId="77777777" w:rsidR="00166718" w:rsidRPr="00166718" w:rsidRDefault="00166718" w:rsidP="00685232">
            <w:pPr>
              <w:spacing w:line="240" w:lineRule="auto"/>
              <w:jc w:val="center"/>
              <w:rPr>
                <w:sz w:val="20"/>
                <w:szCs w:val="20"/>
              </w:rPr>
            </w:pPr>
            <w:r w:rsidRPr="00166718">
              <w:rPr>
                <w:sz w:val="20"/>
                <w:szCs w:val="20"/>
              </w:rPr>
              <w:t>-</w:t>
            </w:r>
          </w:p>
        </w:tc>
        <w:tc>
          <w:tcPr>
            <w:tcW w:w="735" w:type="pct"/>
            <w:tcBorders>
              <w:top w:val="single" w:sz="4" w:space="0" w:color="000000"/>
              <w:left w:val="single" w:sz="4" w:space="0" w:color="000000"/>
              <w:bottom w:val="single" w:sz="4" w:space="0" w:color="000000"/>
              <w:right w:val="single" w:sz="4" w:space="0" w:color="000000"/>
            </w:tcBorders>
            <w:vAlign w:val="center"/>
          </w:tcPr>
          <w:p w14:paraId="650F59C6" w14:textId="77777777" w:rsidR="00166718" w:rsidRPr="00166718" w:rsidRDefault="00166718" w:rsidP="00685232">
            <w:pPr>
              <w:spacing w:line="240" w:lineRule="auto"/>
              <w:jc w:val="center"/>
              <w:rPr>
                <w:sz w:val="20"/>
                <w:szCs w:val="20"/>
              </w:rPr>
            </w:pPr>
            <w:r w:rsidRPr="00166718">
              <w:rPr>
                <w:sz w:val="20"/>
                <w:szCs w:val="20"/>
              </w:rPr>
              <w:t>48 за период</w:t>
            </w:r>
          </w:p>
        </w:tc>
        <w:tc>
          <w:tcPr>
            <w:tcW w:w="493" w:type="pct"/>
            <w:tcBorders>
              <w:top w:val="single" w:sz="4" w:space="0" w:color="000000"/>
              <w:left w:val="single" w:sz="4" w:space="0" w:color="000000"/>
              <w:bottom w:val="single" w:sz="4" w:space="0" w:color="000000"/>
              <w:right w:val="single" w:sz="4" w:space="0" w:color="000000"/>
            </w:tcBorders>
            <w:vAlign w:val="center"/>
          </w:tcPr>
          <w:p w14:paraId="18F3E09E" w14:textId="77777777" w:rsidR="00166718" w:rsidRPr="00166718" w:rsidRDefault="00166718" w:rsidP="00685232">
            <w:pPr>
              <w:spacing w:line="240" w:lineRule="auto"/>
              <w:jc w:val="center"/>
              <w:rPr>
                <w:sz w:val="20"/>
                <w:szCs w:val="20"/>
              </w:rPr>
            </w:pPr>
            <w:r w:rsidRPr="00166718">
              <w:rPr>
                <w:sz w:val="20"/>
                <w:szCs w:val="20"/>
              </w:rPr>
              <w:t>5 за период</w:t>
            </w:r>
          </w:p>
        </w:tc>
        <w:tc>
          <w:tcPr>
            <w:tcW w:w="493" w:type="pct"/>
            <w:tcBorders>
              <w:top w:val="single" w:sz="4" w:space="0" w:color="000000"/>
              <w:left w:val="single" w:sz="4" w:space="0" w:color="000000"/>
              <w:bottom w:val="single" w:sz="4" w:space="0" w:color="000000"/>
              <w:right w:val="single" w:sz="4" w:space="0" w:color="000000"/>
            </w:tcBorders>
            <w:vAlign w:val="center"/>
          </w:tcPr>
          <w:p w14:paraId="5EFCBF26" w14:textId="77777777" w:rsidR="00166718" w:rsidRPr="00166718" w:rsidRDefault="00166718" w:rsidP="00685232">
            <w:pPr>
              <w:spacing w:line="240" w:lineRule="auto"/>
              <w:jc w:val="center"/>
              <w:rPr>
                <w:sz w:val="20"/>
                <w:szCs w:val="20"/>
              </w:rPr>
            </w:pPr>
            <w:r w:rsidRPr="00166718">
              <w:rPr>
                <w:sz w:val="20"/>
                <w:szCs w:val="20"/>
              </w:rPr>
              <w:t>6 за период</w:t>
            </w:r>
          </w:p>
        </w:tc>
        <w:tc>
          <w:tcPr>
            <w:tcW w:w="493" w:type="pct"/>
            <w:tcBorders>
              <w:top w:val="single" w:sz="4" w:space="0" w:color="000000"/>
              <w:left w:val="single" w:sz="4" w:space="0" w:color="000000"/>
              <w:bottom w:val="single" w:sz="4" w:space="0" w:color="000000"/>
              <w:right w:val="single" w:sz="4" w:space="0" w:color="000000"/>
            </w:tcBorders>
            <w:vAlign w:val="center"/>
          </w:tcPr>
          <w:p w14:paraId="213E0606" w14:textId="77777777" w:rsidR="00166718" w:rsidRPr="00166718" w:rsidRDefault="00166718" w:rsidP="00685232">
            <w:pPr>
              <w:spacing w:line="240" w:lineRule="auto"/>
              <w:jc w:val="center"/>
              <w:rPr>
                <w:sz w:val="20"/>
                <w:szCs w:val="20"/>
              </w:rPr>
            </w:pPr>
            <w:r w:rsidRPr="00166718">
              <w:rPr>
                <w:sz w:val="20"/>
                <w:szCs w:val="20"/>
              </w:rPr>
              <w:t>5 за период</w:t>
            </w:r>
          </w:p>
        </w:tc>
      </w:tr>
    </w:tbl>
    <w:p w14:paraId="51D48C16" w14:textId="77777777" w:rsidR="00166718" w:rsidRPr="00166718" w:rsidRDefault="00166718" w:rsidP="00CB3319">
      <w:pPr>
        <w:spacing w:before="120" w:line="300" w:lineRule="auto"/>
        <w:ind w:firstLine="709"/>
        <w:rPr>
          <w:szCs w:val="24"/>
        </w:rPr>
      </w:pPr>
      <w:r w:rsidRPr="00166718">
        <w:rPr>
          <w:szCs w:val="24"/>
        </w:rPr>
        <w:t>Минимальные температуры воздуха зимой иногда достигают -32</w:t>
      </w:r>
      <w:r w:rsidRPr="00166718">
        <w:rPr>
          <w:szCs w:val="24"/>
          <w:vertAlign w:val="superscript"/>
        </w:rPr>
        <w:t>0</w:t>
      </w:r>
      <w:r w:rsidRPr="00166718">
        <w:rPr>
          <w:szCs w:val="24"/>
        </w:rPr>
        <w:t>, -34</w:t>
      </w:r>
      <w:r w:rsidRPr="00166718">
        <w:rPr>
          <w:szCs w:val="24"/>
          <w:vertAlign w:val="superscript"/>
        </w:rPr>
        <w:t>0</w:t>
      </w:r>
      <w:r w:rsidRPr="00166718">
        <w:rPr>
          <w:szCs w:val="24"/>
        </w:rPr>
        <w:t>, максимальная летом +39</w:t>
      </w:r>
      <w:r w:rsidRPr="00166718">
        <w:rPr>
          <w:szCs w:val="24"/>
          <w:vertAlign w:val="superscript"/>
        </w:rPr>
        <w:t>0</w:t>
      </w:r>
      <w:r w:rsidRPr="00166718">
        <w:rPr>
          <w:szCs w:val="24"/>
        </w:rPr>
        <w:t xml:space="preserve">, </w:t>
      </w:r>
      <w:r w:rsidRPr="00166718">
        <w:rPr>
          <w:szCs w:val="24"/>
          <w:vertAlign w:val="superscript"/>
        </w:rPr>
        <w:t xml:space="preserve">+ </w:t>
      </w:r>
      <w:r w:rsidRPr="00166718">
        <w:rPr>
          <w:szCs w:val="24"/>
        </w:rPr>
        <w:t>41</w:t>
      </w:r>
      <w:r w:rsidRPr="00166718">
        <w:rPr>
          <w:szCs w:val="24"/>
          <w:vertAlign w:val="superscript"/>
        </w:rPr>
        <w:t>0</w:t>
      </w:r>
      <w:r w:rsidRPr="00166718">
        <w:rPr>
          <w:szCs w:val="24"/>
        </w:rPr>
        <w:t>. Самым холодным месяцем является январь, самым теплым – июль. Продолжительность безморозного периода в среднем 178 дней, наибольшая 205, наименьшая 130 дней. Вегетационный период продолжается 220-226 дней.</w:t>
      </w:r>
    </w:p>
    <w:p w14:paraId="620F0188" w14:textId="77777777" w:rsidR="00166718" w:rsidRPr="00166718" w:rsidRDefault="00166718" w:rsidP="00166718">
      <w:pPr>
        <w:spacing w:line="300" w:lineRule="auto"/>
        <w:ind w:firstLine="709"/>
        <w:rPr>
          <w:szCs w:val="24"/>
        </w:rPr>
      </w:pPr>
      <w:r w:rsidRPr="00166718">
        <w:rPr>
          <w:szCs w:val="24"/>
        </w:rPr>
        <w:t xml:space="preserve">Первый осенний заморозок в среднем наблюдается 15 октября, самый ранний – 19 сентября и самый поздний – 25 октября. </w:t>
      </w:r>
    </w:p>
    <w:p w14:paraId="74BA9A91" w14:textId="77777777" w:rsidR="00166718" w:rsidRPr="00166718" w:rsidRDefault="00166718" w:rsidP="00166718">
      <w:pPr>
        <w:spacing w:line="300" w:lineRule="auto"/>
        <w:ind w:firstLine="709"/>
        <w:rPr>
          <w:szCs w:val="24"/>
        </w:rPr>
      </w:pPr>
      <w:r w:rsidRPr="00166718">
        <w:rPr>
          <w:szCs w:val="24"/>
        </w:rPr>
        <w:t>Последний заморозок весной в среднем бывает 18 апреля. Самый ранний срок прекращения заморозка 2 апреля, самый поздний – 11 мая.</w:t>
      </w:r>
    </w:p>
    <w:p w14:paraId="35C8968D" w14:textId="77777777" w:rsidR="00166718" w:rsidRPr="00166718" w:rsidRDefault="00166718" w:rsidP="00166718">
      <w:pPr>
        <w:spacing w:line="300" w:lineRule="auto"/>
        <w:ind w:firstLine="709"/>
        <w:rPr>
          <w:szCs w:val="24"/>
        </w:rPr>
      </w:pPr>
      <w:r w:rsidRPr="00166718">
        <w:rPr>
          <w:szCs w:val="24"/>
        </w:rPr>
        <w:t>Глубина промерзания почвы, по данным Александровской метеостанции, в среднем составляет 10 см, наименьшая – 8 см, наибольшая – 20 см.</w:t>
      </w:r>
    </w:p>
    <w:p w14:paraId="6B446C06" w14:textId="77777777" w:rsidR="00166718" w:rsidRPr="00166718" w:rsidRDefault="00166718" w:rsidP="00166718">
      <w:pPr>
        <w:spacing w:line="300" w:lineRule="auto"/>
        <w:ind w:firstLine="709"/>
        <w:rPr>
          <w:szCs w:val="24"/>
        </w:rPr>
      </w:pPr>
      <w:r w:rsidRPr="00166718">
        <w:rPr>
          <w:szCs w:val="24"/>
        </w:rPr>
        <w:t>Оттаивание верхнего слоя почвы весной начинается в конце февраля – начале марта. Оттаивание почвы на всю глубину промерзшего слоя происходит в течение 15-20 дней. При ранней весне полное оттаивание почвы наблюдается в середине февраля, а в годы с неустойчивым промерзанием (2-3 года из 10 лет), почва может быть талой и в более ранние сроки, или всю зиму. При холодной и затяжной весне оттаивание почвы задерживается до начала апреля. По данным Александровской метеостанции, весеннее оттаивание почвы в среднем приходится на 10 марта, наиболее раннее – на 12 февраля и наиболее позднее – на 10 апреля.</w:t>
      </w:r>
    </w:p>
    <w:p w14:paraId="3AF102FD" w14:textId="3E30D706" w:rsidR="00166718" w:rsidRPr="00166718" w:rsidRDefault="00166718" w:rsidP="00166718">
      <w:pPr>
        <w:spacing w:line="300" w:lineRule="auto"/>
        <w:ind w:firstLine="709"/>
        <w:rPr>
          <w:szCs w:val="24"/>
        </w:rPr>
      </w:pPr>
      <w:r w:rsidRPr="00166718">
        <w:rPr>
          <w:szCs w:val="24"/>
        </w:rPr>
        <w:t xml:space="preserve">Одним из </w:t>
      </w:r>
      <w:r w:rsidR="00810D11">
        <w:rPr>
          <w:szCs w:val="24"/>
        </w:rPr>
        <w:t>важных</w:t>
      </w:r>
      <w:r w:rsidRPr="00166718">
        <w:rPr>
          <w:szCs w:val="24"/>
        </w:rPr>
        <w:t xml:space="preserve"> показателей, характеризующих </w:t>
      </w:r>
      <w:r w:rsidR="00810D11">
        <w:rPr>
          <w:szCs w:val="24"/>
        </w:rPr>
        <w:t>климат в округе</w:t>
      </w:r>
      <w:r w:rsidRPr="00166718">
        <w:rPr>
          <w:szCs w:val="24"/>
        </w:rPr>
        <w:t>, является влажность воздуха. Основным источник</w:t>
      </w:r>
      <w:r w:rsidR="00810D11">
        <w:rPr>
          <w:szCs w:val="24"/>
        </w:rPr>
        <w:t xml:space="preserve">ом влажности воздуха для территории </w:t>
      </w:r>
      <w:r w:rsidRPr="00166718">
        <w:rPr>
          <w:szCs w:val="24"/>
        </w:rPr>
        <w:t>является приток водяных паров со стороны Черного и Каспийского морей.</w:t>
      </w:r>
    </w:p>
    <w:p w14:paraId="4B0C7176" w14:textId="19428DB1" w:rsidR="00166718" w:rsidRPr="00166718" w:rsidRDefault="00166718" w:rsidP="00166718">
      <w:pPr>
        <w:spacing w:line="300" w:lineRule="auto"/>
        <w:ind w:firstLine="709"/>
        <w:rPr>
          <w:szCs w:val="24"/>
        </w:rPr>
      </w:pPr>
      <w:r w:rsidRPr="00166718">
        <w:rPr>
          <w:szCs w:val="24"/>
        </w:rPr>
        <w:t xml:space="preserve">Дни с относительной влажностью воздуха 30 % и ниже относятся к засушливым. В отдельные годы </w:t>
      </w:r>
      <w:r w:rsidRPr="006025F3">
        <w:rPr>
          <w:szCs w:val="24"/>
        </w:rPr>
        <w:t xml:space="preserve">атмосферные засухи могут повторяться значительно чаще, чем показано в таблицах </w:t>
      </w:r>
      <w:r w:rsidR="006025F3" w:rsidRPr="006025F3">
        <w:rPr>
          <w:szCs w:val="24"/>
        </w:rPr>
        <w:t>4.2.1, 4.2.2</w:t>
      </w:r>
      <w:r w:rsidRPr="006025F3">
        <w:rPr>
          <w:szCs w:val="24"/>
        </w:rPr>
        <w:t>, что причиняет</w:t>
      </w:r>
      <w:r w:rsidRPr="00166718">
        <w:rPr>
          <w:szCs w:val="24"/>
        </w:rPr>
        <w:t xml:space="preserve"> ущерб сельскому и лесному хозяйству. Северо-восточная часть </w:t>
      </w:r>
      <w:r w:rsidR="00810D11">
        <w:rPr>
          <w:szCs w:val="24"/>
        </w:rPr>
        <w:t>округа</w:t>
      </w:r>
      <w:r w:rsidRPr="00166718">
        <w:rPr>
          <w:szCs w:val="24"/>
        </w:rPr>
        <w:t xml:space="preserve"> больше подвержена засухе, чем юго-западная.</w:t>
      </w:r>
    </w:p>
    <w:p w14:paraId="376995A2" w14:textId="181F507D" w:rsidR="00166718" w:rsidRPr="00166718" w:rsidRDefault="00166718" w:rsidP="00166718">
      <w:pPr>
        <w:spacing w:line="300" w:lineRule="auto"/>
        <w:ind w:firstLine="709"/>
        <w:rPr>
          <w:szCs w:val="24"/>
        </w:rPr>
      </w:pPr>
      <w:r w:rsidRPr="00166718">
        <w:rPr>
          <w:szCs w:val="24"/>
        </w:rPr>
        <w:t xml:space="preserve">На количество выпадающих осадков существенное влияние оказывает высота местности над уровнем моря. По мере общего падения высот с запада на восток уменьшается и общее количество выпадающих в </w:t>
      </w:r>
      <w:r w:rsidR="00810D11">
        <w:rPr>
          <w:szCs w:val="24"/>
        </w:rPr>
        <w:t>округе</w:t>
      </w:r>
      <w:r w:rsidRPr="00166718">
        <w:rPr>
          <w:szCs w:val="24"/>
        </w:rPr>
        <w:t xml:space="preserve"> осадков, что подтверждается многолетними данными.</w:t>
      </w:r>
    </w:p>
    <w:p w14:paraId="689E328E" w14:textId="77777777" w:rsidR="00166718" w:rsidRPr="00166718" w:rsidRDefault="00166718" w:rsidP="00166718">
      <w:pPr>
        <w:spacing w:line="300" w:lineRule="auto"/>
        <w:ind w:firstLine="709"/>
        <w:rPr>
          <w:szCs w:val="24"/>
        </w:rPr>
      </w:pPr>
      <w:r w:rsidRPr="00166718">
        <w:rPr>
          <w:szCs w:val="24"/>
        </w:rPr>
        <w:t xml:space="preserve">Осадки холодного периода отличаются малой интенсивностью и большой продолжительностью. В теплый период дожди кратковременные, преимущественно ливневого характера. По данным Александровской метеостанции, число дней с ливнями в году семь, из них в июне-июле – четыре. Зимние осадки, в виде снега, крайне неустойчивы. </w:t>
      </w:r>
    </w:p>
    <w:p w14:paraId="18064F19" w14:textId="77777777" w:rsidR="00166718" w:rsidRPr="00166718" w:rsidRDefault="00166718" w:rsidP="00166718">
      <w:pPr>
        <w:spacing w:line="300" w:lineRule="auto"/>
        <w:ind w:firstLine="709"/>
        <w:rPr>
          <w:szCs w:val="24"/>
        </w:rPr>
      </w:pPr>
      <w:r w:rsidRPr="00166718">
        <w:rPr>
          <w:szCs w:val="24"/>
        </w:rPr>
        <w:t>По данным Александровской метеостанции, число дней со снежным покровом в году 80, из них: ноябрь – 5, декабрь – 17, январь – 22, февраль – 21, март – 14, апрель – 1. Часто повторяющиеся в течение зимы оттепели обусловливают небольшую высоту снежного покрова. Накопление снега наблюдается больше на восточных и северных склонах.</w:t>
      </w:r>
    </w:p>
    <w:p w14:paraId="45153FEF" w14:textId="14DFF761" w:rsidR="00166718" w:rsidRPr="006025F3" w:rsidRDefault="00166718" w:rsidP="00166718">
      <w:pPr>
        <w:spacing w:line="300" w:lineRule="auto"/>
        <w:ind w:firstLine="709"/>
        <w:rPr>
          <w:szCs w:val="24"/>
        </w:rPr>
      </w:pPr>
      <w:r w:rsidRPr="006025F3">
        <w:rPr>
          <w:szCs w:val="24"/>
        </w:rPr>
        <w:t>Даты появления и схода устойчивого снежного покрова характеризуются данными таблиц</w:t>
      </w:r>
      <w:r w:rsidR="006025F3" w:rsidRPr="006025F3">
        <w:rPr>
          <w:szCs w:val="24"/>
        </w:rPr>
        <w:t>ы 4.2.3</w:t>
      </w:r>
      <w:r w:rsidRPr="006025F3">
        <w:rPr>
          <w:szCs w:val="24"/>
        </w:rPr>
        <w:t>.</w:t>
      </w:r>
    </w:p>
    <w:p w14:paraId="2215E8DC" w14:textId="77777777" w:rsidR="00CB3319" w:rsidRDefault="00CB3319" w:rsidP="00DD7B28">
      <w:pPr>
        <w:spacing w:line="300" w:lineRule="auto"/>
        <w:ind w:firstLine="709"/>
        <w:jc w:val="right"/>
        <w:rPr>
          <w:szCs w:val="24"/>
        </w:rPr>
      </w:pPr>
    </w:p>
    <w:p w14:paraId="610CE266" w14:textId="77777777" w:rsidR="00CB3319" w:rsidRDefault="00CB3319" w:rsidP="00DD7B28">
      <w:pPr>
        <w:spacing w:line="300" w:lineRule="auto"/>
        <w:ind w:firstLine="709"/>
        <w:jc w:val="right"/>
        <w:rPr>
          <w:szCs w:val="24"/>
        </w:rPr>
      </w:pPr>
    </w:p>
    <w:p w14:paraId="309D6384" w14:textId="77777777" w:rsidR="00CB3319" w:rsidRDefault="00CB3319" w:rsidP="00DD7B28">
      <w:pPr>
        <w:spacing w:line="300" w:lineRule="auto"/>
        <w:ind w:firstLine="709"/>
        <w:jc w:val="right"/>
        <w:rPr>
          <w:szCs w:val="24"/>
        </w:rPr>
      </w:pPr>
    </w:p>
    <w:p w14:paraId="63A952CE" w14:textId="3A74DF0A" w:rsidR="00DD7B28" w:rsidRPr="006025F3" w:rsidRDefault="00166718" w:rsidP="00DD7B28">
      <w:pPr>
        <w:spacing w:line="300" w:lineRule="auto"/>
        <w:ind w:firstLine="709"/>
        <w:jc w:val="right"/>
        <w:rPr>
          <w:szCs w:val="24"/>
        </w:rPr>
      </w:pPr>
      <w:r w:rsidRPr="006025F3">
        <w:rPr>
          <w:szCs w:val="24"/>
        </w:rPr>
        <w:t xml:space="preserve">Таблица </w:t>
      </w:r>
      <w:r w:rsidR="006025F3" w:rsidRPr="006025F3">
        <w:rPr>
          <w:szCs w:val="24"/>
        </w:rPr>
        <w:t>4.2.3</w:t>
      </w:r>
    </w:p>
    <w:p w14:paraId="21AC36AB" w14:textId="27B847DB" w:rsidR="00166718" w:rsidRPr="00166718" w:rsidRDefault="00166718" w:rsidP="00DD7B28">
      <w:pPr>
        <w:spacing w:line="300" w:lineRule="auto"/>
        <w:ind w:firstLine="709"/>
        <w:jc w:val="center"/>
        <w:rPr>
          <w:szCs w:val="24"/>
        </w:rPr>
      </w:pPr>
      <w:r w:rsidRPr="006025F3">
        <w:rPr>
          <w:szCs w:val="24"/>
        </w:rPr>
        <w:t>Появление и сход</w:t>
      </w:r>
      <w:r w:rsidRPr="00166718">
        <w:rPr>
          <w:szCs w:val="24"/>
        </w:rPr>
        <w:t xml:space="preserve"> устойчивого снежного покрова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94"/>
        <w:gridCol w:w="1367"/>
        <w:gridCol w:w="1367"/>
        <w:gridCol w:w="1367"/>
        <w:gridCol w:w="1367"/>
        <w:gridCol w:w="1368"/>
        <w:gridCol w:w="1368"/>
      </w:tblGrid>
      <w:tr w:rsidR="00166718" w:rsidRPr="00166718" w14:paraId="655CBAEB" w14:textId="77777777" w:rsidTr="00DD7B28">
        <w:tc>
          <w:tcPr>
            <w:tcW w:w="1367" w:type="dxa"/>
            <w:vMerge w:val="restart"/>
            <w:tcBorders>
              <w:top w:val="single" w:sz="4" w:space="0" w:color="000000"/>
              <w:left w:val="single" w:sz="4" w:space="0" w:color="000000"/>
              <w:bottom w:val="single" w:sz="4" w:space="0" w:color="000000"/>
              <w:right w:val="single" w:sz="4" w:space="0" w:color="000000"/>
            </w:tcBorders>
            <w:vAlign w:val="center"/>
          </w:tcPr>
          <w:p w14:paraId="073CA356" w14:textId="77777777" w:rsidR="00166718" w:rsidRPr="00DD7B28" w:rsidRDefault="00166718" w:rsidP="00DD7B28">
            <w:pPr>
              <w:spacing w:line="240" w:lineRule="auto"/>
              <w:jc w:val="center"/>
              <w:rPr>
                <w:b/>
                <w:sz w:val="20"/>
                <w:szCs w:val="20"/>
              </w:rPr>
            </w:pPr>
            <w:r w:rsidRPr="00DD7B28">
              <w:rPr>
                <w:b/>
                <w:sz w:val="20"/>
                <w:szCs w:val="20"/>
              </w:rPr>
              <w:t>Метеостанции</w:t>
            </w:r>
          </w:p>
        </w:tc>
        <w:tc>
          <w:tcPr>
            <w:tcW w:w="4101" w:type="dxa"/>
            <w:gridSpan w:val="3"/>
            <w:tcBorders>
              <w:top w:val="single" w:sz="4" w:space="0" w:color="000000"/>
              <w:left w:val="single" w:sz="4" w:space="0" w:color="000000"/>
              <w:bottom w:val="single" w:sz="4" w:space="0" w:color="000000"/>
              <w:right w:val="single" w:sz="4" w:space="0" w:color="000000"/>
            </w:tcBorders>
            <w:vAlign w:val="center"/>
          </w:tcPr>
          <w:p w14:paraId="3C52BD76" w14:textId="77777777" w:rsidR="00166718" w:rsidRPr="00DD7B28" w:rsidRDefault="00166718" w:rsidP="00DD7B28">
            <w:pPr>
              <w:spacing w:line="240" w:lineRule="auto"/>
              <w:jc w:val="center"/>
              <w:rPr>
                <w:b/>
                <w:sz w:val="20"/>
                <w:szCs w:val="20"/>
              </w:rPr>
            </w:pPr>
            <w:r w:rsidRPr="00DD7B28">
              <w:rPr>
                <w:b/>
                <w:sz w:val="20"/>
                <w:szCs w:val="20"/>
              </w:rPr>
              <w:t>Появление</w:t>
            </w:r>
          </w:p>
          <w:p w14:paraId="4D3B1994" w14:textId="23AB64CF" w:rsidR="00166718" w:rsidRPr="00DD7B28" w:rsidRDefault="00166718" w:rsidP="00DD7B28">
            <w:pPr>
              <w:spacing w:line="240" w:lineRule="auto"/>
              <w:jc w:val="center"/>
              <w:rPr>
                <w:b/>
                <w:sz w:val="20"/>
                <w:szCs w:val="20"/>
              </w:rPr>
            </w:pPr>
            <w:r w:rsidRPr="00DD7B28">
              <w:rPr>
                <w:b/>
                <w:sz w:val="20"/>
                <w:szCs w:val="20"/>
              </w:rPr>
              <w:t>снежного покрова</w:t>
            </w:r>
          </w:p>
        </w:tc>
        <w:tc>
          <w:tcPr>
            <w:tcW w:w="4103" w:type="dxa"/>
            <w:gridSpan w:val="3"/>
            <w:tcBorders>
              <w:top w:val="single" w:sz="4" w:space="0" w:color="000000"/>
              <w:left w:val="single" w:sz="4" w:space="0" w:color="000000"/>
              <w:bottom w:val="single" w:sz="4" w:space="0" w:color="000000"/>
              <w:right w:val="single" w:sz="4" w:space="0" w:color="000000"/>
            </w:tcBorders>
            <w:vAlign w:val="center"/>
          </w:tcPr>
          <w:p w14:paraId="6F512811" w14:textId="014712D3" w:rsidR="00166718" w:rsidRPr="00DD7B28" w:rsidRDefault="00166718" w:rsidP="00DD7B28">
            <w:pPr>
              <w:spacing w:line="240" w:lineRule="auto"/>
              <w:jc w:val="center"/>
              <w:rPr>
                <w:b/>
                <w:sz w:val="20"/>
                <w:szCs w:val="20"/>
              </w:rPr>
            </w:pPr>
            <w:r w:rsidRPr="00DD7B28">
              <w:rPr>
                <w:b/>
                <w:sz w:val="20"/>
                <w:szCs w:val="20"/>
              </w:rPr>
              <w:t>Сход</w:t>
            </w:r>
          </w:p>
          <w:p w14:paraId="177B0432" w14:textId="77777777" w:rsidR="00166718" w:rsidRPr="00DD7B28" w:rsidRDefault="00166718" w:rsidP="00DD7B28">
            <w:pPr>
              <w:spacing w:line="240" w:lineRule="auto"/>
              <w:jc w:val="center"/>
              <w:rPr>
                <w:b/>
                <w:sz w:val="20"/>
                <w:szCs w:val="20"/>
              </w:rPr>
            </w:pPr>
            <w:r w:rsidRPr="00DD7B28">
              <w:rPr>
                <w:b/>
                <w:sz w:val="20"/>
                <w:szCs w:val="20"/>
              </w:rPr>
              <w:t>снежного покрова</w:t>
            </w:r>
          </w:p>
        </w:tc>
      </w:tr>
      <w:tr w:rsidR="00166718" w:rsidRPr="00166718" w14:paraId="52243F26" w14:textId="77777777" w:rsidTr="00DD7B28">
        <w:tc>
          <w:tcPr>
            <w:tcW w:w="1367" w:type="dxa"/>
            <w:vMerge/>
            <w:tcBorders>
              <w:top w:val="single" w:sz="4" w:space="0" w:color="000000"/>
              <w:left w:val="single" w:sz="4" w:space="0" w:color="000000"/>
              <w:bottom w:val="single" w:sz="4" w:space="0" w:color="000000"/>
              <w:right w:val="single" w:sz="4" w:space="0" w:color="000000"/>
            </w:tcBorders>
            <w:vAlign w:val="center"/>
          </w:tcPr>
          <w:p w14:paraId="317BB186" w14:textId="77777777" w:rsidR="00166718" w:rsidRPr="00DD7B28" w:rsidRDefault="00166718" w:rsidP="00DD7B28">
            <w:pPr>
              <w:spacing w:line="240" w:lineRule="auto"/>
              <w:jc w:val="center"/>
              <w:rPr>
                <w:b/>
                <w:sz w:val="20"/>
                <w:szCs w:val="20"/>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71562796" w14:textId="77777777" w:rsidR="00166718" w:rsidRPr="00DD7B28" w:rsidRDefault="00166718" w:rsidP="00DD7B28">
            <w:pPr>
              <w:spacing w:line="240" w:lineRule="auto"/>
              <w:jc w:val="center"/>
              <w:rPr>
                <w:b/>
                <w:sz w:val="20"/>
                <w:szCs w:val="20"/>
              </w:rPr>
            </w:pPr>
            <w:r w:rsidRPr="00DD7B28">
              <w:rPr>
                <w:b/>
                <w:sz w:val="20"/>
                <w:szCs w:val="20"/>
              </w:rPr>
              <w:t>среднее</w:t>
            </w:r>
          </w:p>
        </w:tc>
        <w:tc>
          <w:tcPr>
            <w:tcW w:w="1367" w:type="dxa"/>
            <w:tcBorders>
              <w:top w:val="single" w:sz="4" w:space="0" w:color="000000"/>
              <w:left w:val="single" w:sz="4" w:space="0" w:color="000000"/>
              <w:bottom w:val="single" w:sz="4" w:space="0" w:color="000000"/>
              <w:right w:val="single" w:sz="4" w:space="0" w:color="000000"/>
            </w:tcBorders>
            <w:vAlign w:val="center"/>
          </w:tcPr>
          <w:p w14:paraId="11399164" w14:textId="656434FE" w:rsidR="00166718" w:rsidRPr="00DD7B28" w:rsidRDefault="00DD7B28" w:rsidP="00DD7B28">
            <w:pPr>
              <w:spacing w:line="240" w:lineRule="auto"/>
              <w:jc w:val="center"/>
              <w:rPr>
                <w:b/>
                <w:sz w:val="20"/>
                <w:szCs w:val="20"/>
              </w:rPr>
            </w:pPr>
            <w:r>
              <w:rPr>
                <w:b/>
                <w:sz w:val="20"/>
                <w:szCs w:val="20"/>
              </w:rPr>
              <w:t>с</w:t>
            </w:r>
            <w:r w:rsidR="00166718" w:rsidRPr="00DD7B28">
              <w:rPr>
                <w:b/>
                <w:sz w:val="20"/>
                <w:szCs w:val="20"/>
              </w:rPr>
              <w:t>амое раннее</w:t>
            </w:r>
          </w:p>
        </w:tc>
        <w:tc>
          <w:tcPr>
            <w:tcW w:w="1367" w:type="dxa"/>
            <w:tcBorders>
              <w:top w:val="single" w:sz="4" w:space="0" w:color="000000"/>
              <w:left w:val="single" w:sz="4" w:space="0" w:color="000000"/>
              <w:bottom w:val="single" w:sz="4" w:space="0" w:color="000000"/>
              <w:right w:val="single" w:sz="4" w:space="0" w:color="000000"/>
            </w:tcBorders>
            <w:vAlign w:val="center"/>
          </w:tcPr>
          <w:p w14:paraId="688B7262" w14:textId="58FFF8F4" w:rsidR="00166718" w:rsidRPr="00DD7B28" w:rsidRDefault="00DD7B28" w:rsidP="00DD7B28">
            <w:pPr>
              <w:spacing w:line="240" w:lineRule="auto"/>
              <w:jc w:val="center"/>
              <w:rPr>
                <w:b/>
                <w:sz w:val="20"/>
                <w:szCs w:val="20"/>
              </w:rPr>
            </w:pPr>
            <w:r>
              <w:rPr>
                <w:b/>
                <w:sz w:val="20"/>
                <w:szCs w:val="20"/>
              </w:rPr>
              <w:t>с</w:t>
            </w:r>
            <w:r w:rsidR="00166718" w:rsidRPr="00DD7B28">
              <w:rPr>
                <w:b/>
                <w:sz w:val="20"/>
                <w:szCs w:val="20"/>
              </w:rPr>
              <w:t>амое позднее</w:t>
            </w:r>
          </w:p>
        </w:tc>
        <w:tc>
          <w:tcPr>
            <w:tcW w:w="1367" w:type="dxa"/>
            <w:tcBorders>
              <w:top w:val="single" w:sz="4" w:space="0" w:color="000000"/>
              <w:left w:val="single" w:sz="4" w:space="0" w:color="000000"/>
              <w:bottom w:val="single" w:sz="4" w:space="0" w:color="000000"/>
              <w:right w:val="single" w:sz="4" w:space="0" w:color="000000"/>
            </w:tcBorders>
            <w:vAlign w:val="center"/>
          </w:tcPr>
          <w:p w14:paraId="48AFF743" w14:textId="77777777" w:rsidR="00166718" w:rsidRPr="00DD7B28" w:rsidRDefault="00166718" w:rsidP="00DD7B28">
            <w:pPr>
              <w:spacing w:line="240" w:lineRule="auto"/>
              <w:jc w:val="center"/>
              <w:rPr>
                <w:b/>
                <w:sz w:val="20"/>
                <w:szCs w:val="20"/>
              </w:rPr>
            </w:pPr>
            <w:r w:rsidRPr="00DD7B28">
              <w:rPr>
                <w:b/>
                <w:sz w:val="20"/>
                <w:szCs w:val="20"/>
              </w:rPr>
              <w:t>среднее</w:t>
            </w:r>
          </w:p>
        </w:tc>
        <w:tc>
          <w:tcPr>
            <w:tcW w:w="1368" w:type="dxa"/>
            <w:tcBorders>
              <w:top w:val="single" w:sz="4" w:space="0" w:color="000000"/>
              <w:left w:val="single" w:sz="4" w:space="0" w:color="000000"/>
              <w:bottom w:val="single" w:sz="4" w:space="0" w:color="000000"/>
              <w:right w:val="single" w:sz="4" w:space="0" w:color="000000"/>
            </w:tcBorders>
            <w:vAlign w:val="center"/>
          </w:tcPr>
          <w:p w14:paraId="21ADA121" w14:textId="6374A96D" w:rsidR="00166718" w:rsidRPr="00DD7B28" w:rsidRDefault="00DD7B28" w:rsidP="00DD7B28">
            <w:pPr>
              <w:spacing w:line="240" w:lineRule="auto"/>
              <w:jc w:val="center"/>
              <w:rPr>
                <w:b/>
                <w:sz w:val="20"/>
                <w:szCs w:val="20"/>
              </w:rPr>
            </w:pPr>
            <w:r>
              <w:rPr>
                <w:b/>
                <w:sz w:val="20"/>
                <w:szCs w:val="20"/>
              </w:rPr>
              <w:t>с</w:t>
            </w:r>
            <w:r w:rsidR="00166718" w:rsidRPr="00DD7B28">
              <w:rPr>
                <w:b/>
                <w:sz w:val="20"/>
                <w:szCs w:val="20"/>
              </w:rPr>
              <w:t>амое раннее</w:t>
            </w:r>
          </w:p>
        </w:tc>
        <w:tc>
          <w:tcPr>
            <w:tcW w:w="1368" w:type="dxa"/>
            <w:tcBorders>
              <w:top w:val="single" w:sz="4" w:space="0" w:color="000000"/>
              <w:left w:val="single" w:sz="4" w:space="0" w:color="000000"/>
              <w:bottom w:val="single" w:sz="4" w:space="0" w:color="000000"/>
              <w:right w:val="single" w:sz="4" w:space="0" w:color="000000"/>
            </w:tcBorders>
            <w:vAlign w:val="center"/>
          </w:tcPr>
          <w:p w14:paraId="1D0B3606" w14:textId="01588884" w:rsidR="00166718" w:rsidRPr="00DD7B28" w:rsidRDefault="00DD7B28" w:rsidP="00DD7B28">
            <w:pPr>
              <w:spacing w:line="240" w:lineRule="auto"/>
              <w:jc w:val="center"/>
              <w:rPr>
                <w:b/>
                <w:sz w:val="20"/>
                <w:szCs w:val="20"/>
              </w:rPr>
            </w:pPr>
            <w:r>
              <w:rPr>
                <w:b/>
                <w:sz w:val="20"/>
                <w:szCs w:val="20"/>
              </w:rPr>
              <w:t>с</w:t>
            </w:r>
            <w:r w:rsidR="00166718" w:rsidRPr="00DD7B28">
              <w:rPr>
                <w:b/>
                <w:sz w:val="20"/>
                <w:szCs w:val="20"/>
              </w:rPr>
              <w:t>амое позднее</w:t>
            </w:r>
          </w:p>
        </w:tc>
      </w:tr>
      <w:tr w:rsidR="00166718" w:rsidRPr="00166718" w14:paraId="5B7948DD" w14:textId="77777777" w:rsidTr="004C7E3C">
        <w:tc>
          <w:tcPr>
            <w:tcW w:w="1367" w:type="dxa"/>
            <w:tcBorders>
              <w:top w:val="single" w:sz="4" w:space="0" w:color="000000"/>
              <w:left w:val="single" w:sz="4" w:space="0" w:color="000000"/>
              <w:bottom w:val="single" w:sz="4" w:space="0" w:color="000000"/>
              <w:right w:val="single" w:sz="4" w:space="0" w:color="000000"/>
            </w:tcBorders>
          </w:tcPr>
          <w:p w14:paraId="53976CC5" w14:textId="77777777" w:rsidR="00166718" w:rsidRPr="00DD7B28" w:rsidRDefault="00166718" w:rsidP="00DD7B28">
            <w:pPr>
              <w:spacing w:line="240" w:lineRule="auto"/>
              <w:jc w:val="center"/>
              <w:rPr>
                <w:sz w:val="20"/>
                <w:szCs w:val="20"/>
              </w:rPr>
            </w:pPr>
            <w:r w:rsidRPr="00DD7B28">
              <w:rPr>
                <w:sz w:val="20"/>
                <w:szCs w:val="20"/>
              </w:rPr>
              <w:t>1</w:t>
            </w:r>
          </w:p>
        </w:tc>
        <w:tc>
          <w:tcPr>
            <w:tcW w:w="1367" w:type="dxa"/>
            <w:tcBorders>
              <w:top w:val="single" w:sz="4" w:space="0" w:color="000000"/>
              <w:left w:val="single" w:sz="4" w:space="0" w:color="000000"/>
              <w:bottom w:val="single" w:sz="4" w:space="0" w:color="000000"/>
              <w:right w:val="single" w:sz="4" w:space="0" w:color="000000"/>
            </w:tcBorders>
          </w:tcPr>
          <w:p w14:paraId="7334A4D8" w14:textId="77777777" w:rsidR="00166718" w:rsidRPr="00DD7B28" w:rsidRDefault="00166718" w:rsidP="00DD7B28">
            <w:pPr>
              <w:spacing w:line="240" w:lineRule="auto"/>
              <w:jc w:val="center"/>
              <w:rPr>
                <w:sz w:val="20"/>
                <w:szCs w:val="20"/>
              </w:rPr>
            </w:pPr>
            <w:r w:rsidRPr="00DD7B28">
              <w:rPr>
                <w:sz w:val="20"/>
                <w:szCs w:val="20"/>
              </w:rPr>
              <w:t>2</w:t>
            </w:r>
          </w:p>
        </w:tc>
        <w:tc>
          <w:tcPr>
            <w:tcW w:w="1367" w:type="dxa"/>
            <w:tcBorders>
              <w:top w:val="single" w:sz="4" w:space="0" w:color="000000"/>
              <w:left w:val="single" w:sz="4" w:space="0" w:color="000000"/>
              <w:bottom w:val="single" w:sz="4" w:space="0" w:color="000000"/>
              <w:right w:val="single" w:sz="4" w:space="0" w:color="000000"/>
            </w:tcBorders>
          </w:tcPr>
          <w:p w14:paraId="45A4E628" w14:textId="77777777" w:rsidR="00166718" w:rsidRPr="00DD7B28" w:rsidRDefault="00166718" w:rsidP="00DD7B28">
            <w:pPr>
              <w:spacing w:line="240" w:lineRule="auto"/>
              <w:jc w:val="center"/>
              <w:rPr>
                <w:sz w:val="20"/>
                <w:szCs w:val="20"/>
              </w:rPr>
            </w:pPr>
            <w:r w:rsidRPr="00DD7B28">
              <w:rPr>
                <w:sz w:val="20"/>
                <w:szCs w:val="20"/>
              </w:rPr>
              <w:t>3</w:t>
            </w:r>
          </w:p>
        </w:tc>
        <w:tc>
          <w:tcPr>
            <w:tcW w:w="1367" w:type="dxa"/>
            <w:tcBorders>
              <w:top w:val="single" w:sz="4" w:space="0" w:color="000000"/>
              <w:left w:val="single" w:sz="4" w:space="0" w:color="000000"/>
              <w:bottom w:val="single" w:sz="4" w:space="0" w:color="000000"/>
              <w:right w:val="single" w:sz="4" w:space="0" w:color="000000"/>
            </w:tcBorders>
          </w:tcPr>
          <w:p w14:paraId="621E77C0" w14:textId="77777777" w:rsidR="00166718" w:rsidRPr="00DD7B28" w:rsidRDefault="00166718" w:rsidP="00DD7B28">
            <w:pPr>
              <w:spacing w:line="240" w:lineRule="auto"/>
              <w:jc w:val="center"/>
              <w:rPr>
                <w:sz w:val="20"/>
                <w:szCs w:val="20"/>
              </w:rPr>
            </w:pPr>
            <w:r w:rsidRPr="00DD7B28">
              <w:rPr>
                <w:sz w:val="20"/>
                <w:szCs w:val="20"/>
              </w:rPr>
              <w:t>4</w:t>
            </w:r>
          </w:p>
        </w:tc>
        <w:tc>
          <w:tcPr>
            <w:tcW w:w="1367" w:type="dxa"/>
            <w:tcBorders>
              <w:top w:val="single" w:sz="4" w:space="0" w:color="000000"/>
              <w:left w:val="single" w:sz="4" w:space="0" w:color="000000"/>
              <w:bottom w:val="single" w:sz="4" w:space="0" w:color="000000"/>
              <w:right w:val="single" w:sz="4" w:space="0" w:color="000000"/>
            </w:tcBorders>
          </w:tcPr>
          <w:p w14:paraId="45E4FE2E" w14:textId="77777777" w:rsidR="00166718" w:rsidRPr="00DD7B28" w:rsidRDefault="00166718" w:rsidP="00DD7B28">
            <w:pPr>
              <w:spacing w:line="240" w:lineRule="auto"/>
              <w:jc w:val="center"/>
              <w:rPr>
                <w:sz w:val="20"/>
                <w:szCs w:val="20"/>
              </w:rPr>
            </w:pPr>
            <w:r w:rsidRPr="00DD7B28">
              <w:rPr>
                <w:sz w:val="20"/>
                <w:szCs w:val="20"/>
              </w:rPr>
              <w:t>5</w:t>
            </w:r>
          </w:p>
        </w:tc>
        <w:tc>
          <w:tcPr>
            <w:tcW w:w="1368" w:type="dxa"/>
            <w:tcBorders>
              <w:top w:val="single" w:sz="4" w:space="0" w:color="000000"/>
              <w:left w:val="single" w:sz="4" w:space="0" w:color="000000"/>
              <w:bottom w:val="single" w:sz="4" w:space="0" w:color="000000"/>
              <w:right w:val="single" w:sz="4" w:space="0" w:color="000000"/>
            </w:tcBorders>
          </w:tcPr>
          <w:p w14:paraId="7CF80718" w14:textId="77777777" w:rsidR="00166718" w:rsidRPr="00DD7B28" w:rsidRDefault="00166718" w:rsidP="00DD7B28">
            <w:pPr>
              <w:spacing w:line="240" w:lineRule="auto"/>
              <w:jc w:val="center"/>
              <w:rPr>
                <w:sz w:val="20"/>
                <w:szCs w:val="20"/>
              </w:rPr>
            </w:pPr>
            <w:r w:rsidRPr="00DD7B28">
              <w:rPr>
                <w:sz w:val="20"/>
                <w:szCs w:val="20"/>
              </w:rPr>
              <w:t>6</w:t>
            </w:r>
          </w:p>
        </w:tc>
        <w:tc>
          <w:tcPr>
            <w:tcW w:w="1368" w:type="dxa"/>
            <w:tcBorders>
              <w:top w:val="single" w:sz="4" w:space="0" w:color="000000"/>
              <w:left w:val="single" w:sz="4" w:space="0" w:color="000000"/>
              <w:bottom w:val="single" w:sz="4" w:space="0" w:color="000000"/>
              <w:right w:val="single" w:sz="4" w:space="0" w:color="000000"/>
            </w:tcBorders>
          </w:tcPr>
          <w:p w14:paraId="5235227F" w14:textId="77777777" w:rsidR="00166718" w:rsidRPr="00DD7B28" w:rsidRDefault="00166718" w:rsidP="00DD7B28">
            <w:pPr>
              <w:spacing w:line="240" w:lineRule="auto"/>
              <w:jc w:val="center"/>
              <w:rPr>
                <w:sz w:val="20"/>
                <w:szCs w:val="20"/>
              </w:rPr>
            </w:pPr>
            <w:r w:rsidRPr="00DD7B28">
              <w:rPr>
                <w:sz w:val="20"/>
                <w:szCs w:val="20"/>
              </w:rPr>
              <w:t>7</w:t>
            </w:r>
          </w:p>
        </w:tc>
      </w:tr>
      <w:tr w:rsidR="00166718" w:rsidRPr="00166718" w14:paraId="1AC88588" w14:textId="77777777" w:rsidTr="00DD7B28">
        <w:tc>
          <w:tcPr>
            <w:tcW w:w="1367" w:type="dxa"/>
            <w:tcBorders>
              <w:top w:val="single" w:sz="4" w:space="0" w:color="000000"/>
              <w:left w:val="single" w:sz="4" w:space="0" w:color="000000"/>
              <w:bottom w:val="single" w:sz="4" w:space="0" w:color="000000"/>
              <w:right w:val="single" w:sz="4" w:space="0" w:color="000000"/>
            </w:tcBorders>
          </w:tcPr>
          <w:p w14:paraId="56ED213F" w14:textId="77777777" w:rsidR="00166718" w:rsidRPr="00DD7B28" w:rsidRDefault="00166718" w:rsidP="00DD7B28">
            <w:pPr>
              <w:spacing w:line="240" w:lineRule="auto"/>
              <w:rPr>
                <w:sz w:val="20"/>
                <w:szCs w:val="20"/>
              </w:rPr>
            </w:pPr>
            <w:r w:rsidRPr="00DD7B28">
              <w:rPr>
                <w:sz w:val="20"/>
                <w:szCs w:val="20"/>
              </w:rPr>
              <w:t>Александровская</w:t>
            </w:r>
          </w:p>
        </w:tc>
        <w:tc>
          <w:tcPr>
            <w:tcW w:w="1367" w:type="dxa"/>
            <w:tcBorders>
              <w:top w:val="single" w:sz="4" w:space="0" w:color="000000"/>
              <w:left w:val="single" w:sz="4" w:space="0" w:color="000000"/>
              <w:bottom w:val="single" w:sz="4" w:space="0" w:color="000000"/>
              <w:right w:val="single" w:sz="4" w:space="0" w:color="000000"/>
            </w:tcBorders>
            <w:vAlign w:val="center"/>
          </w:tcPr>
          <w:p w14:paraId="62215B5B" w14:textId="77777777" w:rsidR="00166718" w:rsidRPr="00DD7B28" w:rsidRDefault="00166718" w:rsidP="00DD7B28">
            <w:pPr>
              <w:spacing w:line="240" w:lineRule="auto"/>
              <w:jc w:val="center"/>
              <w:rPr>
                <w:sz w:val="20"/>
                <w:szCs w:val="20"/>
              </w:rPr>
            </w:pPr>
            <w:r w:rsidRPr="00DD7B28">
              <w:rPr>
                <w:sz w:val="20"/>
                <w:szCs w:val="20"/>
              </w:rPr>
              <w:t>23.11</w:t>
            </w:r>
          </w:p>
        </w:tc>
        <w:tc>
          <w:tcPr>
            <w:tcW w:w="1367" w:type="dxa"/>
            <w:tcBorders>
              <w:top w:val="single" w:sz="4" w:space="0" w:color="000000"/>
              <w:left w:val="single" w:sz="4" w:space="0" w:color="000000"/>
              <w:bottom w:val="single" w:sz="4" w:space="0" w:color="000000"/>
              <w:right w:val="single" w:sz="4" w:space="0" w:color="000000"/>
            </w:tcBorders>
            <w:vAlign w:val="center"/>
          </w:tcPr>
          <w:p w14:paraId="34BA9A5C" w14:textId="77777777" w:rsidR="00166718" w:rsidRPr="00DD7B28" w:rsidRDefault="00166718" w:rsidP="00DD7B28">
            <w:pPr>
              <w:spacing w:line="240" w:lineRule="auto"/>
              <w:jc w:val="center"/>
              <w:rPr>
                <w:sz w:val="20"/>
                <w:szCs w:val="20"/>
              </w:rPr>
            </w:pPr>
            <w:r w:rsidRPr="00DD7B28">
              <w:rPr>
                <w:sz w:val="20"/>
                <w:szCs w:val="20"/>
              </w:rPr>
              <w:t>16.10</w:t>
            </w:r>
          </w:p>
        </w:tc>
        <w:tc>
          <w:tcPr>
            <w:tcW w:w="1367" w:type="dxa"/>
            <w:tcBorders>
              <w:top w:val="single" w:sz="4" w:space="0" w:color="000000"/>
              <w:left w:val="single" w:sz="4" w:space="0" w:color="000000"/>
              <w:bottom w:val="single" w:sz="4" w:space="0" w:color="000000"/>
              <w:right w:val="single" w:sz="4" w:space="0" w:color="000000"/>
            </w:tcBorders>
            <w:vAlign w:val="center"/>
          </w:tcPr>
          <w:p w14:paraId="75C08F44" w14:textId="77777777" w:rsidR="00166718" w:rsidRPr="00DD7B28" w:rsidRDefault="00166718" w:rsidP="00DD7B28">
            <w:pPr>
              <w:spacing w:line="240" w:lineRule="auto"/>
              <w:jc w:val="center"/>
              <w:rPr>
                <w:sz w:val="20"/>
                <w:szCs w:val="20"/>
              </w:rPr>
            </w:pPr>
            <w:r w:rsidRPr="00DD7B28">
              <w:rPr>
                <w:sz w:val="20"/>
                <w:szCs w:val="20"/>
              </w:rPr>
              <w:t>18.12</w:t>
            </w:r>
          </w:p>
        </w:tc>
        <w:tc>
          <w:tcPr>
            <w:tcW w:w="1367" w:type="dxa"/>
            <w:tcBorders>
              <w:top w:val="single" w:sz="4" w:space="0" w:color="000000"/>
              <w:left w:val="single" w:sz="4" w:space="0" w:color="000000"/>
              <w:bottom w:val="single" w:sz="4" w:space="0" w:color="000000"/>
              <w:right w:val="single" w:sz="4" w:space="0" w:color="000000"/>
            </w:tcBorders>
            <w:vAlign w:val="center"/>
          </w:tcPr>
          <w:p w14:paraId="7745075B" w14:textId="77777777" w:rsidR="00166718" w:rsidRPr="00DD7B28" w:rsidRDefault="00166718" w:rsidP="00DD7B28">
            <w:pPr>
              <w:spacing w:line="240" w:lineRule="auto"/>
              <w:jc w:val="center"/>
              <w:rPr>
                <w:sz w:val="20"/>
                <w:szCs w:val="20"/>
              </w:rPr>
            </w:pPr>
            <w:r w:rsidRPr="00DD7B28">
              <w:rPr>
                <w:sz w:val="20"/>
                <w:szCs w:val="20"/>
              </w:rPr>
              <w:t>24.03</w:t>
            </w:r>
          </w:p>
        </w:tc>
        <w:tc>
          <w:tcPr>
            <w:tcW w:w="1368" w:type="dxa"/>
            <w:tcBorders>
              <w:top w:val="single" w:sz="4" w:space="0" w:color="000000"/>
              <w:left w:val="single" w:sz="4" w:space="0" w:color="000000"/>
              <w:bottom w:val="single" w:sz="4" w:space="0" w:color="000000"/>
              <w:right w:val="single" w:sz="4" w:space="0" w:color="000000"/>
            </w:tcBorders>
            <w:vAlign w:val="center"/>
          </w:tcPr>
          <w:p w14:paraId="2E381E61" w14:textId="77777777" w:rsidR="00166718" w:rsidRPr="00DD7B28" w:rsidRDefault="00166718" w:rsidP="00DD7B28">
            <w:pPr>
              <w:spacing w:line="240" w:lineRule="auto"/>
              <w:jc w:val="center"/>
              <w:rPr>
                <w:sz w:val="20"/>
                <w:szCs w:val="20"/>
              </w:rPr>
            </w:pPr>
            <w:r w:rsidRPr="00DD7B28">
              <w:rPr>
                <w:sz w:val="20"/>
                <w:szCs w:val="20"/>
              </w:rPr>
              <w:t>29.02</w:t>
            </w:r>
          </w:p>
        </w:tc>
        <w:tc>
          <w:tcPr>
            <w:tcW w:w="1368" w:type="dxa"/>
            <w:tcBorders>
              <w:top w:val="single" w:sz="4" w:space="0" w:color="000000"/>
              <w:left w:val="single" w:sz="4" w:space="0" w:color="000000"/>
              <w:bottom w:val="single" w:sz="4" w:space="0" w:color="000000"/>
              <w:right w:val="single" w:sz="4" w:space="0" w:color="000000"/>
            </w:tcBorders>
            <w:vAlign w:val="center"/>
          </w:tcPr>
          <w:p w14:paraId="39F22D81" w14:textId="77777777" w:rsidR="00166718" w:rsidRPr="00DD7B28" w:rsidRDefault="00166718" w:rsidP="00DD7B28">
            <w:pPr>
              <w:spacing w:line="240" w:lineRule="auto"/>
              <w:jc w:val="center"/>
              <w:rPr>
                <w:sz w:val="20"/>
                <w:szCs w:val="20"/>
              </w:rPr>
            </w:pPr>
            <w:r w:rsidRPr="00DD7B28">
              <w:rPr>
                <w:sz w:val="20"/>
                <w:szCs w:val="20"/>
              </w:rPr>
              <w:t>20.04</w:t>
            </w:r>
          </w:p>
        </w:tc>
      </w:tr>
      <w:tr w:rsidR="00166718" w:rsidRPr="00166718" w14:paraId="364E94E6" w14:textId="77777777" w:rsidTr="00DD7B28">
        <w:tc>
          <w:tcPr>
            <w:tcW w:w="1367" w:type="dxa"/>
            <w:tcBorders>
              <w:top w:val="single" w:sz="4" w:space="0" w:color="000000"/>
              <w:left w:val="single" w:sz="4" w:space="0" w:color="000000"/>
              <w:bottom w:val="single" w:sz="4" w:space="0" w:color="000000"/>
              <w:right w:val="single" w:sz="4" w:space="0" w:color="000000"/>
            </w:tcBorders>
          </w:tcPr>
          <w:p w14:paraId="19B779D1" w14:textId="77777777" w:rsidR="00166718" w:rsidRPr="00DD7B28" w:rsidRDefault="00166718" w:rsidP="00DD7B28">
            <w:pPr>
              <w:spacing w:line="240" w:lineRule="auto"/>
              <w:rPr>
                <w:sz w:val="20"/>
                <w:szCs w:val="20"/>
              </w:rPr>
            </w:pPr>
            <w:r w:rsidRPr="00DD7B28">
              <w:rPr>
                <w:sz w:val="20"/>
                <w:szCs w:val="20"/>
              </w:rPr>
              <w:t>Новоселицкая</w:t>
            </w:r>
          </w:p>
        </w:tc>
        <w:tc>
          <w:tcPr>
            <w:tcW w:w="1367" w:type="dxa"/>
            <w:tcBorders>
              <w:top w:val="single" w:sz="4" w:space="0" w:color="000000"/>
              <w:left w:val="single" w:sz="4" w:space="0" w:color="000000"/>
              <w:bottom w:val="single" w:sz="4" w:space="0" w:color="000000"/>
              <w:right w:val="single" w:sz="4" w:space="0" w:color="000000"/>
            </w:tcBorders>
            <w:vAlign w:val="center"/>
          </w:tcPr>
          <w:p w14:paraId="2EC8FE60" w14:textId="77777777" w:rsidR="00166718" w:rsidRPr="00DD7B28" w:rsidRDefault="00166718" w:rsidP="00DD7B28">
            <w:pPr>
              <w:spacing w:line="240" w:lineRule="auto"/>
              <w:jc w:val="center"/>
              <w:rPr>
                <w:sz w:val="20"/>
                <w:szCs w:val="20"/>
              </w:rPr>
            </w:pPr>
            <w:r w:rsidRPr="00DD7B28">
              <w:rPr>
                <w:sz w:val="20"/>
                <w:szCs w:val="20"/>
              </w:rPr>
              <w:t>30.11</w:t>
            </w:r>
          </w:p>
        </w:tc>
        <w:tc>
          <w:tcPr>
            <w:tcW w:w="1367" w:type="dxa"/>
            <w:tcBorders>
              <w:top w:val="single" w:sz="4" w:space="0" w:color="000000"/>
              <w:left w:val="single" w:sz="4" w:space="0" w:color="000000"/>
              <w:bottom w:val="single" w:sz="4" w:space="0" w:color="000000"/>
              <w:right w:val="single" w:sz="4" w:space="0" w:color="000000"/>
            </w:tcBorders>
            <w:vAlign w:val="center"/>
          </w:tcPr>
          <w:p w14:paraId="6FD36C3C" w14:textId="77777777" w:rsidR="00166718" w:rsidRPr="00DD7B28" w:rsidRDefault="00166718" w:rsidP="00DD7B28">
            <w:pPr>
              <w:spacing w:line="240" w:lineRule="auto"/>
              <w:jc w:val="center"/>
              <w:rPr>
                <w:sz w:val="20"/>
                <w:szCs w:val="20"/>
              </w:rPr>
            </w:pPr>
            <w:r w:rsidRPr="00DD7B28">
              <w:rPr>
                <w:sz w:val="20"/>
                <w:szCs w:val="20"/>
              </w:rPr>
              <w:t>-</w:t>
            </w:r>
          </w:p>
        </w:tc>
        <w:tc>
          <w:tcPr>
            <w:tcW w:w="1367" w:type="dxa"/>
            <w:tcBorders>
              <w:top w:val="single" w:sz="4" w:space="0" w:color="000000"/>
              <w:left w:val="single" w:sz="4" w:space="0" w:color="000000"/>
              <w:bottom w:val="single" w:sz="4" w:space="0" w:color="000000"/>
              <w:right w:val="single" w:sz="4" w:space="0" w:color="000000"/>
            </w:tcBorders>
            <w:vAlign w:val="center"/>
          </w:tcPr>
          <w:p w14:paraId="1CEC1EF4" w14:textId="77777777" w:rsidR="00166718" w:rsidRPr="00DD7B28" w:rsidRDefault="00166718" w:rsidP="00DD7B28">
            <w:pPr>
              <w:spacing w:line="240" w:lineRule="auto"/>
              <w:jc w:val="center"/>
              <w:rPr>
                <w:sz w:val="20"/>
                <w:szCs w:val="20"/>
              </w:rPr>
            </w:pPr>
            <w:r w:rsidRPr="00DD7B28">
              <w:rPr>
                <w:sz w:val="20"/>
                <w:szCs w:val="20"/>
              </w:rPr>
              <w:t>-</w:t>
            </w:r>
          </w:p>
        </w:tc>
        <w:tc>
          <w:tcPr>
            <w:tcW w:w="1367" w:type="dxa"/>
            <w:tcBorders>
              <w:top w:val="single" w:sz="4" w:space="0" w:color="000000"/>
              <w:left w:val="single" w:sz="4" w:space="0" w:color="000000"/>
              <w:bottom w:val="single" w:sz="4" w:space="0" w:color="000000"/>
              <w:right w:val="single" w:sz="4" w:space="0" w:color="000000"/>
            </w:tcBorders>
            <w:vAlign w:val="center"/>
          </w:tcPr>
          <w:p w14:paraId="296C3283" w14:textId="77777777" w:rsidR="00166718" w:rsidRPr="00DD7B28" w:rsidRDefault="00166718" w:rsidP="00DD7B28">
            <w:pPr>
              <w:spacing w:line="240" w:lineRule="auto"/>
              <w:jc w:val="center"/>
              <w:rPr>
                <w:sz w:val="20"/>
                <w:szCs w:val="20"/>
              </w:rPr>
            </w:pPr>
            <w:r w:rsidRPr="00DD7B28">
              <w:rPr>
                <w:sz w:val="20"/>
                <w:szCs w:val="20"/>
              </w:rPr>
              <w:t>18.03</w:t>
            </w:r>
          </w:p>
        </w:tc>
        <w:tc>
          <w:tcPr>
            <w:tcW w:w="1368" w:type="dxa"/>
            <w:tcBorders>
              <w:top w:val="single" w:sz="4" w:space="0" w:color="000000"/>
              <w:left w:val="single" w:sz="4" w:space="0" w:color="000000"/>
              <w:bottom w:val="single" w:sz="4" w:space="0" w:color="000000"/>
              <w:right w:val="single" w:sz="4" w:space="0" w:color="000000"/>
            </w:tcBorders>
            <w:vAlign w:val="center"/>
          </w:tcPr>
          <w:p w14:paraId="36DA8416" w14:textId="77777777" w:rsidR="00166718" w:rsidRPr="00DD7B28" w:rsidRDefault="00166718" w:rsidP="00DD7B28">
            <w:pPr>
              <w:spacing w:line="240" w:lineRule="auto"/>
              <w:jc w:val="center"/>
              <w:rPr>
                <w:sz w:val="20"/>
                <w:szCs w:val="20"/>
              </w:rPr>
            </w:pPr>
            <w:r w:rsidRPr="00DD7B28">
              <w:rPr>
                <w:sz w:val="20"/>
                <w:szCs w:val="20"/>
              </w:rPr>
              <w:t>-</w:t>
            </w:r>
          </w:p>
        </w:tc>
        <w:tc>
          <w:tcPr>
            <w:tcW w:w="1368" w:type="dxa"/>
            <w:tcBorders>
              <w:top w:val="single" w:sz="4" w:space="0" w:color="000000"/>
              <w:left w:val="single" w:sz="4" w:space="0" w:color="000000"/>
              <w:bottom w:val="single" w:sz="4" w:space="0" w:color="000000"/>
              <w:right w:val="single" w:sz="4" w:space="0" w:color="000000"/>
            </w:tcBorders>
            <w:vAlign w:val="center"/>
          </w:tcPr>
          <w:p w14:paraId="780A182E" w14:textId="77777777" w:rsidR="00166718" w:rsidRPr="00DD7B28" w:rsidRDefault="00166718" w:rsidP="00DD7B28">
            <w:pPr>
              <w:spacing w:line="240" w:lineRule="auto"/>
              <w:jc w:val="center"/>
              <w:rPr>
                <w:sz w:val="20"/>
                <w:szCs w:val="20"/>
              </w:rPr>
            </w:pPr>
            <w:r w:rsidRPr="00DD7B28">
              <w:rPr>
                <w:sz w:val="20"/>
                <w:szCs w:val="20"/>
              </w:rPr>
              <w:t>-</w:t>
            </w:r>
          </w:p>
        </w:tc>
      </w:tr>
    </w:tbl>
    <w:p w14:paraId="108E404D" w14:textId="77777777" w:rsidR="00166718" w:rsidRPr="00166718" w:rsidRDefault="00166718" w:rsidP="005B466E">
      <w:pPr>
        <w:spacing w:before="120" w:line="300" w:lineRule="auto"/>
        <w:ind w:firstLine="709"/>
        <w:rPr>
          <w:szCs w:val="24"/>
        </w:rPr>
      </w:pPr>
      <w:r w:rsidRPr="00166718">
        <w:rPr>
          <w:szCs w:val="24"/>
        </w:rPr>
        <w:t>Реки замерзают в середине декабря, конец ледостава – первая половина марта.</w:t>
      </w:r>
    </w:p>
    <w:p w14:paraId="3C4596A0" w14:textId="77777777" w:rsidR="00166718" w:rsidRPr="00166718" w:rsidRDefault="00166718" w:rsidP="00166718">
      <w:pPr>
        <w:spacing w:line="300" w:lineRule="auto"/>
        <w:ind w:firstLine="709"/>
        <w:rPr>
          <w:szCs w:val="24"/>
        </w:rPr>
      </w:pPr>
      <w:r w:rsidRPr="00166718">
        <w:rPr>
          <w:szCs w:val="24"/>
        </w:rPr>
        <w:t xml:space="preserve">Число дней с метелями, по данным Александровской метеостанции, в среднем 15, из них: ноябрь – 2, декабрь – 1, январь – 3, февраль – 4, март – 3 дня. </w:t>
      </w:r>
    </w:p>
    <w:p w14:paraId="54B04AFF" w14:textId="77777777" w:rsidR="00166718" w:rsidRPr="00166718" w:rsidRDefault="00166718" w:rsidP="00166718">
      <w:pPr>
        <w:spacing w:line="300" w:lineRule="auto"/>
        <w:ind w:firstLine="709"/>
        <w:rPr>
          <w:szCs w:val="24"/>
        </w:rPr>
      </w:pPr>
      <w:r w:rsidRPr="00166718">
        <w:rPr>
          <w:szCs w:val="24"/>
        </w:rPr>
        <w:t>С гололедом отмечено 39 дней в году: ноябрь – 4, декабрь – 11, январь – 11, февраль – 6, март – 7.</w:t>
      </w:r>
    </w:p>
    <w:p w14:paraId="0A39EE6F" w14:textId="77777777" w:rsidR="00166718" w:rsidRPr="00166718" w:rsidRDefault="00166718" w:rsidP="00166718">
      <w:pPr>
        <w:spacing w:line="300" w:lineRule="auto"/>
        <w:ind w:firstLine="709"/>
        <w:rPr>
          <w:szCs w:val="24"/>
        </w:rPr>
      </w:pPr>
      <w:r w:rsidRPr="00166718">
        <w:rPr>
          <w:szCs w:val="24"/>
        </w:rPr>
        <w:t xml:space="preserve">Гололед отрицательно отражается на древесной растительности и в первую очередь на молодых насаждениях, в которых от ожеледи страдают побеги верхних частей крон. </w:t>
      </w:r>
    </w:p>
    <w:p w14:paraId="6B7CCAF9" w14:textId="137FE977" w:rsidR="00166718" w:rsidRPr="00166718" w:rsidRDefault="00166718" w:rsidP="00166718">
      <w:pPr>
        <w:spacing w:line="300" w:lineRule="auto"/>
        <w:ind w:firstLine="709"/>
        <w:rPr>
          <w:szCs w:val="24"/>
        </w:rPr>
      </w:pPr>
      <w:r w:rsidRPr="00166718">
        <w:rPr>
          <w:szCs w:val="24"/>
        </w:rPr>
        <w:t xml:space="preserve">В </w:t>
      </w:r>
      <w:r w:rsidR="00972239">
        <w:rPr>
          <w:szCs w:val="24"/>
        </w:rPr>
        <w:t>некоторых районах округа</w:t>
      </w:r>
      <w:r w:rsidRPr="00166718">
        <w:rPr>
          <w:szCs w:val="24"/>
        </w:rPr>
        <w:t xml:space="preserve"> очень часто и довольно продолжительное время бывают туманы. По данным Александровской метеостанции, в среднем в году с туманами бывает 59 дней, из них: в сентябре – 1, октябре – 5, ноябре – 10, декабре – 13, январе – 13, феврале – 6, марте – 8, апреле – 2, мае – 1. Иногда туманы стоят в течение 10-15 дней.</w:t>
      </w:r>
      <w:r w:rsidR="00972239">
        <w:rPr>
          <w:szCs w:val="24"/>
        </w:rPr>
        <w:t xml:space="preserve"> </w:t>
      </w:r>
    </w:p>
    <w:p w14:paraId="2D83AA92" w14:textId="33F988B9" w:rsidR="00166718" w:rsidRPr="00166718" w:rsidRDefault="00166718" w:rsidP="00166718">
      <w:pPr>
        <w:spacing w:line="300" w:lineRule="auto"/>
        <w:ind w:firstLine="709"/>
        <w:rPr>
          <w:szCs w:val="24"/>
        </w:rPr>
      </w:pPr>
      <w:r w:rsidRPr="00166718">
        <w:rPr>
          <w:szCs w:val="24"/>
        </w:rPr>
        <w:t xml:space="preserve">Господствующими ветрами </w:t>
      </w:r>
      <w:r w:rsidR="005B466E">
        <w:rPr>
          <w:szCs w:val="24"/>
        </w:rPr>
        <w:t>в округе</w:t>
      </w:r>
      <w:r w:rsidRPr="00166718">
        <w:rPr>
          <w:szCs w:val="24"/>
        </w:rPr>
        <w:t xml:space="preserve"> являются восточные и западные.</w:t>
      </w:r>
    </w:p>
    <w:p w14:paraId="2F335D1C" w14:textId="77777777" w:rsidR="00166718" w:rsidRPr="00166718" w:rsidRDefault="00166718" w:rsidP="00166718">
      <w:pPr>
        <w:spacing w:line="300" w:lineRule="auto"/>
        <w:ind w:firstLine="709"/>
        <w:rPr>
          <w:szCs w:val="24"/>
        </w:rPr>
      </w:pPr>
      <w:r w:rsidRPr="00166718">
        <w:rPr>
          <w:szCs w:val="24"/>
        </w:rPr>
        <w:t>Ветры восточных направлений, приходящие из Арало-Каспийской пустыни, являются сухими и знойными в летний период и холодными – в зимний. Эти ветры – главный бич сельского и лесного хозяйства. Иногда эти ветры, называемые «суховеями», дуют продолжительное время.</w:t>
      </w:r>
    </w:p>
    <w:p w14:paraId="6087CC3E" w14:textId="7F1308C0" w:rsidR="00166718" w:rsidRPr="00166718" w:rsidRDefault="00166718" w:rsidP="00166718">
      <w:pPr>
        <w:spacing w:line="300" w:lineRule="auto"/>
        <w:ind w:firstLine="709"/>
        <w:rPr>
          <w:szCs w:val="24"/>
        </w:rPr>
      </w:pPr>
      <w:r w:rsidRPr="00166718">
        <w:rPr>
          <w:szCs w:val="24"/>
        </w:rPr>
        <w:t xml:space="preserve">По данным Александровской метеостанции (западная часть </w:t>
      </w:r>
      <w:r w:rsidR="00810D11">
        <w:rPr>
          <w:szCs w:val="24"/>
        </w:rPr>
        <w:t>округа</w:t>
      </w:r>
      <w:r w:rsidRPr="00166718">
        <w:rPr>
          <w:szCs w:val="24"/>
        </w:rPr>
        <w:t>), число дней с суховеями в году в среднем 6, из них: в апреле – 2, мае – 2, июне – 1, июле – 1 день.</w:t>
      </w:r>
    </w:p>
    <w:p w14:paraId="54B354E4" w14:textId="77777777" w:rsidR="00166718" w:rsidRPr="00166718" w:rsidRDefault="00166718" w:rsidP="00166718">
      <w:pPr>
        <w:spacing w:line="300" w:lineRule="auto"/>
        <w:ind w:firstLine="709"/>
        <w:rPr>
          <w:szCs w:val="24"/>
        </w:rPr>
      </w:pPr>
      <w:r w:rsidRPr="00166718">
        <w:rPr>
          <w:szCs w:val="24"/>
        </w:rPr>
        <w:t>Суховеи быстро иссушают почву, с ними связано сильное понижение относительной влажности воздуха. Иногда ветры восточного направления дуют с большой силой (15-20 м/сек.), сдувая верхний слой, почвы на открытых, не занятых древесной растительностью площадях.</w:t>
      </w:r>
    </w:p>
    <w:p w14:paraId="7ECC9E05" w14:textId="686CDBFD" w:rsidR="00166718" w:rsidRPr="00166718" w:rsidRDefault="00166718" w:rsidP="00166718">
      <w:pPr>
        <w:spacing w:line="300" w:lineRule="auto"/>
        <w:ind w:firstLine="709"/>
        <w:rPr>
          <w:szCs w:val="24"/>
        </w:rPr>
      </w:pPr>
      <w:r w:rsidRPr="00166718">
        <w:rPr>
          <w:szCs w:val="24"/>
        </w:rPr>
        <w:t>Ветры западных направлений сравнительно влажные, зимой более теплые, а летом прохладные. С этими ветрами связано выпадение осадков. Средние скорости ветров в районе небольшие 3-4 м/сек.  Наибольшей скорости ветры достигают в весеннее и осеннее время.</w:t>
      </w:r>
      <w:r w:rsidR="00972239">
        <w:rPr>
          <w:szCs w:val="24"/>
        </w:rPr>
        <w:t xml:space="preserve"> </w:t>
      </w:r>
    </w:p>
    <w:p w14:paraId="0AD714F0" w14:textId="14056FDD" w:rsidR="00166718" w:rsidRPr="00166718" w:rsidRDefault="00166718" w:rsidP="00166718">
      <w:pPr>
        <w:spacing w:line="300" w:lineRule="auto"/>
        <w:ind w:firstLine="709"/>
        <w:rPr>
          <w:szCs w:val="24"/>
        </w:rPr>
      </w:pPr>
      <w:r w:rsidRPr="00166718">
        <w:rPr>
          <w:szCs w:val="24"/>
        </w:rPr>
        <w:t xml:space="preserve">Кроме восточных и западных ветров, в </w:t>
      </w:r>
      <w:r w:rsidR="00972239">
        <w:rPr>
          <w:szCs w:val="24"/>
        </w:rPr>
        <w:t>округе</w:t>
      </w:r>
      <w:r w:rsidRPr="00166718">
        <w:rPr>
          <w:szCs w:val="24"/>
        </w:rPr>
        <w:t xml:space="preserve"> наблюдаются ветры местного происхождения, особенно в наиболее возвышенной его части, так называемые «Фены». Эти ветры теплые, сухие, дующие сверху вниз по долинам и склонам. Возникают они и прекращаются почти внезапно. «Фены» повышают температуру воздуха в пониженных местах рельефа независимо от времени дня и года. Чаще всего эти ветры возникают по крутому правому берегу реки Калаус, который возвышается на 300-350м. Воздушные потоки, спускаясь вниз по склону, повышают температуру на 3-3,5</w:t>
      </w:r>
      <w:r w:rsidRPr="00166718">
        <w:rPr>
          <w:szCs w:val="24"/>
          <w:vertAlign w:val="superscript"/>
        </w:rPr>
        <w:t>0</w:t>
      </w:r>
      <w:r w:rsidRPr="00166718">
        <w:rPr>
          <w:szCs w:val="24"/>
        </w:rPr>
        <w:t>.</w:t>
      </w:r>
    </w:p>
    <w:p w14:paraId="784AFD0C" w14:textId="779EE344" w:rsidR="00166718" w:rsidRPr="00166718" w:rsidRDefault="00166718" w:rsidP="00166718">
      <w:pPr>
        <w:spacing w:line="300" w:lineRule="auto"/>
        <w:ind w:firstLine="709"/>
        <w:rPr>
          <w:szCs w:val="24"/>
        </w:rPr>
      </w:pPr>
      <w:r w:rsidRPr="00166718">
        <w:rPr>
          <w:szCs w:val="24"/>
        </w:rPr>
        <w:t xml:space="preserve">Из других ветров местного происхождения в возвышенной части имеют место «горнодолинные ветры». Это тоже периодические ветры, дующие преимущественно летом. </w:t>
      </w:r>
      <w:r w:rsidRPr="00166718">
        <w:rPr>
          <w:szCs w:val="24"/>
        </w:rPr>
        <w:lastRenderedPageBreak/>
        <w:t xml:space="preserve">Днем эти ветры дуют </w:t>
      </w:r>
      <w:r w:rsidR="005B466E" w:rsidRPr="00166718">
        <w:rPr>
          <w:szCs w:val="24"/>
        </w:rPr>
        <w:t>снизу-вверх</w:t>
      </w:r>
      <w:r w:rsidR="005B466E">
        <w:rPr>
          <w:szCs w:val="24"/>
        </w:rPr>
        <w:t>, ночью – сверху-</w:t>
      </w:r>
      <w:r w:rsidRPr="00166718">
        <w:rPr>
          <w:szCs w:val="24"/>
        </w:rPr>
        <w:t>вниз. Такие ветры встречаются по долинам рек Томузловка, Калаус и других.</w:t>
      </w:r>
    </w:p>
    <w:p w14:paraId="6FDAA899" w14:textId="4B0ABF25" w:rsidR="00166718" w:rsidRPr="00166718" w:rsidRDefault="00166718" w:rsidP="00166718">
      <w:pPr>
        <w:spacing w:line="300" w:lineRule="auto"/>
        <w:ind w:firstLine="709"/>
        <w:rPr>
          <w:szCs w:val="24"/>
        </w:rPr>
      </w:pPr>
      <w:r w:rsidRPr="00166718">
        <w:rPr>
          <w:szCs w:val="24"/>
        </w:rPr>
        <w:t xml:space="preserve">Приведенные климатические данные свидетельствуют о том, что условия произрастания и возобновления древесной растительности в районе неблагоприятные. Растительность </w:t>
      </w:r>
      <w:r w:rsidR="005B466E">
        <w:rPr>
          <w:szCs w:val="24"/>
        </w:rPr>
        <w:t>округа</w:t>
      </w:r>
      <w:r w:rsidRPr="00166718">
        <w:rPr>
          <w:szCs w:val="24"/>
        </w:rPr>
        <w:t xml:space="preserve"> страдает от избытка тепла и недостатка влаги.</w:t>
      </w:r>
    </w:p>
    <w:p w14:paraId="3282DD82" w14:textId="33C25F18" w:rsidR="00166718" w:rsidRPr="00166718" w:rsidRDefault="00166718" w:rsidP="00166718">
      <w:pPr>
        <w:spacing w:line="300" w:lineRule="auto"/>
        <w:ind w:firstLine="709"/>
        <w:rPr>
          <w:szCs w:val="24"/>
        </w:rPr>
      </w:pPr>
      <w:r w:rsidRPr="00166718">
        <w:rPr>
          <w:szCs w:val="24"/>
        </w:rPr>
        <w:t xml:space="preserve"> Основные лесные массивы произрастают в той части края, где среднегодовая температура ниже 8,5</w:t>
      </w:r>
      <w:r w:rsidRPr="00166718">
        <w:rPr>
          <w:szCs w:val="24"/>
          <w:vertAlign w:val="superscript"/>
        </w:rPr>
        <w:t>0</w:t>
      </w:r>
      <w:r w:rsidRPr="00166718">
        <w:rPr>
          <w:szCs w:val="24"/>
        </w:rPr>
        <w:t xml:space="preserve">, а в районе </w:t>
      </w:r>
      <w:r w:rsidR="000B74F7">
        <w:rPr>
          <w:szCs w:val="24"/>
        </w:rPr>
        <w:t xml:space="preserve">Калаусского </w:t>
      </w:r>
      <w:r w:rsidRPr="00166718">
        <w:rPr>
          <w:szCs w:val="24"/>
        </w:rPr>
        <w:t>лесхоза</w:t>
      </w:r>
      <w:r w:rsidRPr="00166718">
        <w:rPr>
          <w:b/>
          <w:szCs w:val="24"/>
        </w:rPr>
        <w:t xml:space="preserve"> </w:t>
      </w:r>
      <w:r w:rsidRPr="00166718">
        <w:rPr>
          <w:szCs w:val="24"/>
        </w:rPr>
        <w:t>она составляет +8,9</w:t>
      </w:r>
      <w:r w:rsidRPr="00166718">
        <w:rPr>
          <w:szCs w:val="24"/>
          <w:vertAlign w:val="superscript"/>
        </w:rPr>
        <w:t>0</w:t>
      </w:r>
      <w:r w:rsidRPr="00166718">
        <w:rPr>
          <w:szCs w:val="24"/>
        </w:rPr>
        <w:t xml:space="preserve"> и 9,4</w:t>
      </w:r>
      <w:r w:rsidRPr="00166718">
        <w:rPr>
          <w:szCs w:val="24"/>
          <w:vertAlign w:val="superscript"/>
        </w:rPr>
        <w:t>0</w:t>
      </w:r>
      <w:r w:rsidRPr="00166718">
        <w:rPr>
          <w:szCs w:val="24"/>
        </w:rPr>
        <w:t>. Следовательно, этот избыток тепла отрицательно влияет на рост и распространение леса. Грунтовое увлажнение зависит от атмосферного.</w:t>
      </w:r>
    </w:p>
    <w:p w14:paraId="3C7843D7" w14:textId="77777777" w:rsidR="007737D1" w:rsidRPr="000D7A25" w:rsidRDefault="007737D1" w:rsidP="004267C2">
      <w:pPr>
        <w:pStyle w:val="0212166"/>
      </w:pPr>
      <w:bookmarkStart w:id="68" w:name="_Toc324507154"/>
      <w:bookmarkStart w:id="69" w:name="_Toc463606288"/>
      <w:bookmarkStart w:id="70" w:name="_Toc463611234"/>
      <w:bookmarkStart w:id="71" w:name="_Toc464044835"/>
      <w:bookmarkStart w:id="72" w:name="_Toc69297525"/>
      <w:bookmarkStart w:id="73" w:name="_Toc83988202"/>
      <w:r w:rsidRPr="000D7A25">
        <w:t>2.2 Рельеф</w:t>
      </w:r>
      <w:bookmarkEnd w:id="68"/>
      <w:bookmarkEnd w:id="69"/>
      <w:bookmarkEnd w:id="70"/>
      <w:bookmarkEnd w:id="71"/>
      <w:bookmarkEnd w:id="72"/>
      <w:r w:rsidRPr="000D7A25">
        <w:t xml:space="preserve"> и геологическое строение</w:t>
      </w:r>
      <w:bookmarkEnd w:id="73"/>
    </w:p>
    <w:p w14:paraId="523AC363" w14:textId="29920066" w:rsidR="00166718" w:rsidRPr="005B466E" w:rsidRDefault="00166718" w:rsidP="005B466E">
      <w:pPr>
        <w:spacing w:line="300" w:lineRule="auto"/>
        <w:ind w:firstLine="709"/>
        <w:rPr>
          <w:szCs w:val="24"/>
        </w:rPr>
      </w:pPr>
      <w:r w:rsidRPr="005B466E">
        <w:rPr>
          <w:szCs w:val="24"/>
        </w:rPr>
        <w:t xml:space="preserve">Рельеф местности представлен отрогами Ставропольской возвышенности (высшая точка – 692 м). Территория </w:t>
      </w:r>
      <w:r w:rsidR="00972239">
        <w:rPr>
          <w:szCs w:val="24"/>
        </w:rPr>
        <w:t xml:space="preserve">округа </w:t>
      </w:r>
      <w:r w:rsidRPr="005B466E">
        <w:rPr>
          <w:szCs w:val="24"/>
        </w:rPr>
        <w:t xml:space="preserve">по характеру рельефа представляет собой сильно пересеченную широко увалистую равнину с ясно выраженным падением на восток и северо-восток. Густая осень глубоких долин и балок с крутыми склонами придает поверхности предгорный тип рельефа, особенно в западной части </w:t>
      </w:r>
      <w:r w:rsidR="00972239">
        <w:rPr>
          <w:szCs w:val="24"/>
        </w:rPr>
        <w:t>округа</w:t>
      </w:r>
      <w:r w:rsidRPr="005B466E">
        <w:rPr>
          <w:szCs w:val="24"/>
        </w:rPr>
        <w:t>.</w:t>
      </w:r>
      <w:r w:rsidR="00972239">
        <w:rPr>
          <w:szCs w:val="24"/>
        </w:rPr>
        <w:t xml:space="preserve"> </w:t>
      </w:r>
    </w:p>
    <w:p w14:paraId="33668276" w14:textId="53DD8BEC" w:rsidR="00166718" w:rsidRPr="005B466E" w:rsidRDefault="00166718" w:rsidP="005B466E">
      <w:pPr>
        <w:spacing w:line="300" w:lineRule="auto"/>
        <w:ind w:firstLine="709"/>
        <w:rPr>
          <w:szCs w:val="24"/>
        </w:rPr>
      </w:pPr>
      <w:r w:rsidRPr="005B466E">
        <w:rPr>
          <w:szCs w:val="24"/>
        </w:rPr>
        <w:t>Основные лесные массивы расположены на Ставропольской возвышенности, в области предкавказского поднятия. Эта геоморфологическая область получила название «третичного плато», вследствие распространения третичных отложений. Третичные пласты подняты на южной стороне и имеют постепенный уклон к северу и северо-востоку. Глубокими речными долинами Ставропольская возвышенность расчленена на ряд крупных столбообразных гор-останцев. Среди останцев самой высокой частью является 3-я прикалаусская гряда, где отдельные точки достигают высоты 500 и более метров над уровнем моря.</w:t>
      </w:r>
    </w:p>
    <w:p w14:paraId="7EA7A601" w14:textId="77777777" w:rsidR="00166718" w:rsidRPr="005B466E" w:rsidRDefault="00166718" w:rsidP="005B466E">
      <w:pPr>
        <w:spacing w:line="300" w:lineRule="auto"/>
        <w:ind w:firstLine="709"/>
        <w:rPr>
          <w:szCs w:val="24"/>
        </w:rPr>
      </w:pPr>
      <w:r w:rsidRPr="005B466E">
        <w:rPr>
          <w:szCs w:val="24"/>
        </w:rPr>
        <w:t>Прикалаусские высоты являются одним из наиболее обширных по площади массивов Ставропольской возвышенности.</w:t>
      </w:r>
    </w:p>
    <w:p w14:paraId="00987CF6" w14:textId="77777777" w:rsidR="00166718" w:rsidRPr="005B466E" w:rsidRDefault="00166718" w:rsidP="005B466E">
      <w:pPr>
        <w:spacing w:line="300" w:lineRule="auto"/>
        <w:ind w:firstLine="709"/>
        <w:rPr>
          <w:szCs w:val="24"/>
        </w:rPr>
      </w:pPr>
      <w:r w:rsidRPr="005B466E">
        <w:rPr>
          <w:szCs w:val="24"/>
        </w:rPr>
        <w:t>Восточный склон прикалаусских высот изрезан почти параллельными балками, разделенными сглаженными водоразделами, что придает местности характер широковолнистой равнины.</w:t>
      </w:r>
    </w:p>
    <w:p w14:paraId="74FEA1EF" w14:textId="77777777" w:rsidR="00166718" w:rsidRPr="005B466E" w:rsidRDefault="00166718" w:rsidP="005B466E">
      <w:pPr>
        <w:spacing w:line="300" w:lineRule="auto"/>
        <w:ind w:firstLine="709"/>
        <w:rPr>
          <w:szCs w:val="24"/>
        </w:rPr>
      </w:pPr>
      <w:r w:rsidRPr="005B466E">
        <w:rPr>
          <w:szCs w:val="24"/>
        </w:rPr>
        <w:t>По мере продвижения от прикалаусской гряды на восток, местность начинает постепенно понижаться, и у восточной границы средняя высота не превышает 350-400 м.</w:t>
      </w:r>
    </w:p>
    <w:p w14:paraId="67975358" w14:textId="77777777" w:rsidR="00166718" w:rsidRPr="005B466E" w:rsidRDefault="00166718" w:rsidP="005B466E">
      <w:pPr>
        <w:spacing w:line="300" w:lineRule="auto"/>
        <w:ind w:firstLine="709"/>
        <w:rPr>
          <w:szCs w:val="24"/>
        </w:rPr>
      </w:pPr>
      <w:r w:rsidRPr="005B466E">
        <w:rPr>
          <w:szCs w:val="24"/>
        </w:rPr>
        <w:t>При удалении на запад, от наибольших высот, местность резко понижается, и в долине р. Калаус отметка над уровнем моря составляет всего 250-300 м.</w:t>
      </w:r>
    </w:p>
    <w:p w14:paraId="33655693" w14:textId="77777777" w:rsidR="00166718" w:rsidRPr="005B466E" w:rsidRDefault="00166718" w:rsidP="005B466E">
      <w:pPr>
        <w:spacing w:line="300" w:lineRule="auto"/>
        <w:ind w:firstLine="709"/>
        <w:rPr>
          <w:szCs w:val="24"/>
        </w:rPr>
      </w:pPr>
      <w:r w:rsidRPr="005B466E">
        <w:rPr>
          <w:szCs w:val="24"/>
        </w:rPr>
        <w:t>Сильнопересеченный характер рельефа оказывает влияние на развитие процессов эрозии почв и оползней.</w:t>
      </w:r>
    </w:p>
    <w:p w14:paraId="51B705B1" w14:textId="55AFFD12" w:rsidR="00166718" w:rsidRPr="005B466E" w:rsidRDefault="00166718" w:rsidP="005B466E">
      <w:pPr>
        <w:spacing w:line="300" w:lineRule="auto"/>
        <w:ind w:firstLine="709"/>
        <w:rPr>
          <w:szCs w:val="24"/>
        </w:rPr>
      </w:pPr>
      <w:r w:rsidRPr="005B466E">
        <w:rPr>
          <w:szCs w:val="24"/>
        </w:rPr>
        <w:t xml:space="preserve">Большая часть Ставропольской возвышенности, в пределах которой расположен </w:t>
      </w:r>
      <w:r w:rsidR="00972239">
        <w:rPr>
          <w:szCs w:val="24"/>
        </w:rPr>
        <w:t>округ</w:t>
      </w:r>
      <w:r w:rsidRPr="005B466E">
        <w:rPr>
          <w:szCs w:val="24"/>
        </w:rPr>
        <w:t>, сложена из морских отложений третичного периода. Байрачные леса тяготеют к центральной ее части, где особенно большое значение имеют глины, песчаники, известняки-ракушечники. На севере и востоке возвышенности сравнительно узкой полосой выходят ракушечники, конгломераты, континентальные красные глины. В периферической части Ставропольской возвышенности третичные отложения уходят вглубь под толщи четвертичных лессовидных суглинков. В большинстве районов равнинного Ставрополья главной почвообразующей породой являются лессовидные суглинки.</w:t>
      </w:r>
    </w:p>
    <w:p w14:paraId="75622B4B" w14:textId="51E1F39C" w:rsidR="00166718" w:rsidRPr="005B466E" w:rsidRDefault="00166718" w:rsidP="005B466E">
      <w:pPr>
        <w:spacing w:line="300" w:lineRule="auto"/>
        <w:ind w:firstLine="709"/>
        <w:rPr>
          <w:szCs w:val="24"/>
        </w:rPr>
      </w:pPr>
      <w:r w:rsidRPr="005B466E">
        <w:rPr>
          <w:szCs w:val="24"/>
        </w:rPr>
        <w:lastRenderedPageBreak/>
        <w:t xml:space="preserve">Распределение </w:t>
      </w:r>
      <w:r w:rsidR="00972239">
        <w:rPr>
          <w:szCs w:val="24"/>
        </w:rPr>
        <w:t xml:space="preserve">растительности </w:t>
      </w:r>
      <w:r w:rsidRPr="005B466E">
        <w:rPr>
          <w:szCs w:val="24"/>
        </w:rPr>
        <w:t>естественного происхождения находится в тесной зависимости от климатических, почвенных и других условий. Леса растут по склонам балок и носят байрачный характер. Они оттеснены на худшие по рельефу и почвам местоположения.</w:t>
      </w:r>
    </w:p>
    <w:p w14:paraId="5223CDD6" w14:textId="1F7135A5" w:rsidR="00166718" w:rsidRPr="005B466E" w:rsidRDefault="00166718" w:rsidP="005B466E">
      <w:pPr>
        <w:spacing w:line="300" w:lineRule="auto"/>
        <w:ind w:firstLine="709"/>
        <w:rPr>
          <w:szCs w:val="24"/>
        </w:rPr>
      </w:pPr>
      <w:r w:rsidRPr="005B466E">
        <w:rPr>
          <w:szCs w:val="24"/>
        </w:rPr>
        <w:t>По данным лесотипологического об</w:t>
      </w:r>
      <w:r w:rsidR="00972239">
        <w:rPr>
          <w:szCs w:val="24"/>
        </w:rPr>
        <w:t>следования Калаусского лесхоза</w:t>
      </w:r>
      <w:r w:rsidRPr="005B466E">
        <w:rPr>
          <w:szCs w:val="24"/>
        </w:rPr>
        <w:t>, наиболее распространенными почвами в его лесах являются предкавказские и каштановые черноземы, а также темно-каштановые почвы.</w:t>
      </w:r>
    </w:p>
    <w:p w14:paraId="429C72AB" w14:textId="77777777" w:rsidR="00166718" w:rsidRPr="005B466E" w:rsidRDefault="00166718" w:rsidP="005B466E">
      <w:pPr>
        <w:spacing w:line="300" w:lineRule="auto"/>
        <w:ind w:firstLine="709"/>
        <w:rPr>
          <w:szCs w:val="24"/>
        </w:rPr>
      </w:pPr>
      <w:r w:rsidRPr="005B466E">
        <w:rPr>
          <w:szCs w:val="24"/>
        </w:rPr>
        <w:t>В песках, супесях, слабо выветрившихся ракушечниках формируются дерновые почвы.</w:t>
      </w:r>
    </w:p>
    <w:p w14:paraId="06E7E17E" w14:textId="77777777" w:rsidR="00166718" w:rsidRPr="005B466E" w:rsidRDefault="00166718" w:rsidP="005B466E">
      <w:pPr>
        <w:spacing w:line="300" w:lineRule="auto"/>
        <w:ind w:firstLine="709"/>
        <w:rPr>
          <w:szCs w:val="24"/>
        </w:rPr>
      </w:pPr>
      <w:r w:rsidRPr="005B466E">
        <w:rPr>
          <w:szCs w:val="24"/>
        </w:rPr>
        <w:t>Темно-каштановые почвы часто заслонены.</w:t>
      </w:r>
    </w:p>
    <w:p w14:paraId="08C24A4F" w14:textId="77777777" w:rsidR="00166718" w:rsidRPr="005B466E" w:rsidRDefault="00166718" w:rsidP="005B466E">
      <w:pPr>
        <w:spacing w:line="300" w:lineRule="auto"/>
        <w:ind w:firstLine="709"/>
        <w:rPr>
          <w:szCs w:val="24"/>
        </w:rPr>
      </w:pPr>
      <w:r w:rsidRPr="005B466E">
        <w:rPr>
          <w:szCs w:val="24"/>
        </w:rPr>
        <w:t xml:space="preserve"> Черноземы предкавказские формируются как в плакарных, так и в катаклинальных условиях, в основном под дубравами. В лесах господствуют сухие реже – свежие условия местообитания, поэтому здесь отсутствует активное промачивание. Господствующим является пермацидный тип водного режима, создаются благоприятные условия накопления гумуса в верхних горизонтах. Почвы формируются по дерновому типу почвообразования. Преобладающими материнскими породами являются лессовидные суглинки, известняки – ракушечники и продукты их разрушения (алюминий, делювий).</w:t>
      </w:r>
    </w:p>
    <w:p w14:paraId="20A980A2" w14:textId="77777777" w:rsidR="00166718" w:rsidRPr="005B466E" w:rsidRDefault="00166718" w:rsidP="005B466E">
      <w:pPr>
        <w:spacing w:line="300" w:lineRule="auto"/>
        <w:ind w:firstLine="709"/>
        <w:rPr>
          <w:szCs w:val="24"/>
        </w:rPr>
      </w:pPr>
      <w:r w:rsidRPr="005B466E">
        <w:rPr>
          <w:szCs w:val="24"/>
        </w:rPr>
        <w:t>Карбонатность почвообразующих пород благоприятствует процессам гумификации и нейтрализации органических кислот.</w:t>
      </w:r>
    </w:p>
    <w:p w14:paraId="21B888B7" w14:textId="77777777" w:rsidR="00166718" w:rsidRPr="005B466E" w:rsidRDefault="00166718" w:rsidP="005B466E">
      <w:pPr>
        <w:spacing w:line="300" w:lineRule="auto"/>
        <w:ind w:firstLine="709"/>
        <w:rPr>
          <w:szCs w:val="24"/>
        </w:rPr>
      </w:pPr>
      <w:r w:rsidRPr="005B466E">
        <w:rPr>
          <w:szCs w:val="24"/>
        </w:rPr>
        <w:t>В результате образуются специфические для этой климатической зоны в байрачных лесах лесные черноземы, характеризующиеся некоторой уплотненностью профиля и крупнозернистой структурой.</w:t>
      </w:r>
    </w:p>
    <w:p w14:paraId="3F61A15B" w14:textId="77777777" w:rsidR="00166718" w:rsidRPr="005B466E" w:rsidRDefault="00166718" w:rsidP="005B466E">
      <w:pPr>
        <w:spacing w:line="300" w:lineRule="auto"/>
        <w:ind w:firstLine="709"/>
        <w:rPr>
          <w:szCs w:val="24"/>
        </w:rPr>
      </w:pPr>
      <w:r w:rsidRPr="005B466E">
        <w:rPr>
          <w:szCs w:val="24"/>
        </w:rPr>
        <w:t>От предгорных черноземов отличаются более мощным гумусированным горизонтом. Сумма Н+Н</w:t>
      </w:r>
      <w:r w:rsidRPr="005B466E">
        <w:rPr>
          <w:szCs w:val="24"/>
          <w:vertAlign w:val="subscript"/>
        </w:rPr>
        <w:t>р</w:t>
      </w:r>
      <w:r w:rsidRPr="005B466E">
        <w:rPr>
          <w:szCs w:val="24"/>
        </w:rPr>
        <w:t xml:space="preserve"> (к) + Р</w:t>
      </w:r>
      <w:r w:rsidRPr="005B466E">
        <w:rPr>
          <w:szCs w:val="24"/>
          <w:vertAlign w:val="subscript"/>
        </w:rPr>
        <w:t>к</w:t>
      </w:r>
      <w:r w:rsidRPr="005B466E">
        <w:rPr>
          <w:szCs w:val="24"/>
        </w:rPr>
        <w:t xml:space="preserve"> составляют примерно 110-140 см.</w:t>
      </w:r>
    </w:p>
    <w:p w14:paraId="1F7807D6" w14:textId="77777777" w:rsidR="00166718" w:rsidRPr="005B466E" w:rsidRDefault="00166718" w:rsidP="005B466E">
      <w:pPr>
        <w:spacing w:line="300" w:lineRule="auto"/>
        <w:ind w:firstLine="709"/>
        <w:rPr>
          <w:szCs w:val="24"/>
        </w:rPr>
      </w:pPr>
      <w:r w:rsidRPr="005B466E">
        <w:rPr>
          <w:szCs w:val="24"/>
        </w:rPr>
        <w:t>Предкавказские черноземы имеют высокую емкость поглощения, нейтральную реакцию, благоприятные физико-химические и водно-воздушные свойства. Почвы высокого естественного плодородия.</w:t>
      </w:r>
    </w:p>
    <w:p w14:paraId="5AD1662C" w14:textId="77777777" w:rsidR="00166718" w:rsidRPr="005B466E" w:rsidRDefault="00166718" w:rsidP="005B466E">
      <w:pPr>
        <w:spacing w:line="300" w:lineRule="auto"/>
        <w:ind w:firstLine="709"/>
        <w:rPr>
          <w:szCs w:val="24"/>
        </w:rPr>
      </w:pPr>
      <w:r w:rsidRPr="005B466E">
        <w:rPr>
          <w:szCs w:val="24"/>
        </w:rPr>
        <w:t xml:space="preserve">Черноземы предкавказские оподзоленные и выщелочные приурочены к депрессиям, ложбинам стока, западинам. Формируются эти почвы в условиях пермацидного водного режима под дубравами, судубравами. </w:t>
      </w:r>
    </w:p>
    <w:p w14:paraId="2E498020" w14:textId="77777777" w:rsidR="00166718" w:rsidRPr="005B466E" w:rsidRDefault="00166718" w:rsidP="005B466E">
      <w:pPr>
        <w:spacing w:line="300" w:lineRule="auto"/>
        <w:ind w:firstLine="709"/>
        <w:rPr>
          <w:szCs w:val="24"/>
        </w:rPr>
      </w:pPr>
      <w:r w:rsidRPr="005B466E">
        <w:rPr>
          <w:szCs w:val="24"/>
        </w:rPr>
        <w:t>Оподзоленные и выщелочные черноземы формируют иллювиальный горизонт. В оподзоленных разностях этот горизонт выражен сильнее, в выщелочных – слабее.</w:t>
      </w:r>
    </w:p>
    <w:p w14:paraId="54C512CE" w14:textId="77777777" w:rsidR="00166718" w:rsidRPr="005B466E" w:rsidRDefault="00166718" w:rsidP="005B466E">
      <w:pPr>
        <w:spacing w:line="300" w:lineRule="auto"/>
        <w:ind w:firstLine="709"/>
        <w:rPr>
          <w:szCs w:val="24"/>
        </w:rPr>
      </w:pPr>
      <w:r w:rsidRPr="005B466E">
        <w:rPr>
          <w:szCs w:val="24"/>
        </w:rPr>
        <w:t>Характерной особенностью этих почв в отношении строения минеральной части профиля является некоторая обогащенность и верхностного горизонта окисью кремния и накопление в иллювиальном горизонте окиси алюминия. Оподзоленные и выщелочные почвы хорошо гумусированы, обладают относительно высоким плодородием.</w:t>
      </w:r>
    </w:p>
    <w:p w14:paraId="276F581B" w14:textId="77777777" w:rsidR="00166718" w:rsidRPr="005B466E" w:rsidRDefault="00166718" w:rsidP="005B466E">
      <w:pPr>
        <w:spacing w:line="300" w:lineRule="auto"/>
        <w:ind w:firstLine="709"/>
        <w:rPr>
          <w:szCs w:val="24"/>
        </w:rPr>
      </w:pPr>
      <w:r w:rsidRPr="005B466E">
        <w:rPr>
          <w:szCs w:val="24"/>
        </w:rPr>
        <w:t>Однако трофность отдельных почвенных разностей варьирует в зависимости от состава и богатства материнских пород, от характера увлажнения и других факторов. Оподзоленные и выщелочные черноземы на песчаниках и грубом аллювии обычно обеднены коллоидной фракцией, имеют высокую водопроницаемость при низкой влагоемкости. Почвы, сформировавшиеся на лессовидных сугулинках и глинах, обладают благоприятными физико-химическими свойствами и водно-воздушным режимом, плодородие их высокое.</w:t>
      </w:r>
    </w:p>
    <w:p w14:paraId="7593D388" w14:textId="77777777" w:rsidR="00166718" w:rsidRPr="005B466E" w:rsidRDefault="00166718" w:rsidP="005B466E">
      <w:pPr>
        <w:spacing w:line="300" w:lineRule="auto"/>
        <w:ind w:firstLine="709"/>
        <w:rPr>
          <w:szCs w:val="24"/>
        </w:rPr>
      </w:pPr>
      <w:r w:rsidRPr="005B466E">
        <w:rPr>
          <w:szCs w:val="24"/>
        </w:rPr>
        <w:t xml:space="preserve">Каштановые черноземы по своему морфологическому строению имеют много общего с черноземами предкавказскими средней мощности. Отличительной чертой является более </w:t>
      </w:r>
      <w:r w:rsidRPr="005B466E">
        <w:rPr>
          <w:szCs w:val="24"/>
        </w:rPr>
        <w:lastRenderedPageBreak/>
        <w:t xml:space="preserve">слабая гумусовая окраска с коричневыми и бурыми тенями, меньшая мощность гумусовых горизонтов (70-90 см), меньше выражена зернистая структура, почти отсутствует ореховатость. В структуре появляются элементы комковатости и пылеватости. </w:t>
      </w:r>
    </w:p>
    <w:p w14:paraId="4326EC70" w14:textId="77777777" w:rsidR="00166718" w:rsidRPr="005B466E" w:rsidRDefault="00166718" w:rsidP="005B466E">
      <w:pPr>
        <w:spacing w:line="300" w:lineRule="auto"/>
        <w:ind w:firstLine="709"/>
        <w:rPr>
          <w:szCs w:val="24"/>
        </w:rPr>
      </w:pPr>
      <w:r w:rsidRPr="005B466E">
        <w:rPr>
          <w:szCs w:val="24"/>
        </w:rPr>
        <w:t>По механическому составу каштановые черноземы более грубые песчаные и супесчаные, часто щебенчатые. Содержание физической глины колеблется от 18 до 50%.</w:t>
      </w:r>
    </w:p>
    <w:p w14:paraId="47494B0C" w14:textId="77777777" w:rsidR="00166718" w:rsidRPr="005B466E" w:rsidRDefault="00166718" w:rsidP="005B466E">
      <w:pPr>
        <w:spacing w:line="300" w:lineRule="auto"/>
        <w:ind w:firstLine="709"/>
        <w:rPr>
          <w:szCs w:val="24"/>
        </w:rPr>
      </w:pPr>
      <w:r w:rsidRPr="005B466E">
        <w:rPr>
          <w:szCs w:val="24"/>
        </w:rPr>
        <w:t>Однако высокая емкость поглощения в известной степени указывает на плодородие каштановых черноземов.</w:t>
      </w:r>
    </w:p>
    <w:p w14:paraId="61D0D456" w14:textId="77777777" w:rsidR="00166718" w:rsidRPr="005B466E" w:rsidRDefault="00166718" w:rsidP="005B466E">
      <w:pPr>
        <w:spacing w:line="300" w:lineRule="auto"/>
        <w:ind w:firstLine="709"/>
        <w:rPr>
          <w:szCs w:val="24"/>
        </w:rPr>
      </w:pPr>
      <w:r w:rsidRPr="005B466E">
        <w:rPr>
          <w:szCs w:val="24"/>
        </w:rPr>
        <w:t>Темно-серые оподзоленные почвы формируются под пологом широколиственной древесной растительности, а также при ее разреживании и внедрении травянистой растительности, которая подавляет подзолистый процесс. В составе почвенного гумуса накапливаются гуминовая и ульминовая кислоты, что при наличии кальция содействует структурированию почвы. Эти почвы имеют следующее морфологическое строение. Под лесной подстилкой расположен горизонт темно-серой окраски. Иногда в нижней части выделяется более светлый горизонт, напоминающий подзолистый слой. За гумусово-элювиированным идет иллювиальный горизонт – горизонт скопления коллоидов. Он уплотнен, имеет ореховато-комковатую структуру (у почв легкого механического состава структура выражена слабо). Окрашен обычно этот горизонт в кирпично-бурые тона. Глубина вскипания зависит от почвообразующей породы, но в целом она ниже по сравнению с окружающими черноземами. Количество гумуса в поверхностном горизонте зависит от механического состава.</w:t>
      </w:r>
    </w:p>
    <w:p w14:paraId="236EE44D" w14:textId="77777777" w:rsidR="00166718" w:rsidRPr="005B466E" w:rsidRDefault="00166718" w:rsidP="005B466E">
      <w:pPr>
        <w:spacing w:line="300" w:lineRule="auto"/>
        <w:ind w:firstLine="709"/>
        <w:rPr>
          <w:szCs w:val="24"/>
        </w:rPr>
      </w:pPr>
      <w:r w:rsidRPr="005B466E">
        <w:rPr>
          <w:szCs w:val="24"/>
        </w:rPr>
        <w:t>Темно-серые лесные несмытые почвы суглинистого механического состава обладают высоким естественным плодородием. Плодородие этих почв зависит от степени скелетности.</w:t>
      </w:r>
    </w:p>
    <w:p w14:paraId="70391784" w14:textId="77777777" w:rsidR="00166718" w:rsidRPr="005B466E" w:rsidRDefault="00166718" w:rsidP="005B466E">
      <w:pPr>
        <w:spacing w:line="300" w:lineRule="auto"/>
        <w:ind w:firstLine="709"/>
        <w:rPr>
          <w:szCs w:val="24"/>
        </w:rPr>
      </w:pPr>
      <w:r w:rsidRPr="005B466E">
        <w:rPr>
          <w:szCs w:val="24"/>
        </w:rPr>
        <w:t>Каштановые почвы, являясь представителями сухих степей, граничат с южными черноземами, с одной стороны, и с почвами пустынных степей, с другой. Они формируются в разнообразных геоморфологических условиях, на различных породах.</w:t>
      </w:r>
    </w:p>
    <w:p w14:paraId="59480FF9" w14:textId="77777777" w:rsidR="00166718" w:rsidRPr="005B466E" w:rsidRDefault="00166718" w:rsidP="005B466E">
      <w:pPr>
        <w:spacing w:line="300" w:lineRule="auto"/>
        <w:ind w:firstLine="709"/>
        <w:rPr>
          <w:szCs w:val="24"/>
        </w:rPr>
      </w:pPr>
      <w:r w:rsidRPr="005B466E">
        <w:rPr>
          <w:szCs w:val="24"/>
        </w:rPr>
        <w:t xml:space="preserve">Бедный растительный покров и быстрое его разложение в условиях высоких температур и периодического увлажнения являются причиной того, что в почве накапливается небольшое количество гумуса. В зависимости от степени гумусированности тип каштановых почв делится на три подтипа: темно-каштановые, каштановые и светло-каштановые. В Ставропольском крае каштановые почвы чаще всего формируются на лессовидных суглинках. </w:t>
      </w:r>
    </w:p>
    <w:p w14:paraId="3C99A863" w14:textId="77777777" w:rsidR="00166718" w:rsidRPr="005B466E" w:rsidRDefault="00166718" w:rsidP="005B466E">
      <w:pPr>
        <w:spacing w:line="300" w:lineRule="auto"/>
        <w:ind w:firstLine="709"/>
        <w:rPr>
          <w:szCs w:val="24"/>
        </w:rPr>
      </w:pPr>
      <w:r w:rsidRPr="005B466E">
        <w:rPr>
          <w:szCs w:val="24"/>
        </w:rPr>
        <w:t>Степень развития профиля каштановых почв находится в прямой зависимости от характера почвообразующей породы. В целом, мощность гумусовых горизонтов меньше, чем у черноземов. Каштановые почвы имеют мощность 50-60 см и содержат гумуса 2,5%; азота 0,15%; фосфора 0,16%.</w:t>
      </w:r>
    </w:p>
    <w:p w14:paraId="6DDDAB23" w14:textId="77777777" w:rsidR="00166718" w:rsidRPr="005B466E" w:rsidRDefault="00166718" w:rsidP="005B466E">
      <w:pPr>
        <w:spacing w:line="300" w:lineRule="auto"/>
        <w:ind w:firstLine="709"/>
        <w:rPr>
          <w:szCs w:val="24"/>
        </w:rPr>
      </w:pPr>
      <w:r w:rsidRPr="005B466E">
        <w:rPr>
          <w:szCs w:val="24"/>
        </w:rPr>
        <w:t>По сравнению с черноземами в каштановых почвах отношение углерода к валовому азоту становится более узким. Это свидетельствует о процессе органических остатков и мобилизации питательных веществ.</w:t>
      </w:r>
    </w:p>
    <w:p w14:paraId="6BFB615D" w14:textId="77777777" w:rsidR="00166718" w:rsidRPr="005B466E" w:rsidRDefault="00166718" w:rsidP="005B466E">
      <w:pPr>
        <w:spacing w:line="300" w:lineRule="auto"/>
        <w:ind w:firstLine="709"/>
        <w:rPr>
          <w:szCs w:val="24"/>
        </w:rPr>
      </w:pPr>
      <w:r w:rsidRPr="005B466E">
        <w:rPr>
          <w:szCs w:val="24"/>
        </w:rPr>
        <w:t xml:space="preserve">Из-за высокой карбонатности каштановых почв фосфор растительных остатков частично переходит в недоступную для растений форму. Поэтому в первом минимуме по запасам оптимальных веществ в каштановых почвах находится фосфор. Вскипание всегда обнаруживается в пределах гумусированных горизонтов. </w:t>
      </w:r>
    </w:p>
    <w:p w14:paraId="25D30C2C" w14:textId="7260B394" w:rsidR="00166718" w:rsidRPr="005B466E" w:rsidRDefault="00166718" w:rsidP="005B466E">
      <w:pPr>
        <w:spacing w:line="300" w:lineRule="auto"/>
        <w:ind w:firstLine="709"/>
        <w:rPr>
          <w:szCs w:val="24"/>
        </w:rPr>
      </w:pPr>
      <w:r w:rsidRPr="005B466E">
        <w:rPr>
          <w:szCs w:val="24"/>
        </w:rPr>
        <w:t xml:space="preserve">Несколько иначе формируются почвы на породах легкого механического состава, а также на карбонатных породах. На породах легкого механического состава, в результате их </w:t>
      </w:r>
      <w:r w:rsidR="00972239" w:rsidRPr="005B466E">
        <w:rPr>
          <w:szCs w:val="24"/>
        </w:rPr>
        <w:lastRenderedPageBreak/>
        <w:t>более глубокого</w:t>
      </w:r>
      <w:r w:rsidRPr="005B466E">
        <w:rPr>
          <w:szCs w:val="24"/>
        </w:rPr>
        <w:t xml:space="preserve"> промачивания; СаСо</w:t>
      </w:r>
      <w:r w:rsidRPr="005B466E">
        <w:rPr>
          <w:szCs w:val="24"/>
          <w:vertAlign w:val="subscript"/>
        </w:rPr>
        <w:t>3</w:t>
      </w:r>
      <w:r w:rsidRPr="005B466E">
        <w:rPr>
          <w:szCs w:val="24"/>
        </w:rPr>
        <w:t xml:space="preserve">, легкорастворимые соли в пределах почвенного профиля нередко отсутствуют. </w:t>
      </w:r>
    </w:p>
    <w:p w14:paraId="2C86B04E" w14:textId="77777777" w:rsidR="00166718" w:rsidRPr="005B466E" w:rsidRDefault="00166718" w:rsidP="005B466E">
      <w:pPr>
        <w:spacing w:line="300" w:lineRule="auto"/>
        <w:ind w:firstLine="709"/>
        <w:rPr>
          <w:szCs w:val="24"/>
        </w:rPr>
      </w:pPr>
      <w:r w:rsidRPr="005B466E">
        <w:rPr>
          <w:szCs w:val="24"/>
        </w:rPr>
        <w:t xml:space="preserve">В каштановых почвах содержание гуминовых кислот, как и следовало ожидать, в основном преобладает над фульво-кислотами. Каштановые почвы суглинистого и глинистого механического состава часто бывают солонцеваты и солончаковаты. Солонцеватость обязана натрию, который вытесняя другие катионы, входит в состав почвенно-колоидного комплекса. Образуется плотный иллювиальный горизонт, который при высушивании летом и промерзании зимой сильно растрескивается, разрывая корни растений. Солонцеватые почвы обладают неблагоприятными физико-химическими и водно-воздушными свойствами. </w:t>
      </w:r>
    </w:p>
    <w:p w14:paraId="46265C47" w14:textId="77777777" w:rsidR="00166718" w:rsidRPr="005B466E" w:rsidRDefault="00166718" w:rsidP="005B466E">
      <w:pPr>
        <w:spacing w:line="300" w:lineRule="auto"/>
        <w:ind w:firstLine="709"/>
        <w:rPr>
          <w:szCs w:val="24"/>
        </w:rPr>
      </w:pPr>
      <w:r w:rsidRPr="005B466E">
        <w:rPr>
          <w:szCs w:val="24"/>
        </w:rPr>
        <w:t>Развитие солонцеватых разновидностей каштановых почв связано с химическим составом материнских пород, с характером и степенью минерализации грунтовых вод и глубиной их залегания.</w:t>
      </w:r>
    </w:p>
    <w:p w14:paraId="48AEF59F" w14:textId="77777777" w:rsidR="00166718" w:rsidRPr="005B466E" w:rsidRDefault="00166718" w:rsidP="005B466E">
      <w:pPr>
        <w:spacing w:line="300" w:lineRule="auto"/>
        <w:ind w:firstLine="709"/>
        <w:rPr>
          <w:szCs w:val="24"/>
        </w:rPr>
      </w:pPr>
      <w:r w:rsidRPr="005B466E">
        <w:rPr>
          <w:szCs w:val="24"/>
        </w:rPr>
        <w:t>Несолонцеватые почвы обладают благоприятными физико-химическими свойствами, плодородие их значительно выше по сравнению с солонцеватыми разностями.</w:t>
      </w:r>
    </w:p>
    <w:p w14:paraId="7B11A8D4" w14:textId="77777777" w:rsidR="00166718" w:rsidRPr="005B466E" w:rsidRDefault="00166718" w:rsidP="005B466E">
      <w:pPr>
        <w:spacing w:line="300" w:lineRule="auto"/>
        <w:ind w:firstLine="709"/>
        <w:rPr>
          <w:szCs w:val="24"/>
        </w:rPr>
      </w:pPr>
      <w:r w:rsidRPr="005B466E">
        <w:rPr>
          <w:szCs w:val="24"/>
        </w:rPr>
        <w:t>Однако плодородие отдельных горизонтов у каштановых почв не равноценно. Плодородие каштановых почв также, как и у черноземов, с глубиной более или менее быстро убывает, достигая на определенной глубине своего минимума, затем в большинстве случаев несколько повышается в горизонте, переходом к породе. У солонцеватых разностей такой закономерности в распределении плодородия не отмечается.</w:t>
      </w:r>
    </w:p>
    <w:p w14:paraId="6F86C593" w14:textId="77777777" w:rsidR="00166718" w:rsidRPr="005B466E" w:rsidRDefault="00166718" w:rsidP="005B466E">
      <w:pPr>
        <w:spacing w:line="300" w:lineRule="auto"/>
        <w:ind w:firstLine="709"/>
        <w:rPr>
          <w:szCs w:val="24"/>
        </w:rPr>
      </w:pPr>
      <w:r w:rsidRPr="005B466E">
        <w:rPr>
          <w:szCs w:val="24"/>
        </w:rPr>
        <w:t>Светло-каштановые почвы отличаются повышенной линией вскипания, более коротким профилем, меньшим содержанием гумуса по сравнению с каштановыми почвами. Среди них чаще всего встречаются засоленные разности.</w:t>
      </w:r>
    </w:p>
    <w:p w14:paraId="6CCF70BC" w14:textId="3345E427" w:rsidR="007737D1" w:rsidRPr="000D7A25" w:rsidRDefault="007737D1" w:rsidP="004267C2">
      <w:pPr>
        <w:pStyle w:val="0212166"/>
      </w:pPr>
      <w:bookmarkStart w:id="74" w:name="_Toc69297526"/>
      <w:bookmarkStart w:id="75" w:name="_Toc83988203"/>
      <w:r w:rsidRPr="000D7A25">
        <w:t>2.3 Гидро</w:t>
      </w:r>
      <w:r w:rsidR="00166718">
        <w:t>графия и гидрологические у</w:t>
      </w:r>
      <w:bookmarkEnd w:id="74"/>
      <w:r w:rsidR="00166718">
        <w:t>словия</w:t>
      </w:r>
      <w:bookmarkEnd w:id="75"/>
    </w:p>
    <w:p w14:paraId="576D0D6E" w14:textId="38716583" w:rsidR="00166718" w:rsidRPr="00972239" w:rsidRDefault="00166718" w:rsidP="00972239">
      <w:pPr>
        <w:spacing w:line="300" w:lineRule="auto"/>
        <w:ind w:firstLine="709"/>
        <w:rPr>
          <w:b/>
          <w:szCs w:val="24"/>
        </w:rPr>
      </w:pPr>
      <w:r w:rsidRPr="00972239">
        <w:rPr>
          <w:szCs w:val="24"/>
        </w:rPr>
        <w:t xml:space="preserve">Территория </w:t>
      </w:r>
      <w:r w:rsidR="00972239" w:rsidRPr="00972239">
        <w:rPr>
          <w:szCs w:val="24"/>
        </w:rPr>
        <w:t>округа</w:t>
      </w:r>
      <w:r w:rsidRPr="00972239">
        <w:rPr>
          <w:szCs w:val="24"/>
        </w:rPr>
        <w:t xml:space="preserve"> находится в бассейне реки Егорлык. Речная сеть территории представлена небольшими реками: Томузловка, Калаус, Мокрая сабля, Сухая сабля, Терновка, Татарка, Чичера, Горькая, Грязнушка, Дубовка, Мокрый Карамык, Калиновка, Журавка, Горький ручей, Ванючка, Другая, Б.</w:t>
      </w:r>
      <w:r w:rsidR="004C7E3C">
        <w:rPr>
          <w:szCs w:val="24"/>
        </w:rPr>
        <w:t xml:space="preserve"> </w:t>
      </w:r>
      <w:r w:rsidRPr="00972239">
        <w:rPr>
          <w:szCs w:val="24"/>
        </w:rPr>
        <w:t>Янкуль. Наиболее крупными из выше приведенных рек является Томузловка и Калаус.</w:t>
      </w:r>
      <w:r w:rsidR="00972239" w:rsidRPr="00972239">
        <w:rPr>
          <w:szCs w:val="24"/>
        </w:rPr>
        <w:t xml:space="preserve"> </w:t>
      </w:r>
    </w:p>
    <w:p w14:paraId="0DA908F5" w14:textId="77777777" w:rsidR="00166718" w:rsidRPr="00972239" w:rsidRDefault="00166718" w:rsidP="00972239">
      <w:pPr>
        <w:spacing w:line="300" w:lineRule="auto"/>
        <w:ind w:firstLine="709"/>
        <w:rPr>
          <w:szCs w:val="24"/>
        </w:rPr>
      </w:pPr>
      <w:r w:rsidRPr="00972239">
        <w:rPr>
          <w:szCs w:val="24"/>
        </w:rPr>
        <w:t xml:space="preserve">Питание всех рек в основном за счет весеннего снеготаяния, питание их за счет грунтовых вод незначительно. При таком характере питания рекам присуще весеннее половодье, слабый сток во второй половине лета и зимой и некоторое увеличение стока осенью. </w:t>
      </w:r>
    </w:p>
    <w:p w14:paraId="28C96A3C" w14:textId="77777777" w:rsidR="00166718" w:rsidRPr="00972239" w:rsidRDefault="00166718" w:rsidP="00972239">
      <w:pPr>
        <w:spacing w:line="300" w:lineRule="auto"/>
        <w:ind w:firstLine="709"/>
        <w:rPr>
          <w:szCs w:val="24"/>
        </w:rPr>
      </w:pPr>
      <w:r w:rsidRPr="00972239">
        <w:rPr>
          <w:szCs w:val="24"/>
        </w:rPr>
        <w:t>Все склоны балок при таянии снега и выпадении осадков служат водосбросом, больших окружающих их безлесных пространств с волнистым рельефом, имеющим скат в направлении балок.</w:t>
      </w:r>
    </w:p>
    <w:p w14:paraId="51FD415C" w14:textId="77777777" w:rsidR="00166718" w:rsidRPr="00972239" w:rsidRDefault="00166718" w:rsidP="00972239">
      <w:pPr>
        <w:spacing w:line="300" w:lineRule="auto"/>
        <w:ind w:firstLine="709"/>
        <w:rPr>
          <w:szCs w:val="24"/>
        </w:rPr>
      </w:pPr>
      <w:r w:rsidRPr="00972239">
        <w:rPr>
          <w:szCs w:val="24"/>
        </w:rPr>
        <w:t>Весеннее половодье и особенно дождевые паводки вызывают внезапный интенсивный подъем уровня в реках и несколько замедленный его спад. Весеннее половодье начинается в среднем в середине марта и даже в феврале; с поздней весной – в конце марта, начале апреля.</w:t>
      </w:r>
    </w:p>
    <w:p w14:paraId="7BC13DC9" w14:textId="77777777" w:rsidR="00166718" w:rsidRPr="00972239" w:rsidRDefault="00166718" w:rsidP="00972239">
      <w:pPr>
        <w:spacing w:line="300" w:lineRule="auto"/>
        <w:ind w:firstLine="709"/>
        <w:rPr>
          <w:szCs w:val="24"/>
        </w:rPr>
      </w:pPr>
      <w:r w:rsidRPr="00972239">
        <w:rPr>
          <w:szCs w:val="24"/>
        </w:rPr>
        <w:t>Продолжительность весеннего половодья, в зависимости от длительности снеготаяния и площади водосброса, колеблется от нескольких дней до месяца. Вследствие ограниченности грунтового питания и большого испарения, реки в летний период пересыхают на перекатах, превращаясь в цепь небольших бессточных озер.</w:t>
      </w:r>
    </w:p>
    <w:p w14:paraId="3F6C4048" w14:textId="77777777" w:rsidR="00166718" w:rsidRPr="00972239" w:rsidRDefault="00166718" w:rsidP="00972239">
      <w:pPr>
        <w:spacing w:line="300" w:lineRule="auto"/>
        <w:ind w:firstLine="709"/>
        <w:rPr>
          <w:szCs w:val="24"/>
        </w:rPr>
      </w:pPr>
      <w:r w:rsidRPr="00972239">
        <w:rPr>
          <w:szCs w:val="24"/>
        </w:rPr>
        <w:lastRenderedPageBreak/>
        <w:t>Русла большинства рек устойчивы. Однако по р. Калаус во время паводков наблюдается значительный размыв берегов и отмелей. Для р. Калаус характерно редкое колебание мутности воды, которая во время паводков достигает до 16 кг/м</w:t>
      </w:r>
      <w:r w:rsidRPr="00972239">
        <w:rPr>
          <w:szCs w:val="24"/>
          <w:vertAlign w:val="superscript"/>
        </w:rPr>
        <w:t>3</w:t>
      </w:r>
      <w:r w:rsidRPr="00972239">
        <w:rPr>
          <w:szCs w:val="24"/>
        </w:rPr>
        <w:t xml:space="preserve"> и более.</w:t>
      </w:r>
    </w:p>
    <w:p w14:paraId="36EAD22A" w14:textId="77777777" w:rsidR="00166718" w:rsidRPr="00972239" w:rsidRDefault="00166718" w:rsidP="00972239">
      <w:pPr>
        <w:spacing w:line="300" w:lineRule="auto"/>
        <w:ind w:firstLine="709"/>
        <w:rPr>
          <w:szCs w:val="24"/>
        </w:rPr>
      </w:pPr>
      <w:r w:rsidRPr="00972239">
        <w:rPr>
          <w:szCs w:val="24"/>
        </w:rPr>
        <w:t>Все перечисленные выше реки оказывают влияние на увлажнение почв только в пределах своих пойм. Все они берут свое начало в лесных балках.</w:t>
      </w:r>
    </w:p>
    <w:p w14:paraId="698D5E16" w14:textId="19E87422" w:rsidR="00166718" w:rsidRPr="00972239" w:rsidRDefault="00166718" w:rsidP="00972239">
      <w:pPr>
        <w:spacing w:line="300" w:lineRule="auto"/>
        <w:ind w:firstLine="709"/>
        <w:rPr>
          <w:szCs w:val="24"/>
        </w:rPr>
      </w:pPr>
      <w:r w:rsidRPr="00972239">
        <w:rPr>
          <w:szCs w:val="24"/>
        </w:rPr>
        <w:t xml:space="preserve">Территория </w:t>
      </w:r>
      <w:r w:rsidR="00972239" w:rsidRPr="00972239">
        <w:rPr>
          <w:szCs w:val="24"/>
        </w:rPr>
        <w:t>округа</w:t>
      </w:r>
      <w:r w:rsidRPr="00972239">
        <w:rPr>
          <w:szCs w:val="24"/>
        </w:rPr>
        <w:t xml:space="preserve"> богата родниковыми водами и источниками. Родники расположены в лесных урочищах, они дают начало всем протекающим по </w:t>
      </w:r>
      <w:r w:rsidR="004B0D41">
        <w:rPr>
          <w:szCs w:val="24"/>
        </w:rPr>
        <w:t>округу</w:t>
      </w:r>
      <w:r w:rsidRPr="00972239">
        <w:rPr>
          <w:szCs w:val="24"/>
        </w:rPr>
        <w:t xml:space="preserve"> рекам.</w:t>
      </w:r>
    </w:p>
    <w:p w14:paraId="6F5F611C" w14:textId="77777777" w:rsidR="00166718" w:rsidRPr="00972239" w:rsidRDefault="00166718" w:rsidP="00972239">
      <w:pPr>
        <w:spacing w:line="300" w:lineRule="auto"/>
        <w:ind w:firstLine="709"/>
        <w:rPr>
          <w:szCs w:val="24"/>
        </w:rPr>
      </w:pPr>
      <w:r w:rsidRPr="00972239">
        <w:rPr>
          <w:szCs w:val="24"/>
        </w:rPr>
        <w:t xml:space="preserve">В связи с маловодностью и незначительной глубиной реки с наступлением первых заморозков замерзают, за исключением тех участков, которые расположены вблизи родников. </w:t>
      </w:r>
    </w:p>
    <w:p w14:paraId="7AE2B7CE" w14:textId="4AC851F5" w:rsidR="00C142BE" w:rsidRPr="00972239" w:rsidRDefault="00166718" w:rsidP="00972239">
      <w:pPr>
        <w:widowControl w:val="0"/>
        <w:adjustRightInd w:val="0"/>
        <w:spacing w:line="300" w:lineRule="auto"/>
        <w:ind w:firstLine="709"/>
        <w:textAlignment w:val="baseline"/>
        <w:rPr>
          <w:szCs w:val="24"/>
        </w:rPr>
      </w:pPr>
      <w:r w:rsidRPr="00972239">
        <w:rPr>
          <w:szCs w:val="24"/>
        </w:rPr>
        <w:t xml:space="preserve">Из озер в </w:t>
      </w:r>
      <w:r w:rsidR="00972239" w:rsidRPr="00972239">
        <w:rPr>
          <w:szCs w:val="24"/>
        </w:rPr>
        <w:t>округе</w:t>
      </w:r>
      <w:r w:rsidRPr="00972239">
        <w:rPr>
          <w:b/>
          <w:szCs w:val="24"/>
        </w:rPr>
        <w:t xml:space="preserve"> </w:t>
      </w:r>
      <w:r w:rsidRPr="00972239">
        <w:rPr>
          <w:szCs w:val="24"/>
        </w:rPr>
        <w:t>имеется крупное озеро «Соленое» площадью 232 га, глубиной 1,1 м, которое находится около с. Северное.</w:t>
      </w:r>
    </w:p>
    <w:p w14:paraId="6D24D022" w14:textId="77777777" w:rsidR="007737D1" w:rsidRPr="00972239" w:rsidRDefault="007737D1" w:rsidP="00972239">
      <w:pPr>
        <w:pStyle w:val="0212166"/>
        <w:rPr>
          <w:szCs w:val="24"/>
        </w:rPr>
      </w:pPr>
      <w:bookmarkStart w:id="76" w:name="_Toc69297529"/>
      <w:bookmarkStart w:id="77" w:name="_Toc83988204"/>
      <w:r w:rsidRPr="00972239">
        <w:rPr>
          <w:szCs w:val="24"/>
        </w:rPr>
        <w:t>2.4 Минерально-сырьевые ресурсы</w:t>
      </w:r>
      <w:bookmarkEnd w:id="76"/>
      <w:bookmarkEnd w:id="77"/>
    </w:p>
    <w:p w14:paraId="18911C11" w14:textId="57D5C21E" w:rsidR="00FB6C82" w:rsidRPr="00972239" w:rsidRDefault="00FB6C82" w:rsidP="00972239">
      <w:pPr>
        <w:spacing w:line="300" w:lineRule="auto"/>
        <w:ind w:firstLine="709"/>
        <w:rPr>
          <w:szCs w:val="24"/>
        </w:rPr>
      </w:pPr>
      <w:r w:rsidRPr="00972239">
        <w:rPr>
          <w:szCs w:val="24"/>
        </w:rPr>
        <w:t>Полезных ископаемых, имеющих промышленное значение, в муниципальном округе нет.</w:t>
      </w:r>
    </w:p>
    <w:p w14:paraId="11EE83B5" w14:textId="77777777" w:rsidR="00FB6C82" w:rsidRPr="00972239" w:rsidRDefault="00FB6C82" w:rsidP="00972239">
      <w:pPr>
        <w:spacing w:line="300" w:lineRule="auto"/>
        <w:ind w:firstLine="709"/>
        <w:rPr>
          <w:szCs w:val="24"/>
        </w:rPr>
      </w:pPr>
      <w:r w:rsidRPr="00972239">
        <w:rPr>
          <w:szCs w:val="24"/>
        </w:rPr>
        <w:t>Из нерудных ископаемых, пригодных для использования в строительстве, прежде всего, следует отметить камень-песчаник – крупно зернистый крепной породы, запасы которого составляют около 5 млн. кубометров, а также камень – ракушечник, который залегает в горах «Голубинка» и «Красная». Запасы его достигают около 2 млн. кубометров. Камень пригоден для выработки извести. Глина, пригодная для изготовления кирпича, черепицы и гончарной посуды, имеется в неограниченном количестве повсеместно.</w:t>
      </w:r>
    </w:p>
    <w:p w14:paraId="4ACDC598" w14:textId="4537ABD6" w:rsidR="008E6C5C" w:rsidRPr="000D7A25" w:rsidRDefault="008E6C5C" w:rsidP="004267C2">
      <w:pPr>
        <w:pStyle w:val="0212166"/>
      </w:pPr>
      <w:bookmarkStart w:id="78" w:name="_Toc83988205"/>
      <w:r w:rsidRPr="000D7A25">
        <w:t>2.5 Лесные ресурсы</w:t>
      </w:r>
      <w:bookmarkEnd w:id="78"/>
    </w:p>
    <w:p w14:paraId="252738B7" w14:textId="33545EB5" w:rsidR="004C7E3C" w:rsidRPr="00F90007" w:rsidRDefault="004C7E3C" w:rsidP="00F90007">
      <w:pPr>
        <w:spacing w:line="300" w:lineRule="auto"/>
        <w:ind w:firstLine="709"/>
        <w:rPr>
          <w:bCs/>
          <w:szCs w:val="24"/>
        </w:rPr>
      </w:pPr>
      <w:r w:rsidRPr="00E64AC3">
        <w:rPr>
          <w:szCs w:val="24"/>
        </w:rPr>
        <w:t xml:space="preserve">В соответствии со статьей 23 Лесного кодекса РФ и приказом Рослесхоза от 21.08.2008 № 229 </w:t>
      </w:r>
      <w:r w:rsidRPr="00E64AC3">
        <w:rPr>
          <w:bCs/>
          <w:szCs w:val="24"/>
        </w:rPr>
        <w:t>«Об определении количества лесничеств на территории Ставропольского края и установлении их границ» лесничеству на территории округа присвоено наименование Калаусское лесничество.</w:t>
      </w:r>
      <w:r w:rsidR="00F90007">
        <w:rPr>
          <w:bCs/>
          <w:szCs w:val="24"/>
        </w:rPr>
        <w:t xml:space="preserve"> </w:t>
      </w:r>
      <w:r w:rsidRPr="00E64AC3">
        <w:rPr>
          <w:bCs/>
          <w:szCs w:val="24"/>
        </w:rPr>
        <w:t>Органом управления территорией лесничества является государственное казенное</w:t>
      </w:r>
      <w:r w:rsidRPr="00E64AC3">
        <w:rPr>
          <w:bCs/>
          <w:color w:val="FF0000"/>
          <w:szCs w:val="24"/>
        </w:rPr>
        <w:t xml:space="preserve"> </w:t>
      </w:r>
      <w:r w:rsidRPr="00E64AC3">
        <w:rPr>
          <w:bCs/>
          <w:szCs w:val="24"/>
        </w:rPr>
        <w:t xml:space="preserve">учреждение «Калаусское лесничество», </w:t>
      </w:r>
      <w:r w:rsidRPr="00E64AC3">
        <w:rPr>
          <w:szCs w:val="24"/>
        </w:rPr>
        <w:t xml:space="preserve">созданное распоряжением Правительства Ставропольского края от 21.12.2007 № 375-рп «О создании в Ставропольском крае государственных учреждений». </w:t>
      </w:r>
    </w:p>
    <w:p w14:paraId="2C9836AA" w14:textId="32EB6990" w:rsidR="004C7E3C" w:rsidRPr="00E64AC3" w:rsidRDefault="004C7E3C" w:rsidP="00E64AC3">
      <w:pPr>
        <w:spacing w:line="300" w:lineRule="auto"/>
        <w:ind w:firstLine="709"/>
        <w:rPr>
          <w:szCs w:val="24"/>
        </w:rPr>
      </w:pPr>
      <w:r w:rsidRPr="00E64AC3">
        <w:rPr>
          <w:rFonts w:eastAsia="Batang"/>
          <w:szCs w:val="24"/>
        </w:rPr>
        <w:t>По почвенно-климатическому районированию Ставропольского края часть территории лесничества (Александровский округ) – относится к зоне неустойчивого увлажнения.</w:t>
      </w:r>
      <w:r w:rsidRPr="00E64AC3">
        <w:rPr>
          <w:szCs w:val="24"/>
        </w:rPr>
        <w:t xml:space="preserve"> Распределение их в году неравномерное - с преобладанием летних осадков. </w:t>
      </w:r>
    </w:p>
    <w:p w14:paraId="6675EAC7" w14:textId="77777777" w:rsidR="004C7E3C" w:rsidRPr="00E64AC3" w:rsidRDefault="004C7E3C" w:rsidP="00E64AC3">
      <w:pPr>
        <w:spacing w:line="300" w:lineRule="auto"/>
        <w:ind w:firstLine="709"/>
        <w:rPr>
          <w:szCs w:val="24"/>
        </w:rPr>
      </w:pPr>
      <w:r w:rsidRPr="00E64AC3">
        <w:rPr>
          <w:szCs w:val="24"/>
        </w:rPr>
        <w:t xml:space="preserve">Главной </w:t>
      </w:r>
      <w:r w:rsidRPr="00E64AC3">
        <w:rPr>
          <w:bCs/>
          <w:szCs w:val="24"/>
        </w:rPr>
        <w:t>особенностью климата</w:t>
      </w:r>
      <w:r w:rsidRPr="00E64AC3">
        <w:rPr>
          <w:szCs w:val="24"/>
        </w:rPr>
        <w:t xml:space="preserve"> является довольно жаркое лето, умеренно мягкая зима, длительный вегетационный период, господство восточных ветров. Вегетационный период длится 190 дней. </w:t>
      </w:r>
    </w:p>
    <w:p w14:paraId="66EC8EF3" w14:textId="77777777" w:rsidR="004C7E3C" w:rsidRPr="00E64AC3" w:rsidRDefault="004C7E3C" w:rsidP="00E64AC3">
      <w:pPr>
        <w:pStyle w:val="38"/>
        <w:spacing w:after="0" w:line="300" w:lineRule="auto"/>
        <w:ind w:firstLine="709"/>
        <w:rPr>
          <w:sz w:val="24"/>
          <w:szCs w:val="24"/>
        </w:rPr>
      </w:pPr>
      <w:r w:rsidRPr="00E64AC3">
        <w:rPr>
          <w:sz w:val="24"/>
          <w:szCs w:val="24"/>
        </w:rPr>
        <w:t xml:space="preserve">Рельеф восточной части территории лесничества представляет собой высокую равнину, с абсолютными высотами от 100 до </w:t>
      </w:r>
      <w:smartTag w:uri="urn:schemas-microsoft-com:office:smarttags" w:element="metricconverter">
        <w:smartTagPr>
          <w:attr w:name="ProductID" w:val="300 м"/>
        </w:smartTagPr>
        <w:r w:rsidRPr="00E64AC3">
          <w:rPr>
            <w:sz w:val="24"/>
            <w:szCs w:val="24"/>
          </w:rPr>
          <w:t>300 м</w:t>
        </w:r>
      </w:smartTag>
      <w:r w:rsidRPr="00E64AC3">
        <w:rPr>
          <w:sz w:val="24"/>
          <w:szCs w:val="24"/>
        </w:rPr>
        <w:t xml:space="preserve">. Это зона каштановых и темно-каштановых почв, преимущественно карбонатных, солонцеватых суглинистого и тяжелосуглинистого механического состава. Для этой территории характерна черноземная степь с байрачными лесами. </w:t>
      </w:r>
    </w:p>
    <w:p w14:paraId="1C34F924" w14:textId="77777777" w:rsidR="004C7E3C" w:rsidRPr="00E64AC3" w:rsidRDefault="004C7E3C" w:rsidP="00E64AC3">
      <w:pPr>
        <w:spacing w:line="300" w:lineRule="auto"/>
        <w:ind w:firstLine="709"/>
        <w:rPr>
          <w:szCs w:val="24"/>
        </w:rPr>
      </w:pPr>
      <w:r w:rsidRPr="00E64AC3">
        <w:rPr>
          <w:szCs w:val="24"/>
        </w:rPr>
        <w:t>Многочисленные, особенно в юго-западной части территории, мелкие речки принадлежат бассейнам рек Кума и Калаус Основными источниками их питания являются грунтовые воды и атмосферные осадки.</w:t>
      </w:r>
    </w:p>
    <w:p w14:paraId="0C0B41F8" w14:textId="0B009908" w:rsidR="008C4B9D" w:rsidRPr="00E64AC3" w:rsidRDefault="008C4B9D" w:rsidP="00E64AC3">
      <w:pPr>
        <w:spacing w:line="300" w:lineRule="auto"/>
        <w:ind w:firstLine="709"/>
        <w:rPr>
          <w:szCs w:val="24"/>
        </w:rPr>
      </w:pPr>
    </w:p>
    <w:p w14:paraId="4AEE799B" w14:textId="77777777" w:rsidR="004C7E3C" w:rsidRPr="00E64AC3" w:rsidRDefault="004C7E3C" w:rsidP="00E64AC3">
      <w:pPr>
        <w:spacing w:line="300" w:lineRule="auto"/>
        <w:ind w:firstLine="567"/>
        <w:rPr>
          <w:szCs w:val="24"/>
        </w:rPr>
      </w:pPr>
      <w:r w:rsidRPr="00E64AC3">
        <w:rPr>
          <w:szCs w:val="24"/>
        </w:rPr>
        <w:t xml:space="preserve">Общая площадь лесничества, по состоянию на 01.01.2018 составляет 6516 га, в том числе по участковым лесничествам: Благодарненское - 1234 га, Журавское - </w:t>
      </w:r>
      <w:smartTag w:uri="urn:schemas-microsoft-com:office:smarttags" w:element="metricconverter">
        <w:smartTagPr>
          <w:attr w:name="ProductID" w:val="1092 га"/>
        </w:smartTagPr>
        <w:r w:rsidRPr="00E64AC3">
          <w:rPr>
            <w:szCs w:val="24"/>
          </w:rPr>
          <w:t>1092 га</w:t>
        </w:r>
      </w:smartTag>
      <w:r w:rsidRPr="00E64AC3">
        <w:rPr>
          <w:szCs w:val="24"/>
        </w:rPr>
        <w:t xml:space="preserve">, Калаусское - </w:t>
      </w:r>
      <w:smartTag w:uri="urn:schemas-microsoft-com:office:smarttags" w:element="metricconverter">
        <w:smartTagPr>
          <w:attr w:name="ProductID" w:val="4190 га"/>
        </w:smartTagPr>
        <w:r w:rsidRPr="00E64AC3">
          <w:rPr>
            <w:szCs w:val="24"/>
          </w:rPr>
          <w:t>4190 га</w:t>
        </w:r>
      </w:smartTag>
      <w:r w:rsidRPr="00E64AC3">
        <w:rPr>
          <w:szCs w:val="24"/>
        </w:rPr>
        <w:t xml:space="preserve">. </w:t>
      </w:r>
    </w:p>
    <w:p w14:paraId="26457A60" w14:textId="7B066F10" w:rsidR="00E64AC3" w:rsidRPr="005B159B" w:rsidRDefault="00E64AC3" w:rsidP="00A137E3">
      <w:pPr>
        <w:spacing w:line="300" w:lineRule="auto"/>
        <w:ind w:firstLine="709"/>
        <w:rPr>
          <w:b/>
          <w:szCs w:val="24"/>
        </w:rPr>
      </w:pPr>
      <w:r w:rsidRPr="005B159B">
        <w:rPr>
          <w:b/>
          <w:szCs w:val="24"/>
        </w:rPr>
        <w:t>Распределение лесов по целевому назначе</w:t>
      </w:r>
      <w:r w:rsidR="005B159B">
        <w:rPr>
          <w:b/>
          <w:szCs w:val="24"/>
        </w:rPr>
        <w:t>нию и категориям защитных лесов</w:t>
      </w:r>
    </w:p>
    <w:p w14:paraId="599CF64B" w14:textId="77777777" w:rsidR="00E64AC3" w:rsidRPr="00E64AC3" w:rsidRDefault="00E64AC3" w:rsidP="00A137E3">
      <w:pPr>
        <w:spacing w:line="300" w:lineRule="auto"/>
        <w:ind w:firstLine="709"/>
        <w:rPr>
          <w:szCs w:val="24"/>
        </w:rPr>
      </w:pPr>
      <w:r w:rsidRPr="00E64AC3">
        <w:rPr>
          <w:szCs w:val="24"/>
        </w:rPr>
        <w:t>Согласно ст.10</w:t>
      </w:r>
      <w:r w:rsidRPr="00E64AC3">
        <w:rPr>
          <w:bCs/>
          <w:szCs w:val="24"/>
        </w:rPr>
        <w:t xml:space="preserve"> Лесного кодекса РФ, </w:t>
      </w:r>
      <w:r w:rsidRPr="00E64AC3">
        <w:rPr>
          <w:szCs w:val="24"/>
        </w:rPr>
        <w:t>леса, расположенные на землях лесного фонда, по целевому назначению подразделяются на защитные, эксплуатационные и резервные леса.</w:t>
      </w:r>
    </w:p>
    <w:p w14:paraId="75A1826B" w14:textId="4F7E0BCF" w:rsidR="00E64AC3" w:rsidRPr="00E64AC3" w:rsidRDefault="00E64AC3" w:rsidP="005B159B">
      <w:pPr>
        <w:spacing w:line="300" w:lineRule="auto"/>
        <w:ind w:firstLine="709"/>
        <w:rPr>
          <w:bCs/>
          <w:szCs w:val="24"/>
        </w:rPr>
      </w:pPr>
      <w:r w:rsidRPr="005B159B">
        <w:rPr>
          <w:i/>
          <w:szCs w:val="24"/>
        </w:rPr>
        <w:t>Все леса Калаусского лесничества относятся к защитным</w:t>
      </w:r>
      <w:r w:rsidRPr="00E64AC3">
        <w:rPr>
          <w:szCs w:val="24"/>
        </w:rPr>
        <w:t xml:space="preserve"> и подлежат освоению в целях сохранения средообразующих, водоохранных, защитных, санитарно-гигиенических, оздоровительных и иных полезных функций с одновременным использованием лесов при условии, что это использование совместимо с их целевым назначением и выполняемыми ими полезными функциями.</w:t>
      </w:r>
    </w:p>
    <w:p w14:paraId="501547A5" w14:textId="77777777" w:rsidR="00E64AC3" w:rsidRPr="00E64AC3" w:rsidRDefault="00E64AC3" w:rsidP="00A137E3">
      <w:pPr>
        <w:spacing w:line="300" w:lineRule="auto"/>
        <w:rPr>
          <w:szCs w:val="24"/>
        </w:rPr>
      </w:pPr>
      <w:r w:rsidRPr="00E64AC3">
        <w:rPr>
          <w:szCs w:val="24"/>
        </w:rPr>
        <w:tab/>
        <w:t>Выделены следующие категории защитных лесов:</w:t>
      </w:r>
    </w:p>
    <w:p w14:paraId="5B6A59AF" w14:textId="77777777" w:rsidR="00E64AC3" w:rsidRPr="00E64AC3" w:rsidRDefault="00E64AC3" w:rsidP="00E64AC3">
      <w:pPr>
        <w:spacing w:line="300" w:lineRule="auto"/>
        <w:ind w:firstLine="708"/>
        <w:rPr>
          <w:szCs w:val="24"/>
        </w:rPr>
      </w:pPr>
      <w:r w:rsidRPr="00E64AC3">
        <w:rPr>
          <w:szCs w:val="24"/>
        </w:rPr>
        <w:t>- леса, расположенные в водоохранных зонах;</w:t>
      </w:r>
    </w:p>
    <w:p w14:paraId="19FF7920" w14:textId="77777777" w:rsidR="00E64AC3" w:rsidRPr="00E64AC3" w:rsidRDefault="00E64AC3" w:rsidP="00E64AC3">
      <w:pPr>
        <w:spacing w:line="300" w:lineRule="auto"/>
        <w:ind w:firstLine="708"/>
        <w:rPr>
          <w:szCs w:val="24"/>
        </w:rPr>
      </w:pPr>
      <w:r w:rsidRPr="00E64AC3">
        <w:rPr>
          <w:szCs w:val="24"/>
        </w:rPr>
        <w:t>- леса, выполняющие функции защиты природных и иных объектов:</w:t>
      </w:r>
    </w:p>
    <w:p w14:paraId="78D67F56" w14:textId="77777777" w:rsidR="00E64AC3" w:rsidRPr="00E64AC3" w:rsidRDefault="00E64AC3" w:rsidP="00E64AC3">
      <w:pPr>
        <w:spacing w:line="300" w:lineRule="auto"/>
        <w:ind w:firstLine="708"/>
        <w:rPr>
          <w:rFonts w:eastAsia="SimSun"/>
          <w:szCs w:val="24"/>
        </w:rPr>
      </w:pPr>
      <w:r w:rsidRPr="00E64AC3">
        <w:rPr>
          <w:szCs w:val="24"/>
        </w:rPr>
        <w:t xml:space="preserve">а) </w:t>
      </w:r>
      <w:r w:rsidRPr="00E64AC3">
        <w:rPr>
          <w:rFonts w:eastAsia="SimSun"/>
          <w:szCs w:val="24"/>
        </w:rPr>
        <w:t>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w:t>
      </w:r>
    </w:p>
    <w:p w14:paraId="57E007B8" w14:textId="77777777" w:rsidR="00E64AC3" w:rsidRPr="00E64AC3" w:rsidRDefault="00E64AC3" w:rsidP="00E64AC3">
      <w:pPr>
        <w:spacing w:line="300" w:lineRule="auto"/>
        <w:ind w:firstLine="708"/>
        <w:rPr>
          <w:szCs w:val="24"/>
        </w:rPr>
      </w:pPr>
      <w:r w:rsidRPr="00E64AC3">
        <w:rPr>
          <w:rFonts w:eastAsia="SimSun"/>
          <w:szCs w:val="24"/>
        </w:rPr>
        <w:t>б)</w:t>
      </w:r>
      <w:r w:rsidRPr="00E64AC3">
        <w:rPr>
          <w:rFonts w:eastAsia="SimSun"/>
          <w:b/>
          <w:i/>
          <w:szCs w:val="24"/>
        </w:rPr>
        <w:t xml:space="preserve"> </w:t>
      </w:r>
      <w:r w:rsidRPr="00E64AC3">
        <w:rPr>
          <w:szCs w:val="24"/>
        </w:rPr>
        <w:t>лесопарковые зоны;</w:t>
      </w:r>
    </w:p>
    <w:p w14:paraId="4894F2E3" w14:textId="77777777" w:rsidR="00E64AC3" w:rsidRPr="00E64AC3" w:rsidRDefault="00E64AC3" w:rsidP="00E64AC3">
      <w:pPr>
        <w:spacing w:line="300" w:lineRule="auto"/>
        <w:ind w:firstLine="708"/>
        <w:rPr>
          <w:szCs w:val="24"/>
        </w:rPr>
      </w:pPr>
      <w:r w:rsidRPr="00E64AC3">
        <w:rPr>
          <w:szCs w:val="24"/>
        </w:rPr>
        <w:t>- ценные леса:</w:t>
      </w:r>
    </w:p>
    <w:p w14:paraId="1536CE87" w14:textId="77777777" w:rsidR="00E64AC3" w:rsidRPr="00E64AC3" w:rsidRDefault="00E64AC3" w:rsidP="00E64AC3">
      <w:pPr>
        <w:spacing w:line="300" w:lineRule="auto"/>
        <w:ind w:firstLine="708"/>
        <w:rPr>
          <w:szCs w:val="24"/>
        </w:rPr>
      </w:pPr>
      <w:r w:rsidRPr="00E64AC3">
        <w:rPr>
          <w:szCs w:val="24"/>
        </w:rPr>
        <w:t>а) государственные защитные лесные полосы;</w:t>
      </w:r>
    </w:p>
    <w:p w14:paraId="729DBF45" w14:textId="77777777" w:rsidR="00E64AC3" w:rsidRPr="00E64AC3" w:rsidRDefault="00E64AC3" w:rsidP="00E64AC3">
      <w:pPr>
        <w:spacing w:line="300" w:lineRule="auto"/>
        <w:ind w:firstLine="708"/>
        <w:rPr>
          <w:szCs w:val="24"/>
        </w:rPr>
      </w:pPr>
      <w:r w:rsidRPr="00E64AC3">
        <w:rPr>
          <w:szCs w:val="24"/>
        </w:rPr>
        <w:t>б) противоэрозионные леса.</w:t>
      </w:r>
    </w:p>
    <w:p w14:paraId="358749C1" w14:textId="468F0D5B" w:rsidR="00E64AC3" w:rsidRPr="00A137E3" w:rsidRDefault="00E64AC3" w:rsidP="00A137E3">
      <w:pPr>
        <w:spacing w:line="300" w:lineRule="auto"/>
        <w:ind w:firstLine="709"/>
        <w:rPr>
          <w:b/>
          <w:szCs w:val="24"/>
        </w:rPr>
      </w:pPr>
      <w:r w:rsidRPr="00A137E3">
        <w:rPr>
          <w:b/>
          <w:szCs w:val="24"/>
        </w:rPr>
        <w:t xml:space="preserve">Характеристика имеющихся и проектируемых особо </w:t>
      </w:r>
      <w:r w:rsidR="00A137E3">
        <w:rPr>
          <w:b/>
          <w:szCs w:val="24"/>
        </w:rPr>
        <w:t>охраняемых природных территорий</w:t>
      </w:r>
    </w:p>
    <w:p w14:paraId="08A5A7C0" w14:textId="34C8E553" w:rsidR="00E64AC3" w:rsidRPr="00CA23CF" w:rsidRDefault="00E64AC3" w:rsidP="00E64AC3">
      <w:pPr>
        <w:spacing w:line="300" w:lineRule="auto"/>
        <w:ind w:firstLine="567"/>
        <w:rPr>
          <w:szCs w:val="24"/>
        </w:rPr>
      </w:pPr>
      <w:r w:rsidRPr="00E64AC3">
        <w:rPr>
          <w:szCs w:val="24"/>
        </w:rPr>
        <w:t xml:space="preserve">Характеристика </w:t>
      </w:r>
      <w:r w:rsidRPr="00CA23CF">
        <w:rPr>
          <w:szCs w:val="24"/>
        </w:rPr>
        <w:t xml:space="preserve">имеющихся на территории лесничества ООПТ и объектов приводится в </w:t>
      </w:r>
      <w:r w:rsidR="00CA23CF" w:rsidRPr="00CA23CF">
        <w:rPr>
          <w:szCs w:val="24"/>
        </w:rPr>
        <w:t>таблице 4.2.4</w:t>
      </w:r>
      <w:r w:rsidRPr="00CA23CF">
        <w:rPr>
          <w:szCs w:val="24"/>
        </w:rPr>
        <w:t>.</w:t>
      </w:r>
    </w:p>
    <w:p w14:paraId="56213469" w14:textId="635A52F0" w:rsidR="00E64AC3" w:rsidRPr="00CA23CF" w:rsidRDefault="00CA23CF" w:rsidP="00A137E3">
      <w:pPr>
        <w:spacing w:line="300" w:lineRule="auto"/>
        <w:ind w:firstLine="708"/>
        <w:jc w:val="right"/>
        <w:rPr>
          <w:szCs w:val="24"/>
        </w:rPr>
      </w:pPr>
      <w:r w:rsidRPr="00CA23CF">
        <w:rPr>
          <w:szCs w:val="24"/>
        </w:rPr>
        <w:t>Таблица 4.2.4</w:t>
      </w:r>
    </w:p>
    <w:p w14:paraId="52E47ACF" w14:textId="77777777" w:rsidR="00E64AC3" w:rsidRPr="00E64AC3" w:rsidRDefault="00E64AC3" w:rsidP="00A137E3">
      <w:pPr>
        <w:spacing w:line="300" w:lineRule="auto"/>
        <w:ind w:firstLine="567"/>
        <w:jc w:val="center"/>
        <w:rPr>
          <w:szCs w:val="24"/>
        </w:rPr>
      </w:pPr>
      <w:r w:rsidRPr="00CA23CF">
        <w:rPr>
          <w:szCs w:val="24"/>
        </w:rPr>
        <w:t>Характеристика имеющихся на территории лесничества ООПТ и объектов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2155"/>
        <w:gridCol w:w="2548"/>
        <w:gridCol w:w="3572"/>
        <w:gridCol w:w="1287"/>
      </w:tblGrid>
      <w:tr w:rsidR="00E64AC3" w:rsidRPr="00A137E3" w14:paraId="6115B34B" w14:textId="77777777" w:rsidTr="00A137E3">
        <w:tc>
          <w:tcPr>
            <w:tcW w:w="283" w:type="pct"/>
            <w:vAlign w:val="center"/>
          </w:tcPr>
          <w:p w14:paraId="224828CC" w14:textId="77777777" w:rsidR="00E64AC3" w:rsidRPr="00A137E3" w:rsidRDefault="00E64AC3" w:rsidP="00A137E3">
            <w:pPr>
              <w:spacing w:line="240" w:lineRule="auto"/>
              <w:jc w:val="center"/>
              <w:rPr>
                <w:b/>
                <w:sz w:val="20"/>
                <w:szCs w:val="20"/>
              </w:rPr>
            </w:pPr>
            <w:r w:rsidRPr="00A137E3">
              <w:rPr>
                <w:b/>
                <w:sz w:val="20"/>
                <w:szCs w:val="20"/>
              </w:rPr>
              <w:t>№ п/п</w:t>
            </w:r>
          </w:p>
        </w:tc>
        <w:tc>
          <w:tcPr>
            <w:tcW w:w="1063" w:type="pct"/>
            <w:vAlign w:val="center"/>
          </w:tcPr>
          <w:p w14:paraId="4551EC88" w14:textId="77777777" w:rsidR="00E64AC3" w:rsidRPr="00A137E3" w:rsidRDefault="00E64AC3" w:rsidP="00A137E3">
            <w:pPr>
              <w:spacing w:line="240" w:lineRule="auto"/>
              <w:jc w:val="center"/>
              <w:rPr>
                <w:b/>
                <w:sz w:val="20"/>
                <w:szCs w:val="20"/>
              </w:rPr>
            </w:pPr>
            <w:r w:rsidRPr="00A137E3">
              <w:rPr>
                <w:b/>
                <w:sz w:val="20"/>
                <w:szCs w:val="20"/>
              </w:rPr>
              <w:t>Статус территории</w:t>
            </w:r>
          </w:p>
        </w:tc>
        <w:tc>
          <w:tcPr>
            <w:tcW w:w="1257" w:type="pct"/>
            <w:vAlign w:val="center"/>
          </w:tcPr>
          <w:p w14:paraId="72EBEFC0" w14:textId="77777777" w:rsidR="00E64AC3" w:rsidRPr="00A137E3" w:rsidRDefault="00E64AC3" w:rsidP="00A137E3">
            <w:pPr>
              <w:spacing w:line="240" w:lineRule="auto"/>
              <w:jc w:val="center"/>
              <w:rPr>
                <w:b/>
                <w:sz w:val="20"/>
                <w:szCs w:val="20"/>
              </w:rPr>
            </w:pPr>
            <w:r w:rsidRPr="00A137E3">
              <w:rPr>
                <w:b/>
                <w:sz w:val="20"/>
                <w:szCs w:val="20"/>
              </w:rPr>
              <w:t>Наименование</w:t>
            </w:r>
          </w:p>
        </w:tc>
        <w:tc>
          <w:tcPr>
            <w:tcW w:w="1762" w:type="pct"/>
            <w:vAlign w:val="center"/>
          </w:tcPr>
          <w:p w14:paraId="60598A7D" w14:textId="77777777" w:rsidR="00E64AC3" w:rsidRPr="00A137E3" w:rsidRDefault="00E64AC3" w:rsidP="00A137E3">
            <w:pPr>
              <w:spacing w:line="240" w:lineRule="auto"/>
              <w:jc w:val="center"/>
              <w:rPr>
                <w:b/>
                <w:sz w:val="20"/>
                <w:szCs w:val="20"/>
              </w:rPr>
            </w:pPr>
            <w:r w:rsidRPr="00A137E3">
              <w:rPr>
                <w:b/>
                <w:sz w:val="20"/>
                <w:szCs w:val="20"/>
              </w:rPr>
              <w:t>Местоположение</w:t>
            </w:r>
          </w:p>
        </w:tc>
        <w:tc>
          <w:tcPr>
            <w:tcW w:w="635" w:type="pct"/>
            <w:vAlign w:val="center"/>
          </w:tcPr>
          <w:p w14:paraId="6622D36C" w14:textId="77777777" w:rsidR="00E64AC3" w:rsidRPr="00A137E3" w:rsidRDefault="00E64AC3" w:rsidP="00A137E3">
            <w:pPr>
              <w:spacing w:line="240" w:lineRule="auto"/>
              <w:jc w:val="center"/>
              <w:rPr>
                <w:b/>
                <w:sz w:val="20"/>
                <w:szCs w:val="20"/>
              </w:rPr>
            </w:pPr>
            <w:r w:rsidRPr="00A137E3">
              <w:rPr>
                <w:b/>
                <w:sz w:val="20"/>
                <w:szCs w:val="20"/>
              </w:rPr>
              <w:t>Площадь, га</w:t>
            </w:r>
          </w:p>
        </w:tc>
      </w:tr>
      <w:tr w:rsidR="00E64AC3" w:rsidRPr="00A137E3" w14:paraId="105BF0BF" w14:textId="77777777" w:rsidTr="00A137E3">
        <w:tc>
          <w:tcPr>
            <w:tcW w:w="283" w:type="pct"/>
            <w:vAlign w:val="center"/>
          </w:tcPr>
          <w:p w14:paraId="188C3504" w14:textId="77777777" w:rsidR="00E64AC3" w:rsidRPr="00A137E3" w:rsidRDefault="00E64AC3" w:rsidP="00A137E3">
            <w:pPr>
              <w:spacing w:line="240" w:lineRule="auto"/>
              <w:jc w:val="center"/>
              <w:rPr>
                <w:b/>
                <w:sz w:val="20"/>
                <w:szCs w:val="20"/>
              </w:rPr>
            </w:pPr>
            <w:r w:rsidRPr="00A137E3">
              <w:rPr>
                <w:b/>
                <w:sz w:val="20"/>
                <w:szCs w:val="20"/>
              </w:rPr>
              <w:t>1</w:t>
            </w:r>
          </w:p>
        </w:tc>
        <w:tc>
          <w:tcPr>
            <w:tcW w:w="1063" w:type="pct"/>
            <w:vAlign w:val="center"/>
          </w:tcPr>
          <w:p w14:paraId="55DA9C17" w14:textId="77777777" w:rsidR="00E64AC3" w:rsidRPr="00A137E3" w:rsidRDefault="00E64AC3" w:rsidP="00A137E3">
            <w:pPr>
              <w:spacing w:line="240" w:lineRule="auto"/>
              <w:jc w:val="center"/>
              <w:rPr>
                <w:b/>
                <w:sz w:val="20"/>
                <w:szCs w:val="20"/>
              </w:rPr>
            </w:pPr>
            <w:r w:rsidRPr="00A137E3">
              <w:rPr>
                <w:b/>
                <w:sz w:val="20"/>
                <w:szCs w:val="20"/>
              </w:rPr>
              <w:t>2</w:t>
            </w:r>
          </w:p>
        </w:tc>
        <w:tc>
          <w:tcPr>
            <w:tcW w:w="1257" w:type="pct"/>
            <w:vAlign w:val="center"/>
          </w:tcPr>
          <w:p w14:paraId="3EA2FCB1" w14:textId="77777777" w:rsidR="00E64AC3" w:rsidRPr="00A137E3" w:rsidRDefault="00E64AC3" w:rsidP="00A137E3">
            <w:pPr>
              <w:spacing w:line="240" w:lineRule="auto"/>
              <w:jc w:val="center"/>
              <w:rPr>
                <w:b/>
                <w:sz w:val="20"/>
                <w:szCs w:val="20"/>
              </w:rPr>
            </w:pPr>
            <w:r w:rsidRPr="00A137E3">
              <w:rPr>
                <w:b/>
                <w:sz w:val="20"/>
                <w:szCs w:val="20"/>
              </w:rPr>
              <w:t>3</w:t>
            </w:r>
          </w:p>
        </w:tc>
        <w:tc>
          <w:tcPr>
            <w:tcW w:w="1762" w:type="pct"/>
            <w:vAlign w:val="center"/>
          </w:tcPr>
          <w:p w14:paraId="0DC4E014" w14:textId="77777777" w:rsidR="00E64AC3" w:rsidRPr="00A137E3" w:rsidRDefault="00E64AC3" w:rsidP="00A137E3">
            <w:pPr>
              <w:spacing w:line="240" w:lineRule="auto"/>
              <w:jc w:val="center"/>
              <w:rPr>
                <w:b/>
                <w:sz w:val="20"/>
                <w:szCs w:val="20"/>
              </w:rPr>
            </w:pPr>
            <w:r w:rsidRPr="00A137E3">
              <w:rPr>
                <w:b/>
                <w:sz w:val="20"/>
                <w:szCs w:val="20"/>
              </w:rPr>
              <w:t>4</w:t>
            </w:r>
          </w:p>
        </w:tc>
        <w:tc>
          <w:tcPr>
            <w:tcW w:w="635" w:type="pct"/>
            <w:vAlign w:val="center"/>
          </w:tcPr>
          <w:p w14:paraId="54D52792" w14:textId="77777777" w:rsidR="00E64AC3" w:rsidRPr="00A137E3" w:rsidRDefault="00E64AC3" w:rsidP="00A137E3">
            <w:pPr>
              <w:spacing w:line="240" w:lineRule="auto"/>
              <w:jc w:val="center"/>
              <w:rPr>
                <w:b/>
                <w:sz w:val="20"/>
                <w:szCs w:val="20"/>
              </w:rPr>
            </w:pPr>
            <w:r w:rsidRPr="00A137E3">
              <w:rPr>
                <w:b/>
                <w:sz w:val="20"/>
                <w:szCs w:val="20"/>
              </w:rPr>
              <w:t>5</w:t>
            </w:r>
          </w:p>
        </w:tc>
      </w:tr>
      <w:tr w:rsidR="00E64AC3" w:rsidRPr="00A137E3" w14:paraId="603921B0" w14:textId="77777777" w:rsidTr="00A137E3">
        <w:tc>
          <w:tcPr>
            <w:tcW w:w="283" w:type="pct"/>
            <w:vAlign w:val="center"/>
          </w:tcPr>
          <w:p w14:paraId="322F87A9" w14:textId="77777777" w:rsidR="00E64AC3" w:rsidRPr="00A137E3" w:rsidRDefault="00E64AC3" w:rsidP="00A137E3">
            <w:pPr>
              <w:spacing w:line="240" w:lineRule="auto"/>
              <w:rPr>
                <w:sz w:val="20"/>
                <w:szCs w:val="20"/>
              </w:rPr>
            </w:pPr>
            <w:r w:rsidRPr="00A137E3">
              <w:rPr>
                <w:sz w:val="20"/>
                <w:szCs w:val="20"/>
              </w:rPr>
              <w:t>1.</w:t>
            </w:r>
          </w:p>
        </w:tc>
        <w:tc>
          <w:tcPr>
            <w:tcW w:w="1063" w:type="pct"/>
            <w:vAlign w:val="center"/>
          </w:tcPr>
          <w:p w14:paraId="647421AE" w14:textId="77777777" w:rsidR="00E64AC3" w:rsidRPr="00A137E3" w:rsidRDefault="00E64AC3" w:rsidP="00A137E3">
            <w:pPr>
              <w:spacing w:line="240" w:lineRule="auto"/>
              <w:rPr>
                <w:sz w:val="20"/>
                <w:szCs w:val="20"/>
              </w:rPr>
            </w:pPr>
            <w:r w:rsidRPr="00A137E3">
              <w:rPr>
                <w:sz w:val="20"/>
                <w:szCs w:val="20"/>
              </w:rPr>
              <w:t>Государственный природный заказник</w:t>
            </w:r>
          </w:p>
        </w:tc>
        <w:tc>
          <w:tcPr>
            <w:tcW w:w="1257" w:type="pct"/>
            <w:vAlign w:val="center"/>
          </w:tcPr>
          <w:p w14:paraId="563CEE65" w14:textId="77777777" w:rsidR="00E64AC3" w:rsidRPr="00A137E3" w:rsidRDefault="00E64AC3" w:rsidP="00A137E3">
            <w:pPr>
              <w:spacing w:line="240" w:lineRule="auto"/>
              <w:rPr>
                <w:sz w:val="20"/>
                <w:szCs w:val="20"/>
              </w:rPr>
            </w:pPr>
            <w:r w:rsidRPr="00A137E3">
              <w:rPr>
                <w:sz w:val="20"/>
                <w:szCs w:val="20"/>
              </w:rPr>
              <w:t>Александровский</w:t>
            </w:r>
          </w:p>
        </w:tc>
        <w:tc>
          <w:tcPr>
            <w:tcW w:w="1762" w:type="pct"/>
            <w:vAlign w:val="center"/>
          </w:tcPr>
          <w:p w14:paraId="7A927EE4" w14:textId="77777777" w:rsidR="00E64AC3" w:rsidRPr="00A137E3" w:rsidRDefault="00E64AC3" w:rsidP="00A137E3">
            <w:pPr>
              <w:spacing w:line="240" w:lineRule="auto"/>
              <w:rPr>
                <w:sz w:val="20"/>
                <w:szCs w:val="20"/>
              </w:rPr>
            </w:pPr>
            <w:r w:rsidRPr="00A137E3">
              <w:rPr>
                <w:sz w:val="20"/>
                <w:szCs w:val="20"/>
              </w:rPr>
              <w:t xml:space="preserve">Кв. 1-24 (Александровское), 1-16,19 (Круглолесское), 9,11-15 (Северное) Калаусского участкового лесничества </w:t>
            </w:r>
          </w:p>
        </w:tc>
        <w:tc>
          <w:tcPr>
            <w:tcW w:w="635" w:type="pct"/>
            <w:vAlign w:val="center"/>
          </w:tcPr>
          <w:p w14:paraId="611AE7BD" w14:textId="77777777" w:rsidR="00E64AC3" w:rsidRPr="00A137E3" w:rsidRDefault="00E64AC3" w:rsidP="00A137E3">
            <w:pPr>
              <w:spacing w:line="240" w:lineRule="auto"/>
              <w:rPr>
                <w:sz w:val="20"/>
                <w:szCs w:val="20"/>
                <w:highlight w:val="yellow"/>
              </w:rPr>
            </w:pPr>
            <w:r w:rsidRPr="00A137E3">
              <w:rPr>
                <w:sz w:val="20"/>
                <w:szCs w:val="20"/>
              </w:rPr>
              <w:t>3100,0</w:t>
            </w:r>
          </w:p>
        </w:tc>
      </w:tr>
      <w:tr w:rsidR="00E64AC3" w:rsidRPr="00A137E3" w14:paraId="0D0748A0" w14:textId="77777777" w:rsidTr="00A137E3">
        <w:tc>
          <w:tcPr>
            <w:tcW w:w="283" w:type="pct"/>
            <w:vAlign w:val="center"/>
          </w:tcPr>
          <w:p w14:paraId="0ACE4996" w14:textId="77777777" w:rsidR="00E64AC3" w:rsidRPr="00A137E3" w:rsidRDefault="00E64AC3" w:rsidP="00A137E3">
            <w:pPr>
              <w:spacing w:line="240" w:lineRule="auto"/>
              <w:rPr>
                <w:sz w:val="20"/>
                <w:szCs w:val="20"/>
              </w:rPr>
            </w:pPr>
            <w:r w:rsidRPr="00A137E3">
              <w:rPr>
                <w:sz w:val="20"/>
                <w:szCs w:val="20"/>
              </w:rPr>
              <w:t>2.</w:t>
            </w:r>
          </w:p>
        </w:tc>
        <w:tc>
          <w:tcPr>
            <w:tcW w:w="1063" w:type="pct"/>
            <w:vAlign w:val="center"/>
          </w:tcPr>
          <w:p w14:paraId="26E9C182" w14:textId="77777777" w:rsidR="00E64AC3" w:rsidRPr="00A137E3" w:rsidRDefault="00E64AC3" w:rsidP="00A137E3">
            <w:pPr>
              <w:spacing w:line="240" w:lineRule="auto"/>
              <w:rPr>
                <w:sz w:val="20"/>
                <w:szCs w:val="20"/>
              </w:rPr>
            </w:pPr>
            <w:r w:rsidRPr="00A137E3">
              <w:rPr>
                <w:sz w:val="20"/>
                <w:szCs w:val="20"/>
              </w:rPr>
              <w:t>Государственный природный заказник</w:t>
            </w:r>
          </w:p>
        </w:tc>
        <w:tc>
          <w:tcPr>
            <w:tcW w:w="1257" w:type="pct"/>
            <w:vAlign w:val="center"/>
          </w:tcPr>
          <w:p w14:paraId="70B14CAC" w14:textId="77777777" w:rsidR="00E64AC3" w:rsidRPr="00A137E3" w:rsidRDefault="00E64AC3" w:rsidP="00A137E3">
            <w:pPr>
              <w:spacing w:line="240" w:lineRule="auto"/>
              <w:rPr>
                <w:sz w:val="20"/>
                <w:szCs w:val="20"/>
              </w:rPr>
            </w:pPr>
            <w:r w:rsidRPr="00A137E3">
              <w:rPr>
                <w:sz w:val="20"/>
                <w:szCs w:val="20"/>
              </w:rPr>
              <w:t>Новоселицкий</w:t>
            </w:r>
          </w:p>
        </w:tc>
        <w:tc>
          <w:tcPr>
            <w:tcW w:w="1762" w:type="pct"/>
            <w:vAlign w:val="center"/>
          </w:tcPr>
          <w:p w14:paraId="5CD76861" w14:textId="77777777" w:rsidR="00E64AC3" w:rsidRPr="00A137E3" w:rsidRDefault="00E64AC3" w:rsidP="00A137E3">
            <w:pPr>
              <w:spacing w:line="240" w:lineRule="auto"/>
              <w:rPr>
                <w:sz w:val="20"/>
                <w:szCs w:val="20"/>
              </w:rPr>
            </w:pPr>
            <w:r w:rsidRPr="00A137E3">
              <w:rPr>
                <w:sz w:val="20"/>
                <w:szCs w:val="20"/>
              </w:rPr>
              <w:t>Кв. 1-13 (Журавское) Журавского участкового лесничества</w:t>
            </w:r>
          </w:p>
        </w:tc>
        <w:tc>
          <w:tcPr>
            <w:tcW w:w="635" w:type="pct"/>
            <w:vAlign w:val="center"/>
          </w:tcPr>
          <w:p w14:paraId="4ECC41DB" w14:textId="77777777" w:rsidR="00E64AC3" w:rsidRPr="00A137E3" w:rsidRDefault="00E64AC3" w:rsidP="00A137E3">
            <w:pPr>
              <w:spacing w:line="240" w:lineRule="auto"/>
              <w:rPr>
                <w:sz w:val="20"/>
                <w:szCs w:val="20"/>
              </w:rPr>
            </w:pPr>
            <w:r w:rsidRPr="00A137E3">
              <w:rPr>
                <w:sz w:val="20"/>
                <w:szCs w:val="20"/>
              </w:rPr>
              <w:t>922,0</w:t>
            </w:r>
          </w:p>
        </w:tc>
      </w:tr>
    </w:tbl>
    <w:p w14:paraId="45D84633" w14:textId="77777777" w:rsidR="00E64AC3" w:rsidRPr="00E64AC3" w:rsidRDefault="00E64AC3" w:rsidP="000227C7">
      <w:pPr>
        <w:spacing w:before="120" w:line="300" w:lineRule="auto"/>
        <w:ind w:firstLine="709"/>
        <w:rPr>
          <w:szCs w:val="24"/>
        </w:rPr>
      </w:pPr>
      <w:r w:rsidRPr="00E64AC3">
        <w:rPr>
          <w:szCs w:val="24"/>
        </w:rPr>
        <w:t>Все ООПТ имеют статус краевого значения.</w:t>
      </w:r>
    </w:p>
    <w:p w14:paraId="3ACBAC27" w14:textId="77777777" w:rsidR="00E64AC3" w:rsidRPr="00E64AC3" w:rsidRDefault="00E64AC3" w:rsidP="000227C7">
      <w:pPr>
        <w:spacing w:line="300" w:lineRule="auto"/>
        <w:ind w:firstLine="709"/>
        <w:rPr>
          <w:szCs w:val="24"/>
        </w:rPr>
      </w:pPr>
      <w:r w:rsidRPr="00E64AC3">
        <w:rPr>
          <w:szCs w:val="24"/>
        </w:rPr>
        <w:t>Сохранение биоразнообразия планируется осуществлять путем сохранения покрытых лесной растительностью земель в рамках выполнения предусматриваемых настоящим регламентом лесовосстановительных и лесозащитных мероприятий.</w:t>
      </w:r>
    </w:p>
    <w:p w14:paraId="1394D60C" w14:textId="7071846F" w:rsidR="00E64AC3" w:rsidRPr="000227C7" w:rsidRDefault="00E64AC3" w:rsidP="000227C7">
      <w:pPr>
        <w:spacing w:line="300" w:lineRule="auto"/>
        <w:ind w:firstLine="709"/>
        <w:rPr>
          <w:b/>
          <w:szCs w:val="24"/>
        </w:rPr>
      </w:pPr>
      <w:r w:rsidRPr="000227C7">
        <w:rPr>
          <w:b/>
          <w:szCs w:val="24"/>
        </w:rPr>
        <w:t>Характеристика существующих объектов лесной, лесоперерабатывающей инфраструктуры, объектов, не связанных с с</w:t>
      </w:r>
      <w:r w:rsidR="000227C7">
        <w:rPr>
          <w:b/>
          <w:szCs w:val="24"/>
        </w:rPr>
        <w:t>озданием лесной инфраструктуры</w:t>
      </w:r>
    </w:p>
    <w:p w14:paraId="0366FDEF" w14:textId="77777777" w:rsidR="00E64AC3" w:rsidRPr="00E64AC3" w:rsidRDefault="00E64AC3" w:rsidP="000227C7">
      <w:pPr>
        <w:spacing w:line="300" w:lineRule="auto"/>
        <w:ind w:firstLine="709"/>
        <w:rPr>
          <w:szCs w:val="24"/>
        </w:rPr>
      </w:pPr>
      <w:r w:rsidRPr="00E64AC3">
        <w:rPr>
          <w:szCs w:val="24"/>
        </w:rPr>
        <w:t xml:space="preserve">К объектам лесной инфраструктуры относятся лесные дороги и другие объекты, используемые для использования, охраны, защиты и воспроизводства лесов, в частности </w:t>
      </w:r>
      <w:r w:rsidRPr="00E64AC3">
        <w:rPr>
          <w:szCs w:val="24"/>
        </w:rPr>
        <w:lastRenderedPageBreak/>
        <w:t>квартальные просеки, граничные линии, квартальные и указательные столбы, лесохозяйственные знаки.</w:t>
      </w:r>
    </w:p>
    <w:p w14:paraId="21286BA7" w14:textId="77777777" w:rsidR="00E64AC3" w:rsidRPr="00E64AC3" w:rsidRDefault="00E64AC3" w:rsidP="00F6759D">
      <w:pPr>
        <w:spacing w:line="300" w:lineRule="auto"/>
        <w:ind w:firstLine="709"/>
        <w:rPr>
          <w:szCs w:val="24"/>
        </w:rPr>
      </w:pPr>
      <w:r w:rsidRPr="00E64AC3">
        <w:rPr>
          <w:szCs w:val="24"/>
        </w:rPr>
        <w:t xml:space="preserve">Общая протяженность дорог на землях лесного фонда Калаусского лесничества составляет 55,0 км. Из них грунтовых – 55 км, с твердым покрытием </w:t>
      </w:r>
      <w:smartTag w:uri="urn:schemas-microsoft-com:office:smarttags" w:element="metricconverter">
        <w:smartTagPr>
          <w:attr w:name="ProductID" w:val="3,1 км"/>
        </w:smartTagPr>
        <w:r w:rsidRPr="00E64AC3">
          <w:rPr>
            <w:szCs w:val="24"/>
          </w:rPr>
          <w:t>3,1 км</w:t>
        </w:r>
      </w:smartTag>
      <w:r w:rsidRPr="00E64AC3">
        <w:rPr>
          <w:szCs w:val="24"/>
        </w:rPr>
        <w:t xml:space="preserve">. Большинство грунтовых дорог не благоустроено, требует капитального и текущего ремонта. </w:t>
      </w:r>
    </w:p>
    <w:p w14:paraId="26B6B77E" w14:textId="77777777" w:rsidR="00E64AC3" w:rsidRPr="00E64AC3" w:rsidRDefault="00E64AC3" w:rsidP="00F6759D">
      <w:pPr>
        <w:spacing w:line="300" w:lineRule="auto"/>
        <w:ind w:firstLine="709"/>
        <w:rPr>
          <w:szCs w:val="24"/>
        </w:rPr>
      </w:pPr>
      <w:r w:rsidRPr="00E64AC3">
        <w:rPr>
          <w:szCs w:val="24"/>
        </w:rPr>
        <w:t>Специализированных лесовозных дорог в лесничестве нет.</w:t>
      </w:r>
    </w:p>
    <w:p w14:paraId="4AAA1DBC" w14:textId="77777777" w:rsidR="00E64AC3" w:rsidRPr="00E64AC3" w:rsidRDefault="00E64AC3" w:rsidP="00F6759D">
      <w:pPr>
        <w:spacing w:line="300" w:lineRule="auto"/>
        <w:ind w:firstLine="709"/>
        <w:rPr>
          <w:szCs w:val="24"/>
        </w:rPr>
      </w:pPr>
      <w:r w:rsidRPr="00E64AC3">
        <w:rPr>
          <w:szCs w:val="24"/>
        </w:rPr>
        <w:t>На территории лесничества 9,4 га занимают земли под линейными объектами.</w:t>
      </w:r>
    </w:p>
    <w:p w14:paraId="7B43A1A4" w14:textId="77777777" w:rsidR="00E64AC3" w:rsidRPr="00E64AC3" w:rsidRDefault="00E64AC3" w:rsidP="00F6759D">
      <w:pPr>
        <w:spacing w:line="300" w:lineRule="auto"/>
        <w:ind w:firstLine="709"/>
        <w:rPr>
          <w:szCs w:val="24"/>
        </w:rPr>
      </w:pPr>
      <w:r w:rsidRPr="00E64AC3">
        <w:rPr>
          <w:szCs w:val="24"/>
        </w:rPr>
        <w:t xml:space="preserve">Лесные просеки имеют протяженность 32,0 км, из них заросших, требующих разрубки – 30,3 км. </w:t>
      </w:r>
    </w:p>
    <w:p w14:paraId="6C9D0371" w14:textId="77777777" w:rsidR="00E64AC3" w:rsidRPr="00E64AC3" w:rsidRDefault="00E64AC3" w:rsidP="001C66D1">
      <w:pPr>
        <w:spacing w:line="300" w:lineRule="auto"/>
        <w:ind w:firstLine="709"/>
        <w:rPr>
          <w:szCs w:val="24"/>
        </w:rPr>
      </w:pPr>
      <w:r w:rsidRPr="00E64AC3">
        <w:rPr>
          <w:szCs w:val="24"/>
        </w:rPr>
        <w:t xml:space="preserve">Объектов переработки древесины в лесничестве нет. Основными потребителями дровяной древесины является местное население. </w:t>
      </w:r>
    </w:p>
    <w:p w14:paraId="2242E7B6" w14:textId="77777777" w:rsidR="00E64AC3" w:rsidRPr="001C66D1" w:rsidRDefault="00E64AC3" w:rsidP="001C66D1">
      <w:pPr>
        <w:tabs>
          <w:tab w:val="left" w:pos="709"/>
        </w:tabs>
        <w:spacing w:line="300" w:lineRule="auto"/>
        <w:ind w:firstLine="709"/>
        <w:rPr>
          <w:b/>
          <w:szCs w:val="24"/>
        </w:rPr>
      </w:pPr>
      <w:r w:rsidRPr="001C66D1">
        <w:rPr>
          <w:b/>
          <w:szCs w:val="24"/>
        </w:rPr>
        <w:t>Виды разрешенного использования лесов</w:t>
      </w:r>
    </w:p>
    <w:p w14:paraId="10463821" w14:textId="77777777" w:rsidR="00E64AC3" w:rsidRPr="00E64AC3" w:rsidRDefault="00E64AC3" w:rsidP="001C66D1">
      <w:pPr>
        <w:tabs>
          <w:tab w:val="left" w:pos="0"/>
          <w:tab w:val="left" w:pos="1440"/>
        </w:tabs>
        <w:spacing w:line="300" w:lineRule="auto"/>
        <w:ind w:firstLine="709"/>
        <w:rPr>
          <w:szCs w:val="24"/>
        </w:rPr>
      </w:pPr>
      <w:r w:rsidRPr="00E64AC3">
        <w:rPr>
          <w:szCs w:val="24"/>
        </w:rPr>
        <w:t>Учитывая то, что леса Калаусского лесничества являются защитными лесами, перечень видов разрешенного использования лесов устанавливаются в соответствии с положениями главы 15 Лесного кодекса РФ, определяющей правовые режимы защитных лесов и особо защитных участков лесов.</w:t>
      </w:r>
    </w:p>
    <w:p w14:paraId="70E403C1" w14:textId="77777777" w:rsidR="00E64AC3" w:rsidRPr="00E64AC3" w:rsidRDefault="00E64AC3" w:rsidP="001C66D1">
      <w:pPr>
        <w:spacing w:line="300" w:lineRule="auto"/>
        <w:ind w:firstLine="709"/>
        <w:rPr>
          <w:szCs w:val="24"/>
        </w:rPr>
      </w:pPr>
      <w:r w:rsidRPr="00E64AC3">
        <w:rPr>
          <w:szCs w:val="24"/>
        </w:rPr>
        <w:t xml:space="preserve">Указанные леса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защитными функциями.  </w:t>
      </w:r>
      <w:r w:rsidRPr="00E64AC3">
        <w:rPr>
          <w:szCs w:val="24"/>
        </w:rPr>
        <w:tab/>
        <w:t xml:space="preserve"> </w:t>
      </w:r>
    </w:p>
    <w:p w14:paraId="76710509" w14:textId="77777777" w:rsidR="00E64AC3" w:rsidRPr="00E64AC3" w:rsidRDefault="00E64AC3" w:rsidP="001C66D1">
      <w:pPr>
        <w:spacing w:line="300" w:lineRule="auto"/>
        <w:ind w:firstLine="709"/>
        <w:rPr>
          <w:szCs w:val="24"/>
        </w:rPr>
      </w:pPr>
      <w:r w:rsidRPr="00E64AC3">
        <w:rPr>
          <w:szCs w:val="24"/>
        </w:rPr>
        <w:t>Разрешенными видами использования лесов на территории лесничества, в соответствии с действующим законодательством, являются:</w:t>
      </w:r>
    </w:p>
    <w:p w14:paraId="68DB2945" w14:textId="77777777" w:rsidR="00E64AC3" w:rsidRPr="00E64AC3" w:rsidRDefault="00E64AC3" w:rsidP="001C66D1">
      <w:pPr>
        <w:spacing w:line="300" w:lineRule="auto"/>
        <w:ind w:firstLine="567"/>
        <w:rPr>
          <w:szCs w:val="24"/>
        </w:rPr>
      </w:pPr>
      <w:r w:rsidRPr="00E64AC3">
        <w:rPr>
          <w:szCs w:val="24"/>
        </w:rPr>
        <w:t>-  заготовка древесины;</w:t>
      </w:r>
    </w:p>
    <w:p w14:paraId="3ACB37C6" w14:textId="77777777" w:rsidR="00E64AC3" w:rsidRPr="00E64AC3" w:rsidRDefault="00E64AC3" w:rsidP="001C66D1">
      <w:pPr>
        <w:spacing w:line="300" w:lineRule="auto"/>
        <w:ind w:firstLine="567"/>
        <w:rPr>
          <w:szCs w:val="24"/>
        </w:rPr>
      </w:pPr>
      <w:r w:rsidRPr="00E64AC3">
        <w:rPr>
          <w:szCs w:val="24"/>
        </w:rPr>
        <w:t>-  заготовка живицы;</w:t>
      </w:r>
    </w:p>
    <w:p w14:paraId="21277C80" w14:textId="77777777" w:rsidR="00E64AC3" w:rsidRPr="00E64AC3" w:rsidRDefault="00E64AC3" w:rsidP="001C66D1">
      <w:pPr>
        <w:spacing w:line="300" w:lineRule="auto"/>
        <w:ind w:firstLine="567"/>
        <w:rPr>
          <w:szCs w:val="24"/>
        </w:rPr>
      </w:pPr>
      <w:r w:rsidRPr="00E64AC3">
        <w:rPr>
          <w:szCs w:val="24"/>
        </w:rPr>
        <w:t>- заготовка и сбор недревесных лесных ресурсов;</w:t>
      </w:r>
    </w:p>
    <w:p w14:paraId="02DFFE9D" w14:textId="77777777" w:rsidR="00E64AC3" w:rsidRPr="00E64AC3" w:rsidRDefault="00E64AC3" w:rsidP="001C66D1">
      <w:pPr>
        <w:spacing w:line="300" w:lineRule="auto"/>
        <w:ind w:firstLine="567"/>
        <w:rPr>
          <w:szCs w:val="24"/>
        </w:rPr>
      </w:pPr>
      <w:r w:rsidRPr="00E64AC3">
        <w:rPr>
          <w:szCs w:val="24"/>
        </w:rPr>
        <w:t>- заготовка пищевых лесных ресурсов и сбор лекарственных растений;</w:t>
      </w:r>
    </w:p>
    <w:p w14:paraId="663784C8" w14:textId="77777777" w:rsidR="00E64AC3" w:rsidRPr="00E64AC3" w:rsidRDefault="00E64AC3" w:rsidP="001C66D1">
      <w:pPr>
        <w:spacing w:line="300" w:lineRule="auto"/>
        <w:ind w:firstLine="567"/>
        <w:rPr>
          <w:szCs w:val="24"/>
        </w:rPr>
      </w:pPr>
      <w:r w:rsidRPr="00E64AC3">
        <w:rPr>
          <w:szCs w:val="24"/>
        </w:rPr>
        <w:t>- осуществление видов деятельности в сфере охотничьего хозяйства;</w:t>
      </w:r>
    </w:p>
    <w:p w14:paraId="7AEDCBE4" w14:textId="77777777" w:rsidR="00E64AC3" w:rsidRPr="00E64AC3" w:rsidRDefault="00E64AC3" w:rsidP="001C66D1">
      <w:pPr>
        <w:spacing w:line="300" w:lineRule="auto"/>
        <w:ind w:firstLine="567"/>
        <w:rPr>
          <w:szCs w:val="24"/>
        </w:rPr>
      </w:pPr>
      <w:r w:rsidRPr="00E64AC3">
        <w:rPr>
          <w:szCs w:val="24"/>
        </w:rPr>
        <w:t>- ведение сельского хозяйства;</w:t>
      </w:r>
    </w:p>
    <w:p w14:paraId="0FB3D581" w14:textId="77777777" w:rsidR="00E64AC3" w:rsidRPr="00E64AC3" w:rsidRDefault="00E64AC3" w:rsidP="001C66D1">
      <w:pPr>
        <w:spacing w:line="300" w:lineRule="auto"/>
        <w:ind w:firstLine="567"/>
        <w:rPr>
          <w:szCs w:val="24"/>
        </w:rPr>
      </w:pPr>
      <w:r w:rsidRPr="00E64AC3">
        <w:rPr>
          <w:szCs w:val="24"/>
        </w:rPr>
        <w:t>- осуществление научно-исследовательской деятельности, образовательной деятельности;</w:t>
      </w:r>
    </w:p>
    <w:p w14:paraId="01126A18" w14:textId="77777777" w:rsidR="00E64AC3" w:rsidRPr="00E64AC3" w:rsidRDefault="00E64AC3" w:rsidP="001C66D1">
      <w:pPr>
        <w:spacing w:line="300" w:lineRule="auto"/>
        <w:ind w:firstLine="567"/>
        <w:rPr>
          <w:szCs w:val="24"/>
        </w:rPr>
      </w:pPr>
      <w:r w:rsidRPr="00E64AC3">
        <w:rPr>
          <w:szCs w:val="24"/>
        </w:rPr>
        <w:t>- осуществление рекреационной деятельности;</w:t>
      </w:r>
    </w:p>
    <w:p w14:paraId="3A7CBEFC" w14:textId="77777777" w:rsidR="00E64AC3" w:rsidRPr="00E64AC3" w:rsidRDefault="00E64AC3" w:rsidP="001C66D1">
      <w:pPr>
        <w:spacing w:line="300" w:lineRule="auto"/>
        <w:ind w:firstLine="567"/>
        <w:rPr>
          <w:szCs w:val="24"/>
        </w:rPr>
      </w:pPr>
      <w:r w:rsidRPr="00E64AC3">
        <w:rPr>
          <w:szCs w:val="24"/>
        </w:rPr>
        <w:t>- выращивание посадочного материала лесных растений (саженцев, сеянцев);</w:t>
      </w:r>
    </w:p>
    <w:p w14:paraId="5EB7A017" w14:textId="77777777" w:rsidR="00E64AC3" w:rsidRPr="00E64AC3" w:rsidRDefault="00E64AC3" w:rsidP="001C66D1">
      <w:pPr>
        <w:spacing w:line="300" w:lineRule="auto"/>
        <w:ind w:firstLine="567"/>
        <w:rPr>
          <w:szCs w:val="24"/>
        </w:rPr>
      </w:pPr>
      <w:r w:rsidRPr="00E64AC3">
        <w:rPr>
          <w:szCs w:val="24"/>
        </w:rPr>
        <w:t>- выращивание лесных плодовых, ягодных, декоративных растений, лекарственных растений;</w:t>
      </w:r>
    </w:p>
    <w:p w14:paraId="45856FCB" w14:textId="77777777" w:rsidR="00E64AC3" w:rsidRPr="00E64AC3" w:rsidRDefault="00E64AC3" w:rsidP="001C66D1">
      <w:pPr>
        <w:spacing w:line="300" w:lineRule="auto"/>
        <w:ind w:firstLine="567"/>
        <w:rPr>
          <w:szCs w:val="24"/>
        </w:rPr>
      </w:pPr>
      <w:r w:rsidRPr="00E64AC3">
        <w:rPr>
          <w:szCs w:val="24"/>
        </w:rPr>
        <w:t>- выполнение работ по геологическому изучению недр, разработка месторождений полезных ископаемых;</w:t>
      </w:r>
    </w:p>
    <w:p w14:paraId="2B1E85A1" w14:textId="77777777" w:rsidR="00E64AC3" w:rsidRPr="00E64AC3" w:rsidRDefault="00E64AC3" w:rsidP="001C66D1">
      <w:pPr>
        <w:spacing w:line="300" w:lineRule="auto"/>
        <w:ind w:firstLine="567"/>
        <w:rPr>
          <w:szCs w:val="24"/>
        </w:rPr>
      </w:pPr>
      <w:r w:rsidRPr="00E64AC3">
        <w:rPr>
          <w:szCs w:val="24"/>
        </w:rPr>
        <w:t>- строительство и эксплуатация водохранилищ, и иных искусственных объектов, а также гидротехнических сооружений и специализированных портов;</w:t>
      </w:r>
    </w:p>
    <w:p w14:paraId="4CF944E2" w14:textId="77777777" w:rsidR="00E64AC3" w:rsidRPr="00E64AC3" w:rsidRDefault="00E64AC3" w:rsidP="001C66D1">
      <w:pPr>
        <w:spacing w:line="300" w:lineRule="auto"/>
        <w:ind w:firstLine="567"/>
        <w:rPr>
          <w:szCs w:val="24"/>
        </w:rPr>
      </w:pPr>
      <w:r w:rsidRPr="00E64AC3">
        <w:rPr>
          <w:szCs w:val="24"/>
        </w:rPr>
        <w:t>- строительство, реконструкция, эксплуатация линейных объектов;</w:t>
      </w:r>
    </w:p>
    <w:p w14:paraId="11D47250" w14:textId="77777777" w:rsidR="00E64AC3" w:rsidRPr="00E64AC3" w:rsidRDefault="00E64AC3" w:rsidP="001C66D1">
      <w:pPr>
        <w:spacing w:line="300" w:lineRule="auto"/>
        <w:ind w:firstLine="567"/>
        <w:rPr>
          <w:szCs w:val="24"/>
        </w:rPr>
      </w:pPr>
      <w:r w:rsidRPr="00E64AC3">
        <w:rPr>
          <w:szCs w:val="24"/>
        </w:rPr>
        <w:t>- осуществление религиозной деятельности;</w:t>
      </w:r>
    </w:p>
    <w:p w14:paraId="1E32233B" w14:textId="77777777" w:rsidR="00E64AC3" w:rsidRPr="00E64AC3" w:rsidRDefault="00E64AC3" w:rsidP="001C66D1">
      <w:pPr>
        <w:spacing w:line="300" w:lineRule="auto"/>
        <w:ind w:firstLine="567"/>
        <w:rPr>
          <w:szCs w:val="24"/>
        </w:rPr>
      </w:pPr>
      <w:r w:rsidRPr="00E64AC3">
        <w:rPr>
          <w:szCs w:val="24"/>
        </w:rPr>
        <w:t>- иные виды, определенные в соответствии с частью 2 ст. 6 Лесного кодекса РФ.</w:t>
      </w:r>
    </w:p>
    <w:p w14:paraId="047E62CF" w14:textId="77777777" w:rsidR="00E64AC3" w:rsidRPr="00E64AC3" w:rsidRDefault="00E64AC3" w:rsidP="001C66D1">
      <w:pPr>
        <w:spacing w:line="300" w:lineRule="auto"/>
        <w:ind w:firstLine="709"/>
        <w:rPr>
          <w:szCs w:val="24"/>
        </w:rPr>
      </w:pPr>
      <w:r w:rsidRPr="00E64AC3">
        <w:rPr>
          <w:szCs w:val="24"/>
        </w:rPr>
        <w:t>Леса могут использоваться для одной или нескольких целей.</w:t>
      </w:r>
    </w:p>
    <w:p w14:paraId="32A0C498" w14:textId="77777777" w:rsidR="00E64AC3" w:rsidRPr="000D7A25" w:rsidRDefault="00E64AC3" w:rsidP="00EA34CE">
      <w:pPr>
        <w:spacing w:line="300" w:lineRule="auto"/>
        <w:rPr>
          <w:szCs w:val="24"/>
          <w:lang w:eastAsia="ru-RU"/>
        </w:rPr>
        <w:sectPr w:rsidR="00E64AC3" w:rsidRPr="000D7A25" w:rsidSect="00430D8D">
          <w:footerReference w:type="default" r:id="rId24"/>
          <w:pgSz w:w="11906" w:h="16838"/>
          <w:pgMar w:top="1134" w:right="567" w:bottom="1134" w:left="1418" w:header="567" w:footer="567" w:gutter="0"/>
          <w:cols w:space="708"/>
          <w:docGrid w:linePitch="360"/>
        </w:sectPr>
      </w:pPr>
    </w:p>
    <w:p w14:paraId="6A13BF3F" w14:textId="207E49C9" w:rsidR="003A596C" w:rsidRPr="000D7A25" w:rsidRDefault="003A596C" w:rsidP="009A4E43">
      <w:pPr>
        <w:pStyle w:val="0212163"/>
      </w:pPr>
      <w:bookmarkStart w:id="79" w:name="_Toc53143742"/>
      <w:bookmarkStart w:id="80" w:name="_Toc83988206"/>
      <w:bookmarkStart w:id="81" w:name="_Toc69297584"/>
      <w:r w:rsidRPr="000D7A25">
        <w:lastRenderedPageBreak/>
        <w:t xml:space="preserve">РАЗДЕЛ </w:t>
      </w:r>
      <w:r w:rsidR="00375854">
        <w:t>5</w:t>
      </w:r>
      <w:r w:rsidRPr="000D7A25">
        <w:t xml:space="preserve">. ОЦЕНКА ВОЗМОЖНОГО ВЛИЯНИЯ ПЛАНИРУЕМЫХ ДЛЯ РАЗМЕЩЕНИЯ ОБЪЕКТОВ МЕСТНОГО </w:t>
      </w:r>
      <w:r w:rsidRPr="004553A2">
        <w:t xml:space="preserve">ЗНАЧЕНИЯ </w:t>
      </w:r>
      <w:r w:rsidR="00E73504">
        <w:t>муниципального образования</w:t>
      </w:r>
      <w:r w:rsidRPr="004553A2">
        <w:t xml:space="preserve"> НА КОМПЛЕКСНОЕ РАЗВИТИЕ ТЕРРИТОРИИ</w:t>
      </w:r>
      <w:bookmarkEnd w:id="79"/>
      <w:bookmarkEnd w:id="80"/>
    </w:p>
    <w:bookmarkEnd w:id="81"/>
    <w:p w14:paraId="101ED317" w14:textId="2261446C" w:rsidR="00920649" w:rsidRPr="00471AE3" w:rsidRDefault="00920649" w:rsidP="00944340">
      <w:pPr>
        <w:spacing w:line="300" w:lineRule="auto"/>
        <w:ind w:firstLine="709"/>
        <w:rPr>
          <w:szCs w:val="24"/>
        </w:rPr>
      </w:pPr>
      <w:r>
        <w:rPr>
          <w:szCs w:val="24"/>
        </w:rPr>
        <w:t xml:space="preserve">Планируемые для размещения объекты местного значения </w:t>
      </w:r>
      <w:r w:rsidR="00944340">
        <w:rPr>
          <w:szCs w:val="24"/>
        </w:rPr>
        <w:t xml:space="preserve">округа, определенные генеральным планом, </w:t>
      </w:r>
      <w:r>
        <w:rPr>
          <w:szCs w:val="24"/>
        </w:rPr>
        <w:t>должны повлиять на у</w:t>
      </w:r>
      <w:r w:rsidRPr="00471AE3">
        <w:rPr>
          <w:szCs w:val="24"/>
        </w:rPr>
        <w:t>стойчивый экономический рост и комплексное социально-экономическое развитие</w:t>
      </w:r>
      <w:r w:rsidR="00944340">
        <w:rPr>
          <w:szCs w:val="24"/>
        </w:rPr>
        <w:t xml:space="preserve"> Александровского муниципального округа</w:t>
      </w:r>
      <w:r w:rsidRPr="00471AE3">
        <w:rPr>
          <w:szCs w:val="24"/>
        </w:rPr>
        <w:t xml:space="preserve"> </w:t>
      </w:r>
      <w:r w:rsidR="00440096">
        <w:rPr>
          <w:szCs w:val="24"/>
        </w:rPr>
        <w:t>посредством</w:t>
      </w:r>
      <w:r w:rsidRPr="00471AE3">
        <w:rPr>
          <w:szCs w:val="24"/>
        </w:rPr>
        <w:t>:</w:t>
      </w:r>
    </w:p>
    <w:p w14:paraId="0994D7D9" w14:textId="5A019106" w:rsidR="00920649" w:rsidRPr="00440096" w:rsidRDefault="00440096" w:rsidP="00944340">
      <w:pPr>
        <w:pStyle w:val="af8"/>
        <w:numPr>
          <w:ilvl w:val="0"/>
          <w:numId w:val="80"/>
        </w:numPr>
        <w:spacing w:after="0" w:line="300" w:lineRule="auto"/>
        <w:ind w:left="0" w:firstLine="426"/>
        <w:jc w:val="both"/>
        <w:rPr>
          <w:rFonts w:ascii="Times New Roman" w:eastAsia="Calibri" w:hAnsi="Times New Roman"/>
          <w:sz w:val="24"/>
          <w:szCs w:val="24"/>
          <w:lang w:eastAsia="en-US"/>
        </w:rPr>
      </w:pPr>
      <w:r>
        <w:rPr>
          <w:rFonts w:ascii="Times New Roman" w:eastAsia="Calibri" w:hAnsi="Times New Roman"/>
          <w:sz w:val="24"/>
          <w:szCs w:val="24"/>
          <w:lang w:eastAsia="en-US"/>
        </w:rPr>
        <w:t>создания</w:t>
      </w:r>
      <w:r w:rsidR="00920649" w:rsidRPr="00440096">
        <w:rPr>
          <w:rFonts w:ascii="Times New Roman" w:eastAsia="Calibri" w:hAnsi="Times New Roman"/>
          <w:sz w:val="24"/>
          <w:szCs w:val="24"/>
          <w:lang w:eastAsia="en-US"/>
        </w:rPr>
        <w:t xml:space="preserve"> условий для сбалансированного развития экономики муниципального образования; </w:t>
      </w:r>
    </w:p>
    <w:p w14:paraId="2E29660B" w14:textId="59213A89" w:rsidR="00920649" w:rsidRPr="00440096" w:rsidRDefault="00920649" w:rsidP="00944340">
      <w:pPr>
        <w:pStyle w:val="af8"/>
        <w:numPr>
          <w:ilvl w:val="0"/>
          <w:numId w:val="80"/>
        </w:numPr>
        <w:spacing w:after="0" w:line="300" w:lineRule="auto"/>
        <w:ind w:left="0" w:firstLine="426"/>
        <w:jc w:val="both"/>
        <w:rPr>
          <w:rFonts w:ascii="Times New Roman" w:eastAsia="Calibri" w:hAnsi="Times New Roman"/>
          <w:sz w:val="24"/>
          <w:szCs w:val="24"/>
          <w:lang w:eastAsia="en-US"/>
        </w:rPr>
      </w:pPr>
      <w:r w:rsidRPr="00440096">
        <w:rPr>
          <w:rFonts w:ascii="Times New Roman" w:eastAsia="Calibri" w:hAnsi="Times New Roman"/>
          <w:sz w:val="24"/>
          <w:szCs w:val="24"/>
          <w:lang w:eastAsia="en-US"/>
        </w:rPr>
        <w:t>создани</w:t>
      </w:r>
      <w:r w:rsidR="00440096">
        <w:rPr>
          <w:rFonts w:ascii="Times New Roman" w:eastAsia="Calibri" w:hAnsi="Times New Roman"/>
          <w:sz w:val="24"/>
          <w:szCs w:val="24"/>
          <w:lang w:eastAsia="en-US"/>
        </w:rPr>
        <w:t>я</w:t>
      </w:r>
      <w:r w:rsidRPr="00440096">
        <w:rPr>
          <w:rFonts w:ascii="Times New Roman" w:eastAsia="Calibri" w:hAnsi="Times New Roman"/>
          <w:sz w:val="24"/>
          <w:szCs w:val="24"/>
          <w:lang w:eastAsia="en-US"/>
        </w:rPr>
        <w:t xml:space="preserve"> условий для развития человека и его профессиональной самореализации;</w:t>
      </w:r>
    </w:p>
    <w:p w14:paraId="053C6F0B" w14:textId="77777777" w:rsidR="00920649" w:rsidRPr="00440096" w:rsidRDefault="00920649" w:rsidP="00944340">
      <w:pPr>
        <w:pStyle w:val="af8"/>
        <w:numPr>
          <w:ilvl w:val="0"/>
          <w:numId w:val="80"/>
        </w:numPr>
        <w:spacing w:after="0" w:line="300" w:lineRule="auto"/>
        <w:ind w:left="0" w:firstLine="426"/>
        <w:jc w:val="both"/>
        <w:rPr>
          <w:rFonts w:ascii="Times New Roman" w:eastAsia="Calibri" w:hAnsi="Times New Roman"/>
          <w:sz w:val="24"/>
          <w:szCs w:val="24"/>
          <w:lang w:eastAsia="en-US"/>
        </w:rPr>
      </w:pPr>
      <w:r w:rsidRPr="00440096">
        <w:rPr>
          <w:rFonts w:ascii="Times New Roman" w:eastAsia="Calibri" w:hAnsi="Times New Roman"/>
          <w:sz w:val="24"/>
          <w:szCs w:val="24"/>
          <w:lang w:eastAsia="en-US"/>
        </w:rPr>
        <w:t>повышение качества жизни населения в сельских населенных пунктах, создание комфортных условий проживания, отдыха и воспитания детей.</w:t>
      </w:r>
    </w:p>
    <w:p w14:paraId="7A7CB190" w14:textId="133752CE" w:rsidR="00920649" w:rsidRPr="00440096" w:rsidRDefault="00920649" w:rsidP="00944340">
      <w:pPr>
        <w:spacing w:line="300" w:lineRule="auto"/>
        <w:ind w:firstLine="709"/>
        <w:rPr>
          <w:szCs w:val="24"/>
        </w:rPr>
      </w:pPr>
      <w:r w:rsidRPr="00440096">
        <w:rPr>
          <w:szCs w:val="24"/>
        </w:rPr>
        <w:t xml:space="preserve">Для достижения </w:t>
      </w:r>
      <w:r w:rsidR="00440096">
        <w:rPr>
          <w:szCs w:val="24"/>
        </w:rPr>
        <w:t>положительного эффекта</w:t>
      </w:r>
      <w:r w:rsidRPr="00440096">
        <w:rPr>
          <w:szCs w:val="24"/>
        </w:rPr>
        <w:t>, как на среднесрочную, так и на долгосрочную перспективу, на территории муниципального образования необходимо р</w:t>
      </w:r>
      <w:r w:rsidR="00440096">
        <w:rPr>
          <w:szCs w:val="24"/>
        </w:rPr>
        <w:t xml:space="preserve">азвитие качественной социальной, инженерной и транспортной </w:t>
      </w:r>
      <w:r w:rsidRPr="00440096">
        <w:rPr>
          <w:szCs w:val="24"/>
        </w:rPr>
        <w:t>инфраструктуры.</w:t>
      </w:r>
    </w:p>
    <w:p w14:paraId="1CB4E6D6" w14:textId="045BB092" w:rsidR="00920649" w:rsidRPr="00440096" w:rsidRDefault="00440096" w:rsidP="00944340">
      <w:pPr>
        <w:spacing w:line="300" w:lineRule="auto"/>
        <w:ind w:firstLine="709"/>
        <w:rPr>
          <w:szCs w:val="24"/>
        </w:rPr>
      </w:pPr>
      <w:r>
        <w:rPr>
          <w:szCs w:val="24"/>
        </w:rPr>
        <w:t xml:space="preserve">Развитие </w:t>
      </w:r>
      <w:r w:rsidR="00920649" w:rsidRPr="00440096">
        <w:rPr>
          <w:szCs w:val="24"/>
        </w:rPr>
        <w:t>инфраструктуры предполагает решение ряда задач:</w:t>
      </w:r>
    </w:p>
    <w:p w14:paraId="63086D97" w14:textId="77777777" w:rsidR="00920649" w:rsidRPr="00440096" w:rsidRDefault="00920649" w:rsidP="00944340">
      <w:pPr>
        <w:pStyle w:val="af8"/>
        <w:numPr>
          <w:ilvl w:val="0"/>
          <w:numId w:val="81"/>
        </w:numPr>
        <w:tabs>
          <w:tab w:val="left" w:pos="426"/>
        </w:tabs>
        <w:spacing w:after="0" w:line="300" w:lineRule="auto"/>
        <w:ind w:left="0" w:firstLine="426"/>
        <w:jc w:val="both"/>
        <w:rPr>
          <w:rFonts w:ascii="Times New Roman" w:eastAsia="Calibri" w:hAnsi="Times New Roman"/>
          <w:sz w:val="24"/>
          <w:szCs w:val="24"/>
          <w:lang w:eastAsia="en-US"/>
        </w:rPr>
      </w:pPr>
      <w:r w:rsidRPr="00440096">
        <w:rPr>
          <w:rFonts w:ascii="Times New Roman" w:eastAsia="Calibri" w:hAnsi="Times New Roman"/>
          <w:sz w:val="24"/>
          <w:szCs w:val="24"/>
          <w:lang w:eastAsia="en-US"/>
        </w:rPr>
        <w:t>развитие системы социальной поддержки населения;</w:t>
      </w:r>
    </w:p>
    <w:p w14:paraId="55612F7E" w14:textId="725C6309" w:rsidR="00920649" w:rsidRPr="00440096" w:rsidRDefault="00920649" w:rsidP="00944340">
      <w:pPr>
        <w:pStyle w:val="af8"/>
        <w:numPr>
          <w:ilvl w:val="0"/>
          <w:numId w:val="81"/>
        </w:numPr>
        <w:tabs>
          <w:tab w:val="left" w:pos="426"/>
        </w:tabs>
        <w:spacing w:after="0" w:line="300" w:lineRule="auto"/>
        <w:ind w:left="0" w:firstLine="426"/>
        <w:jc w:val="both"/>
        <w:rPr>
          <w:rFonts w:ascii="Times New Roman" w:eastAsia="Calibri" w:hAnsi="Times New Roman"/>
          <w:sz w:val="24"/>
          <w:szCs w:val="24"/>
          <w:lang w:eastAsia="en-US"/>
        </w:rPr>
      </w:pPr>
      <w:r w:rsidRPr="00440096">
        <w:rPr>
          <w:rFonts w:ascii="Times New Roman" w:eastAsia="Calibri" w:hAnsi="Times New Roman"/>
          <w:sz w:val="24"/>
          <w:szCs w:val="24"/>
          <w:lang w:eastAsia="en-US"/>
        </w:rPr>
        <w:t>развитие предоставления услуг;</w:t>
      </w:r>
    </w:p>
    <w:p w14:paraId="0670E312" w14:textId="77777777" w:rsidR="00920649" w:rsidRPr="00440096" w:rsidRDefault="00920649" w:rsidP="00944340">
      <w:pPr>
        <w:pStyle w:val="af8"/>
        <w:numPr>
          <w:ilvl w:val="0"/>
          <w:numId w:val="81"/>
        </w:numPr>
        <w:tabs>
          <w:tab w:val="left" w:pos="426"/>
        </w:tabs>
        <w:spacing w:after="0" w:line="300" w:lineRule="auto"/>
        <w:ind w:left="0" w:firstLine="426"/>
        <w:jc w:val="both"/>
        <w:rPr>
          <w:rFonts w:ascii="Times New Roman" w:eastAsia="Calibri" w:hAnsi="Times New Roman"/>
          <w:sz w:val="24"/>
          <w:szCs w:val="24"/>
          <w:lang w:eastAsia="en-US"/>
        </w:rPr>
      </w:pPr>
      <w:r w:rsidRPr="00440096">
        <w:rPr>
          <w:rFonts w:ascii="Times New Roman" w:eastAsia="Calibri" w:hAnsi="Times New Roman"/>
          <w:sz w:val="24"/>
          <w:szCs w:val="24"/>
          <w:lang w:eastAsia="en-US"/>
        </w:rPr>
        <w:t>рост качества и доступности услуг образования и здравоохранения;</w:t>
      </w:r>
    </w:p>
    <w:p w14:paraId="33C3E94E" w14:textId="5F9E1C85" w:rsidR="00920649" w:rsidRPr="00440096" w:rsidRDefault="00440096" w:rsidP="00944340">
      <w:pPr>
        <w:pStyle w:val="af8"/>
        <w:numPr>
          <w:ilvl w:val="0"/>
          <w:numId w:val="81"/>
        </w:numPr>
        <w:tabs>
          <w:tab w:val="left" w:pos="426"/>
        </w:tabs>
        <w:spacing w:after="0" w:line="300" w:lineRule="auto"/>
        <w:ind w:left="0" w:firstLine="426"/>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развитие спорта и </w:t>
      </w:r>
      <w:r w:rsidR="00920649" w:rsidRPr="00440096">
        <w:rPr>
          <w:rFonts w:ascii="Times New Roman" w:eastAsia="Calibri" w:hAnsi="Times New Roman"/>
          <w:sz w:val="24"/>
          <w:szCs w:val="24"/>
          <w:lang w:eastAsia="en-US"/>
        </w:rPr>
        <w:t>мас</w:t>
      </w:r>
      <w:r>
        <w:rPr>
          <w:rFonts w:ascii="Times New Roman" w:eastAsia="Calibri" w:hAnsi="Times New Roman"/>
          <w:sz w:val="24"/>
          <w:szCs w:val="24"/>
          <w:lang w:eastAsia="en-US"/>
        </w:rPr>
        <w:t xml:space="preserve">совой физической культуры </w:t>
      </w:r>
      <w:r w:rsidR="00920649" w:rsidRPr="00440096">
        <w:rPr>
          <w:rFonts w:ascii="Times New Roman" w:eastAsia="Calibri" w:hAnsi="Times New Roman"/>
          <w:sz w:val="24"/>
          <w:szCs w:val="24"/>
          <w:lang w:eastAsia="en-US"/>
        </w:rPr>
        <w:t>во всех населенных пунктах муниципального образования;</w:t>
      </w:r>
    </w:p>
    <w:p w14:paraId="7DDA1EE9" w14:textId="77777777" w:rsidR="00920649" w:rsidRPr="00440096" w:rsidRDefault="00920649" w:rsidP="00944340">
      <w:pPr>
        <w:pStyle w:val="af8"/>
        <w:numPr>
          <w:ilvl w:val="0"/>
          <w:numId w:val="81"/>
        </w:numPr>
        <w:tabs>
          <w:tab w:val="left" w:pos="426"/>
        </w:tabs>
        <w:spacing w:after="0" w:line="300" w:lineRule="auto"/>
        <w:ind w:left="0" w:firstLine="426"/>
        <w:jc w:val="both"/>
        <w:rPr>
          <w:rFonts w:ascii="Times New Roman" w:eastAsia="Calibri" w:hAnsi="Times New Roman"/>
          <w:sz w:val="24"/>
          <w:szCs w:val="24"/>
          <w:lang w:eastAsia="en-US"/>
        </w:rPr>
      </w:pPr>
      <w:r w:rsidRPr="00440096">
        <w:rPr>
          <w:rFonts w:ascii="Times New Roman" w:eastAsia="Calibri" w:hAnsi="Times New Roman"/>
          <w:sz w:val="24"/>
          <w:szCs w:val="24"/>
          <w:lang w:eastAsia="en-US"/>
        </w:rPr>
        <w:t>сохранение и развитие культурного потенциала;</w:t>
      </w:r>
    </w:p>
    <w:p w14:paraId="33E0DF16" w14:textId="77777777" w:rsidR="00920649" w:rsidRPr="00440096" w:rsidRDefault="00920649" w:rsidP="00944340">
      <w:pPr>
        <w:pStyle w:val="af8"/>
        <w:numPr>
          <w:ilvl w:val="0"/>
          <w:numId w:val="81"/>
        </w:numPr>
        <w:tabs>
          <w:tab w:val="left" w:pos="426"/>
        </w:tabs>
        <w:spacing w:after="0" w:line="300" w:lineRule="auto"/>
        <w:ind w:left="0" w:firstLine="426"/>
        <w:jc w:val="both"/>
        <w:rPr>
          <w:rFonts w:ascii="Times New Roman" w:eastAsia="Calibri" w:hAnsi="Times New Roman"/>
          <w:sz w:val="24"/>
          <w:szCs w:val="24"/>
          <w:lang w:eastAsia="en-US"/>
        </w:rPr>
      </w:pPr>
      <w:r w:rsidRPr="00440096">
        <w:rPr>
          <w:rFonts w:ascii="Times New Roman" w:eastAsia="Calibri" w:hAnsi="Times New Roman"/>
          <w:sz w:val="24"/>
          <w:szCs w:val="24"/>
          <w:lang w:eastAsia="en-US"/>
        </w:rPr>
        <w:t>ведение интеллектуальной молодежной политики;</w:t>
      </w:r>
    </w:p>
    <w:p w14:paraId="54DB0E02" w14:textId="77777777" w:rsidR="00920649" w:rsidRPr="00440096" w:rsidRDefault="00920649" w:rsidP="00944340">
      <w:pPr>
        <w:pStyle w:val="af8"/>
        <w:numPr>
          <w:ilvl w:val="0"/>
          <w:numId w:val="81"/>
        </w:numPr>
        <w:tabs>
          <w:tab w:val="left" w:pos="426"/>
        </w:tabs>
        <w:spacing w:after="0" w:line="300" w:lineRule="auto"/>
        <w:ind w:left="0" w:firstLine="426"/>
        <w:jc w:val="both"/>
        <w:rPr>
          <w:rFonts w:ascii="Times New Roman" w:eastAsia="Calibri" w:hAnsi="Times New Roman"/>
          <w:sz w:val="24"/>
          <w:szCs w:val="24"/>
          <w:lang w:eastAsia="en-US"/>
        </w:rPr>
      </w:pPr>
      <w:r w:rsidRPr="00440096">
        <w:rPr>
          <w:rFonts w:ascii="Times New Roman" w:eastAsia="Calibri" w:hAnsi="Times New Roman"/>
          <w:sz w:val="24"/>
          <w:szCs w:val="24"/>
          <w:lang w:eastAsia="en-US"/>
        </w:rPr>
        <w:t>улучшение жилищных условий населения.</w:t>
      </w:r>
    </w:p>
    <w:p w14:paraId="28637399" w14:textId="77777777" w:rsidR="00920649" w:rsidRPr="000D7A25" w:rsidRDefault="00920649" w:rsidP="00EA34CE">
      <w:pPr>
        <w:spacing w:line="300" w:lineRule="auto"/>
        <w:rPr>
          <w:szCs w:val="24"/>
          <w:lang w:eastAsia="ru-RU"/>
        </w:rPr>
        <w:sectPr w:rsidR="00920649" w:rsidRPr="000D7A25" w:rsidSect="00430D8D">
          <w:footerReference w:type="default" r:id="rId25"/>
          <w:pgSz w:w="11906" w:h="16838"/>
          <w:pgMar w:top="1134" w:right="567" w:bottom="1134" w:left="1418" w:header="567" w:footer="567" w:gutter="0"/>
          <w:cols w:space="708"/>
          <w:docGrid w:linePitch="360"/>
        </w:sectPr>
      </w:pPr>
    </w:p>
    <w:p w14:paraId="2C435915" w14:textId="37C944EC" w:rsidR="00613F25" w:rsidRPr="00464BD0" w:rsidRDefault="00613F25" w:rsidP="00613F25">
      <w:pPr>
        <w:pStyle w:val="0212163"/>
      </w:pPr>
      <w:bookmarkStart w:id="82" w:name="_Toc45295974"/>
      <w:bookmarkStart w:id="83" w:name="_Toc83988207"/>
      <w:r w:rsidRPr="00464BD0">
        <w:lastRenderedPageBreak/>
        <w:t>ЗАКЛЮЧЕНИЕ</w:t>
      </w:r>
      <w:bookmarkEnd w:id="82"/>
      <w:bookmarkEnd w:id="83"/>
    </w:p>
    <w:p w14:paraId="2EBD3F90" w14:textId="083A0DFB" w:rsidR="00613F25" w:rsidRPr="00613F25" w:rsidRDefault="00613F25" w:rsidP="00375854">
      <w:pPr>
        <w:pStyle w:val="S9"/>
        <w:spacing w:after="0" w:line="276" w:lineRule="auto"/>
        <w:ind w:firstLine="709"/>
        <w:rPr>
          <w:b w:val="0"/>
        </w:rPr>
      </w:pPr>
      <w:r w:rsidRPr="00613F25">
        <w:rPr>
          <w:b w:val="0"/>
        </w:rPr>
        <w:t xml:space="preserve">В ходе разработки Концепции </w:t>
      </w:r>
      <w:r w:rsidR="00F931F8">
        <w:rPr>
          <w:b w:val="0"/>
        </w:rPr>
        <w:t>пространственного (территориального)</w:t>
      </w:r>
      <w:r w:rsidRPr="00613F25">
        <w:rPr>
          <w:b w:val="0"/>
        </w:rPr>
        <w:t xml:space="preserve"> развития </w:t>
      </w:r>
      <w:r w:rsidR="00493A4B">
        <w:rPr>
          <w:b w:val="0"/>
          <w:lang w:eastAsia="ru-RU"/>
        </w:rPr>
        <w:t>Александровского муниципального округа</w:t>
      </w:r>
      <w:r w:rsidRPr="00613F25">
        <w:rPr>
          <w:b w:val="0"/>
          <w:lang w:eastAsia="ru-RU"/>
        </w:rPr>
        <w:t xml:space="preserve"> </w:t>
      </w:r>
      <w:r w:rsidR="00986F03">
        <w:rPr>
          <w:b w:val="0"/>
          <w:lang w:eastAsia="ru-RU"/>
        </w:rPr>
        <w:t>Ставропольского края</w:t>
      </w:r>
      <w:r w:rsidRPr="00613F25">
        <w:rPr>
          <w:b w:val="0"/>
        </w:rPr>
        <w:t xml:space="preserve"> были проведены аналитические исследования </w:t>
      </w:r>
      <w:r w:rsidRPr="00613F25">
        <w:rPr>
          <w:b w:val="0"/>
          <w:shd w:val="clear" w:color="auto" w:fill="FFFFFF"/>
        </w:rPr>
        <w:t xml:space="preserve">процедур и правовой обоснованности действующей системы </w:t>
      </w:r>
      <w:r w:rsidR="00986F03">
        <w:rPr>
          <w:b w:val="0"/>
          <w:shd w:val="clear" w:color="auto" w:fill="FFFFFF"/>
        </w:rPr>
        <w:t xml:space="preserve">градостроительного </w:t>
      </w:r>
      <w:r w:rsidRPr="00613F25">
        <w:rPr>
          <w:b w:val="0"/>
          <w:shd w:val="clear" w:color="auto" w:fill="FFFFFF"/>
        </w:rPr>
        <w:t xml:space="preserve">регулирования, планировочного развития территории, </w:t>
      </w:r>
      <w:r w:rsidRPr="00613F25">
        <w:rPr>
          <w:b w:val="0"/>
        </w:rPr>
        <w:t>проблемных вопросо</w:t>
      </w:r>
      <w:r w:rsidR="00986F03">
        <w:rPr>
          <w:b w:val="0"/>
        </w:rPr>
        <w:t>в, связанных с нормативной-правовой базой</w:t>
      </w:r>
      <w:r w:rsidRPr="00613F25">
        <w:rPr>
          <w:b w:val="0"/>
        </w:rPr>
        <w:t>, на их основе подготовлены несколько ключевых решений. Эти предложения будут заложены в основу Генерального плана и Правил землепользования и застройки муниципального образования.</w:t>
      </w:r>
    </w:p>
    <w:p w14:paraId="2D3C5559" w14:textId="48A2A156" w:rsidR="00613F25" w:rsidRPr="00613F25" w:rsidRDefault="00613F25" w:rsidP="00375854">
      <w:pPr>
        <w:pStyle w:val="S9"/>
        <w:spacing w:after="0" w:line="276" w:lineRule="auto"/>
        <w:ind w:firstLine="709"/>
        <w:rPr>
          <w:b w:val="0"/>
          <w:shd w:val="clear" w:color="auto" w:fill="FFFFFF"/>
        </w:rPr>
      </w:pPr>
      <w:r w:rsidRPr="00613F25">
        <w:rPr>
          <w:b w:val="0"/>
        </w:rPr>
        <w:t xml:space="preserve">Разработанная Концепция </w:t>
      </w:r>
      <w:r w:rsidR="00F931F8">
        <w:rPr>
          <w:b w:val="0"/>
        </w:rPr>
        <w:t>пространственного (территориального)</w:t>
      </w:r>
      <w:r w:rsidRPr="00613F25">
        <w:rPr>
          <w:b w:val="0"/>
        </w:rPr>
        <w:t xml:space="preserve"> развития </w:t>
      </w:r>
      <w:r w:rsidRPr="00613F25">
        <w:rPr>
          <w:b w:val="0"/>
          <w:shd w:val="clear" w:color="auto" w:fill="FFFFFF"/>
        </w:rPr>
        <w:t xml:space="preserve">обеспечивает легитимность градостроительным решениям, используемым в системе территориального планирования и градостроительного зонирования. Она позволяет не только </w:t>
      </w:r>
      <w:r w:rsidR="00986F03" w:rsidRPr="00613F25">
        <w:rPr>
          <w:b w:val="0"/>
          <w:shd w:val="clear" w:color="auto" w:fill="FFFFFF"/>
        </w:rPr>
        <w:t>показать,</w:t>
      </w:r>
      <w:r w:rsidRPr="00613F25">
        <w:rPr>
          <w:b w:val="0"/>
          <w:shd w:val="clear" w:color="auto" w:fill="FFFFFF"/>
        </w:rPr>
        <w:t xml:space="preserve"> </w:t>
      </w:r>
      <w:r w:rsidR="00986F03">
        <w:rPr>
          <w:b w:val="0"/>
          <w:shd w:val="clear" w:color="auto" w:fill="FFFFFF"/>
        </w:rPr>
        <w:t>как</w:t>
      </w:r>
      <w:r w:rsidRPr="00613F25">
        <w:rPr>
          <w:b w:val="0"/>
          <w:shd w:val="clear" w:color="auto" w:fill="FFFFFF"/>
        </w:rPr>
        <w:t xml:space="preserve"> работает система градорегулирования, но и обеспечить формально-правовое требование следования перспективным планам развития. В разрабатываемый генеральный план и правила землепользования и застройки будут внесены изменения и дополнения, предусмотренные новым перспективным планом.</w:t>
      </w:r>
    </w:p>
    <w:p w14:paraId="7EA30F98" w14:textId="77777777" w:rsidR="00613F25" w:rsidRPr="00613F25" w:rsidRDefault="00613F25" w:rsidP="00375854">
      <w:pPr>
        <w:pStyle w:val="S9"/>
        <w:spacing w:after="0" w:line="276" w:lineRule="auto"/>
        <w:ind w:firstLine="709"/>
        <w:rPr>
          <w:b w:val="0"/>
          <w:shd w:val="clear" w:color="auto" w:fill="FFFFFF"/>
        </w:rPr>
      </w:pPr>
      <w:r w:rsidRPr="00613F25">
        <w:rPr>
          <w:b w:val="0"/>
          <w:shd w:val="clear" w:color="auto" w:fill="FFFFFF"/>
        </w:rPr>
        <w:t>Разработка Генерального плана и Правил, на основе утверждаемой Концепции позволяет продвинуться в решении столь сложной проблемы.  Такой подход открывает возможность привести градостроительное регулирование в соответствие с нынешними правовыми и экономическими требованиями с минимальными затратами, избежать излишне громоздких проектных и согласовательных процедур, сосредоточиться на самых важных, актуальных вопросах жизни местного самоуправления и каждого местного жителя.</w:t>
      </w:r>
    </w:p>
    <w:p w14:paraId="509A395F" w14:textId="77777777" w:rsidR="00613F25" w:rsidRPr="00345272" w:rsidRDefault="00613F25" w:rsidP="00613F25">
      <w:pPr>
        <w:pStyle w:val="S9"/>
        <w:spacing w:line="360" w:lineRule="auto"/>
        <w:rPr>
          <w:shd w:val="clear" w:color="auto" w:fill="FFFFFF"/>
        </w:rPr>
        <w:sectPr w:rsidR="00613F25" w:rsidRPr="00345272" w:rsidSect="00656AF6">
          <w:footerReference w:type="default" r:id="rId26"/>
          <w:pgSz w:w="11906" w:h="16838" w:code="9"/>
          <w:pgMar w:top="1134" w:right="567" w:bottom="1134" w:left="1418" w:header="567" w:footer="567" w:gutter="0"/>
          <w:paperSrc w:other="7"/>
          <w:cols w:space="708"/>
          <w:docGrid w:linePitch="360"/>
        </w:sectPr>
      </w:pPr>
    </w:p>
    <w:p w14:paraId="4797D4CB" w14:textId="77777777" w:rsidR="00613F25" w:rsidRPr="00345272" w:rsidRDefault="00613F25" w:rsidP="00613F25">
      <w:pPr>
        <w:pStyle w:val="0212163"/>
      </w:pPr>
      <w:bookmarkStart w:id="84" w:name="_Toc45295975"/>
      <w:bookmarkStart w:id="85" w:name="_Toc83988208"/>
      <w:r w:rsidRPr="00345272">
        <w:lastRenderedPageBreak/>
        <w:t>СПИСОК ИСПОЛЬЗОВАННЫХ ИСТОЧНИКОВ</w:t>
      </w:r>
      <w:bookmarkEnd w:id="84"/>
      <w:bookmarkEnd w:id="85"/>
    </w:p>
    <w:p w14:paraId="26CB3D13" w14:textId="77777777" w:rsidR="00613F25" w:rsidRPr="00464BD0" w:rsidRDefault="00613F25" w:rsidP="00613F25">
      <w:pPr>
        <w:autoSpaceDE w:val="0"/>
        <w:autoSpaceDN w:val="0"/>
        <w:adjustRightInd w:val="0"/>
        <w:spacing w:line="276" w:lineRule="auto"/>
        <w:ind w:firstLine="709"/>
        <w:rPr>
          <w:szCs w:val="24"/>
          <w:lang w:eastAsia="ru-RU"/>
        </w:rPr>
      </w:pPr>
      <w:r w:rsidRPr="00464BD0">
        <w:rPr>
          <w:b/>
          <w:bCs/>
          <w:szCs w:val="24"/>
          <w:lang w:eastAsia="ru-RU"/>
        </w:rPr>
        <w:t>Российская Федерация.</w:t>
      </w:r>
      <w:r w:rsidRPr="00464BD0">
        <w:rPr>
          <w:bCs/>
          <w:szCs w:val="24"/>
          <w:lang w:eastAsia="ru-RU"/>
        </w:rPr>
        <w:t xml:space="preserve"> </w:t>
      </w:r>
      <w:r w:rsidRPr="00464BD0">
        <w:rPr>
          <w:b/>
          <w:bCs/>
          <w:szCs w:val="24"/>
          <w:lang w:eastAsia="ru-RU"/>
        </w:rPr>
        <w:t>Законы.</w:t>
      </w:r>
      <w:r w:rsidRPr="00464BD0">
        <w:rPr>
          <w:szCs w:val="24"/>
          <w:lang w:eastAsia="ru-RU"/>
        </w:rPr>
        <w:t xml:space="preserve"> Градостроительный Кодекс РФ [Текст]: федер. закон: [принят Гос. Думой 22 декабря 2004 г.: одобр. Советом Федерации 24 декабря 2004 г.].</w:t>
      </w:r>
      <w:r w:rsidRPr="00464BD0">
        <w:t xml:space="preserve"> - Москва: Эксмо, 2017. — 224 с.</w:t>
      </w:r>
      <w:r w:rsidRPr="00464BD0">
        <w:rPr>
          <w:szCs w:val="24"/>
          <w:lang w:eastAsia="ru-RU"/>
        </w:rPr>
        <w:t xml:space="preserve">. - </w:t>
      </w:r>
      <w:r w:rsidRPr="00464BD0">
        <w:t>ISBN 978-5-699-95275-5;</w:t>
      </w:r>
    </w:p>
    <w:p w14:paraId="5DF2C6C3" w14:textId="77777777" w:rsidR="00613F25" w:rsidRPr="00464BD0" w:rsidRDefault="00613F25" w:rsidP="00613F25">
      <w:pPr>
        <w:autoSpaceDE w:val="0"/>
        <w:autoSpaceDN w:val="0"/>
        <w:adjustRightInd w:val="0"/>
        <w:spacing w:line="276" w:lineRule="auto"/>
        <w:ind w:firstLine="709"/>
        <w:rPr>
          <w:szCs w:val="24"/>
          <w:lang w:eastAsia="ru-RU"/>
        </w:rPr>
      </w:pPr>
      <w:r w:rsidRPr="00464BD0">
        <w:rPr>
          <w:b/>
          <w:bCs/>
          <w:szCs w:val="24"/>
          <w:lang w:eastAsia="ru-RU"/>
        </w:rPr>
        <w:t>Российская Федерация</w:t>
      </w:r>
      <w:r w:rsidRPr="00464BD0">
        <w:rPr>
          <w:bCs/>
          <w:szCs w:val="24"/>
          <w:lang w:eastAsia="ru-RU"/>
        </w:rPr>
        <w:t xml:space="preserve">. </w:t>
      </w:r>
      <w:r w:rsidRPr="00464BD0">
        <w:rPr>
          <w:b/>
          <w:bCs/>
          <w:szCs w:val="24"/>
          <w:lang w:eastAsia="ru-RU"/>
        </w:rPr>
        <w:t>Законы.</w:t>
      </w:r>
      <w:r w:rsidRPr="00464BD0">
        <w:rPr>
          <w:bCs/>
          <w:szCs w:val="24"/>
          <w:lang w:eastAsia="ru-RU"/>
        </w:rPr>
        <w:t xml:space="preserve"> </w:t>
      </w:r>
      <w:r w:rsidRPr="00464BD0">
        <w:rPr>
          <w:rFonts w:eastAsia="Times New Roman"/>
          <w:szCs w:val="24"/>
          <w:lang w:eastAsia="ru-RU"/>
        </w:rPr>
        <w:t xml:space="preserve">Об общих принципах организации местного самоуправления в Российской Федерации </w:t>
      </w:r>
      <w:r w:rsidRPr="00464BD0">
        <w:rPr>
          <w:szCs w:val="24"/>
          <w:lang w:eastAsia="ru-RU"/>
        </w:rPr>
        <w:t>[Текст]: федер. закон: [принят Гос. Думой 16 сентября 2003 г.: одобр. Советом Федерации 24 сентября 2003 г.];</w:t>
      </w:r>
    </w:p>
    <w:p w14:paraId="45BFFDE8" w14:textId="77777777" w:rsidR="00613F25" w:rsidRDefault="00613F25" w:rsidP="00613F25">
      <w:pPr>
        <w:autoSpaceDE w:val="0"/>
        <w:autoSpaceDN w:val="0"/>
        <w:adjustRightInd w:val="0"/>
        <w:spacing w:line="276" w:lineRule="auto"/>
        <w:ind w:firstLine="709"/>
        <w:rPr>
          <w:szCs w:val="24"/>
          <w:lang w:eastAsia="ru-RU"/>
        </w:rPr>
      </w:pPr>
      <w:r w:rsidRPr="00464BD0">
        <w:rPr>
          <w:b/>
          <w:bCs/>
          <w:szCs w:val="24"/>
          <w:lang w:eastAsia="ru-RU"/>
        </w:rPr>
        <w:t>Российская Федерация.</w:t>
      </w:r>
      <w:r w:rsidRPr="00464BD0">
        <w:rPr>
          <w:bCs/>
          <w:szCs w:val="24"/>
          <w:lang w:eastAsia="ru-RU"/>
        </w:rPr>
        <w:t xml:space="preserve"> </w:t>
      </w:r>
      <w:r w:rsidRPr="00464BD0">
        <w:rPr>
          <w:b/>
          <w:bCs/>
          <w:szCs w:val="24"/>
          <w:lang w:eastAsia="ru-RU"/>
        </w:rPr>
        <w:t>Законы.</w:t>
      </w:r>
      <w:r w:rsidRPr="00464BD0">
        <w:rPr>
          <w:bCs/>
          <w:szCs w:val="24"/>
          <w:lang w:eastAsia="ru-RU"/>
        </w:rPr>
        <w:t xml:space="preserve"> </w:t>
      </w:r>
      <w:r w:rsidRPr="00464BD0">
        <w:rPr>
          <w:szCs w:val="24"/>
          <w:lang w:eastAsia="ru-RU"/>
        </w:rPr>
        <w: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[Текст]: федер. закон: [принят Гос. Думой 22 апреля 2016 г.: одобр. Советом Федерации 27 апреля 2016 г.];</w:t>
      </w:r>
    </w:p>
    <w:p w14:paraId="717C89AA" w14:textId="54941B46" w:rsidR="00613F25" w:rsidRPr="00986F03" w:rsidRDefault="00613F25" w:rsidP="00613F25">
      <w:pPr>
        <w:autoSpaceDE w:val="0"/>
        <w:autoSpaceDN w:val="0"/>
        <w:adjustRightInd w:val="0"/>
        <w:spacing w:line="276" w:lineRule="auto"/>
        <w:ind w:firstLine="709"/>
        <w:rPr>
          <w:bCs/>
          <w:szCs w:val="24"/>
          <w:shd w:val="clear" w:color="auto" w:fill="FFFFFF"/>
        </w:rPr>
      </w:pPr>
      <w:r w:rsidRPr="00F611F2">
        <w:rPr>
          <w:szCs w:val="24"/>
          <w:lang w:eastAsia="ru-RU"/>
        </w:rPr>
        <w:t xml:space="preserve">Классификатор видов разрешенного использования земельных участков [Текст]: утв. Приказ Минэкономразвития России от 01.09.2014 N 540 - </w:t>
      </w:r>
      <w:r w:rsidRPr="00F611F2">
        <w:rPr>
          <w:bCs/>
          <w:szCs w:val="24"/>
          <w:shd w:val="clear" w:color="auto" w:fill="FFFFFF"/>
        </w:rPr>
        <w:t>Зарегистрировано</w:t>
      </w:r>
      <w:r w:rsidRPr="00F611F2">
        <w:rPr>
          <w:szCs w:val="24"/>
          <w:shd w:val="clear" w:color="auto" w:fill="FFFFFF"/>
        </w:rPr>
        <w:t xml:space="preserve"> </w:t>
      </w:r>
      <w:r w:rsidRPr="00F611F2">
        <w:rPr>
          <w:bCs/>
          <w:szCs w:val="24"/>
          <w:shd w:val="clear" w:color="auto" w:fill="FFFFFF"/>
        </w:rPr>
        <w:t>в</w:t>
      </w:r>
      <w:r w:rsidRPr="00F611F2">
        <w:rPr>
          <w:szCs w:val="24"/>
          <w:shd w:val="clear" w:color="auto" w:fill="FFFFFF"/>
        </w:rPr>
        <w:t xml:space="preserve"> </w:t>
      </w:r>
      <w:r w:rsidRPr="00F611F2">
        <w:rPr>
          <w:bCs/>
          <w:szCs w:val="24"/>
          <w:shd w:val="clear" w:color="auto" w:fill="FFFFFF"/>
        </w:rPr>
        <w:t>Минюсте</w:t>
      </w:r>
      <w:r w:rsidRPr="00F611F2">
        <w:rPr>
          <w:szCs w:val="24"/>
          <w:shd w:val="clear" w:color="auto" w:fill="FFFFFF"/>
        </w:rPr>
        <w:t xml:space="preserve"> РФ </w:t>
      </w:r>
      <w:r w:rsidRPr="00F611F2">
        <w:rPr>
          <w:bCs/>
          <w:szCs w:val="24"/>
          <w:shd w:val="clear" w:color="auto" w:fill="FFFFFF"/>
        </w:rPr>
        <w:t>08</w:t>
      </w:r>
      <w:r w:rsidRPr="00F611F2">
        <w:rPr>
          <w:szCs w:val="24"/>
          <w:shd w:val="clear" w:color="auto" w:fill="FFFFFF"/>
        </w:rPr>
        <w:t>.</w:t>
      </w:r>
      <w:r w:rsidRPr="00F611F2">
        <w:rPr>
          <w:bCs/>
          <w:szCs w:val="24"/>
          <w:shd w:val="clear" w:color="auto" w:fill="FFFFFF"/>
        </w:rPr>
        <w:t>09</w:t>
      </w:r>
      <w:r w:rsidRPr="00F611F2">
        <w:rPr>
          <w:szCs w:val="24"/>
          <w:shd w:val="clear" w:color="auto" w:fill="FFFFFF"/>
        </w:rPr>
        <w:t>.</w:t>
      </w:r>
      <w:r w:rsidRPr="00986F03">
        <w:rPr>
          <w:bCs/>
          <w:szCs w:val="24"/>
          <w:shd w:val="clear" w:color="auto" w:fill="FFFFFF"/>
        </w:rPr>
        <w:t>2014</w:t>
      </w:r>
      <w:r w:rsidRPr="00986F03">
        <w:rPr>
          <w:szCs w:val="24"/>
          <w:shd w:val="clear" w:color="auto" w:fill="FFFFFF"/>
        </w:rPr>
        <w:t xml:space="preserve"> </w:t>
      </w:r>
      <w:r w:rsidRPr="00986F03">
        <w:rPr>
          <w:bCs/>
          <w:szCs w:val="24"/>
          <w:shd w:val="clear" w:color="auto" w:fill="FFFFFF"/>
        </w:rPr>
        <w:t>№</w:t>
      </w:r>
      <w:r w:rsidRPr="00986F03">
        <w:rPr>
          <w:szCs w:val="24"/>
          <w:shd w:val="clear" w:color="auto" w:fill="FFFFFF"/>
        </w:rPr>
        <w:t xml:space="preserve"> </w:t>
      </w:r>
      <w:r w:rsidRPr="00986F03">
        <w:rPr>
          <w:bCs/>
          <w:szCs w:val="24"/>
          <w:shd w:val="clear" w:color="auto" w:fill="FFFFFF"/>
        </w:rPr>
        <w:t>33995;</w:t>
      </w:r>
    </w:p>
    <w:p w14:paraId="30E1699E" w14:textId="77777777" w:rsidR="00986F03" w:rsidRPr="00986F03" w:rsidRDefault="00986F03" w:rsidP="00986F03">
      <w:pPr>
        <w:autoSpaceDE w:val="0"/>
        <w:autoSpaceDN w:val="0"/>
        <w:adjustRightInd w:val="0"/>
        <w:spacing w:line="276" w:lineRule="auto"/>
        <w:ind w:firstLine="709"/>
        <w:rPr>
          <w:szCs w:val="24"/>
          <w:lang w:eastAsia="ru-RU"/>
        </w:rPr>
      </w:pPr>
      <w:r w:rsidRPr="00986F03">
        <w:rPr>
          <w:szCs w:val="28"/>
        </w:rPr>
        <w:t xml:space="preserve">ГОСТ 7.32-2001. Система стандартов по информации, библиотечному и издательскому делу. Отчет о научно-исследовательской работе. Структура и правила оформления </w:t>
      </w:r>
      <w:r w:rsidRPr="00986F03">
        <w:rPr>
          <w:szCs w:val="24"/>
          <w:lang w:eastAsia="ru-RU"/>
        </w:rPr>
        <w:t xml:space="preserve">[Текст]. - Введ. 4 сентября 2001 г – Госстандарт России: </w:t>
      </w:r>
      <w:r w:rsidRPr="00986F03">
        <w:t>ФГУП «СТАНДАРТИНФОРМ», 2008. – 18 с.</w:t>
      </w:r>
    </w:p>
    <w:p w14:paraId="529D9396" w14:textId="77777777" w:rsidR="00986F03" w:rsidRPr="00C54F6F" w:rsidRDefault="00986F03" w:rsidP="00986F03">
      <w:pPr>
        <w:autoSpaceDE w:val="0"/>
        <w:autoSpaceDN w:val="0"/>
        <w:adjustRightInd w:val="0"/>
        <w:spacing w:line="276" w:lineRule="auto"/>
        <w:ind w:firstLine="709"/>
        <w:rPr>
          <w:szCs w:val="24"/>
          <w:lang w:eastAsia="ru-RU"/>
        </w:rPr>
      </w:pPr>
      <w:r w:rsidRPr="00986F03">
        <w:rPr>
          <w:szCs w:val="24"/>
          <w:lang w:eastAsia="ru-RU"/>
        </w:rPr>
        <w:t xml:space="preserve">ГОСТ 7.1-2003 Система стандартов по информации, библиотечному и издательскому делу. Библиографическая запись. Библиографическое описание общие требования и правила составления [Текст]. </w:t>
      </w:r>
      <w:r w:rsidRPr="00C54F6F">
        <w:rPr>
          <w:szCs w:val="24"/>
          <w:lang w:eastAsia="ru-RU"/>
        </w:rPr>
        <w:t xml:space="preserve">- Введ. 25 ноября 2003 г – Госстандарт России: </w:t>
      </w:r>
      <w:r w:rsidRPr="00C54F6F">
        <w:t>ИПК Издательство стандартов, 2004. – 134 с.</w:t>
      </w:r>
    </w:p>
    <w:p w14:paraId="51BA3D89" w14:textId="66378DD5" w:rsidR="00613F25" w:rsidRPr="00C54F6F" w:rsidRDefault="00C54F6F" w:rsidP="00613F25">
      <w:pPr>
        <w:autoSpaceDE w:val="0"/>
        <w:autoSpaceDN w:val="0"/>
        <w:adjustRightInd w:val="0"/>
        <w:spacing w:line="276" w:lineRule="auto"/>
        <w:ind w:firstLine="709"/>
        <w:rPr>
          <w:szCs w:val="24"/>
          <w:lang w:eastAsia="ru-RU"/>
        </w:rPr>
      </w:pPr>
      <w:r w:rsidRPr="00C54F6F">
        <w:rPr>
          <w:b/>
          <w:szCs w:val="24"/>
          <w:lang w:eastAsia="ru-RU"/>
        </w:rPr>
        <w:t>Ставропольский край</w:t>
      </w:r>
      <w:r w:rsidR="00613F25" w:rsidRPr="00C54F6F">
        <w:rPr>
          <w:b/>
          <w:szCs w:val="24"/>
          <w:lang w:eastAsia="ru-RU"/>
        </w:rPr>
        <w:t>. Законы.</w:t>
      </w:r>
      <w:r w:rsidR="0062055C" w:rsidRPr="00C54F6F">
        <w:rPr>
          <w:b/>
          <w:szCs w:val="24"/>
          <w:lang w:eastAsia="ru-RU"/>
        </w:rPr>
        <w:t xml:space="preserve"> </w:t>
      </w:r>
      <w:r w:rsidR="0062055C" w:rsidRPr="00C54F6F">
        <w:rPr>
          <w:szCs w:val="24"/>
          <w:lang w:eastAsia="ru-RU"/>
        </w:rPr>
        <w:t>Развитие градостроительства, строительства и архитектуры</w:t>
      </w:r>
      <w:r w:rsidR="00613F25" w:rsidRPr="00C54F6F">
        <w:rPr>
          <w:szCs w:val="24"/>
          <w:lang w:eastAsia="ru-RU"/>
        </w:rPr>
        <w:t xml:space="preserve"> [Текст]: </w:t>
      </w:r>
      <w:r w:rsidRPr="00C54F6F">
        <w:rPr>
          <w:szCs w:val="24"/>
          <w:lang w:eastAsia="ru-RU"/>
        </w:rPr>
        <w:t>государственная программа: [принята п</w:t>
      </w:r>
      <w:r w:rsidR="00613F25" w:rsidRPr="00C54F6F">
        <w:rPr>
          <w:szCs w:val="24"/>
          <w:lang w:eastAsia="ru-RU"/>
        </w:rPr>
        <w:t xml:space="preserve">остановлением </w:t>
      </w:r>
      <w:r w:rsidRPr="00C54F6F">
        <w:rPr>
          <w:szCs w:val="24"/>
          <w:lang w:eastAsia="ru-RU"/>
        </w:rPr>
        <w:t>Правительства Ставропольского края 29 декабря 201</w:t>
      </w:r>
      <w:r w:rsidR="00613F25" w:rsidRPr="00C54F6F">
        <w:rPr>
          <w:szCs w:val="24"/>
          <w:lang w:eastAsia="ru-RU"/>
        </w:rPr>
        <w:t>8 г. № 6</w:t>
      </w:r>
      <w:r w:rsidRPr="00C54F6F">
        <w:rPr>
          <w:szCs w:val="24"/>
          <w:lang w:eastAsia="ru-RU"/>
        </w:rPr>
        <w:t>25-п</w:t>
      </w:r>
      <w:r w:rsidR="0062055C" w:rsidRPr="00C54F6F">
        <w:rPr>
          <w:szCs w:val="24"/>
          <w:lang w:eastAsia="ru-RU"/>
        </w:rPr>
        <w:t>].</w:t>
      </w:r>
    </w:p>
    <w:p w14:paraId="07294E40" w14:textId="77777777" w:rsidR="00613F25" w:rsidRPr="000D7A25" w:rsidRDefault="00613F25" w:rsidP="003A596C">
      <w:pPr>
        <w:tabs>
          <w:tab w:val="left" w:pos="9498"/>
        </w:tabs>
        <w:autoSpaceDE w:val="0"/>
        <w:autoSpaceDN w:val="0"/>
        <w:adjustRightInd w:val="0"/>
        <w:spacing w:line="300" w:lineRule="auto"/>
        <w:jc w:val="right"/>
      </w:pPr>
    </w:p>
    <w:sectPr w:rsidR="00613F25" w:rsidRPr="000D7A25" w:rsidSect="0035345A">
      <w:footerReference w:type="default" r:id="rId27"/>
      <w:headerReference w:type="first" r:id="rId28"/>
      <w:pgSz w:w="11906" w:h="16838"/>
      <w:pgMar w:top="1134" w:right="567" w:bottom="1134" w:left="1418"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DFC673" w14:textId="77777777" w:rsidR="00F86064" w:rsidRDefault="00F86064" w:rsidP="00096EBF">
      <w:pPr>
        <w:spacing w:line="240" w:lineRule="auto"/>
      </w:pPr>
      <w:r>
        <w:separator/>
      </w:r>
    </w:p>
  </w:endnote>
  <w:endnote w:type="continuationSeparator" w:id="0">
    <w:p w14:paraId="4DC65BF6" w14:textId="77777777" w:rsidR="00F86064" w:rsidRDefault="00F86064" w:rsidP="00096E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antGarde Bk BT">
    <w:altName w:val="Century Gothic"/>
    <w:charset w:val="00"/>
    <w:family w:val="swiss"/>
    <w:pitch w:val="variable"/>
    <w:sig w:usb0="00000087" w:usb1="00000000" w:usb2="00000000" w:usb3="00000000" w:csb0="0000001B"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NTHarmonica">
    <w:altName w:val="Times New Roman"/>
    <w:charset w:val="00"/>
    <w:family w:val="auto"/>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HelvDL">
    <w:altName w:val="Times New Roman"/>
    <w:panose1 w:val="00000000000000000000"/>
    <w:charset w:val="00"/>
    <w:family w:val="auto"/>
    <w:notTrueType/>
    <w:pitch w:val="variable"/>
    <w:sig w:usb0="00000003" w:usb1="00000000" w:usb2="00000000" w:usb3="00000000" w:csb0="00000001" w:csb1="00000000"/>
  </w:font>
  <w:font w:name="NTHelvetica/Cyrillic">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imes New Roman Полужирный">
    <w:panose1 w:val="00000000000000000000"/>
    <w:charset w:val="00"/>
    <w:family w:val="roman"/>
    <w:notTrueType/>
    <w:pitch w:val="default"/>
  </w:font>
  <w:font w:name="Garamond">
    <w:panose1 w:val="02020404030301010803"/>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DejaVu Sans">
    <w:altName w:val="Arial"/>
    <w:charset w:val="CC"/>
    <w:family w:val="swiss"/>
    <w:pitch w:val="variable"/>
    <w:sig w:usb0="E7002EFF" w:usb1="D200F5FF" w:usb2="0A2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341">
    <w:altName w:val="Times New Roman"/>
    <w:charset w:val="CC"/>
    <w:family w:val="auto"/>
    <w:pitch w:val="variable"/>
    <w:sig w:usb0="00000201" w:usb1="00000000" w:usb2="00000000" w:usb3="00000000" w:csb0="00000004" w:csb1="00000000"/>
  </w:font>
  <w:font w:name="Candara">
    <w:panose1 w:val="020E0502030303020204"/>
    <w:charset w:val="CC"/>
    <w:family w:val="swiss"/>
    <w:pitch w:val="variable"/>
    <w:sig w:usb0="A00002EF" w:usb1="4000A44B" w:usb2="00000000"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DejaVu Sans Mono">
    <w:charset w:val="CC"/>
    <w:family w:val="modern"/>
    <w:pitch w:val="fixed"/>
    <w:sig w:usb0="E60026FF" w:usb1="D200F1FB" w:usb2="02000028" w:usb3="00000000" w:csb0="000001D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B2CD9" w14:textId="0DDC2F9F" w:rsidR="0062055C" w:rsidRPr="002F2C41" w:rsidRDefault="0062055C" w:rsidP="002F2C41">
    <w:pPr>
      <w:pStyle w:val="af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492B51" w14:textId="4A0D3AB9" w:rsidR="0062055C" w:rsidRPr="00540B7B" w:rsidRDefault="0062055C" w:rsidP="00E1653C">
    <w:pPr>
      <w:pStyle w:val="af5"/>
      <w:jc w:val="right"/>
      <w:rPr>
        <w:b/>
        <w:spacing w:val="20"/>
      </w:rPr>
    </w:pPr>
    <w:r>
      <w:rPr>
        <w:b/>
        <w:spacing w:val="20"/>
      </w:rPr>
      <w:t>РАЗДЕЛ 4. ГЛАВА 2</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0BA147" w14:textId="51BA222D" w:rsidR="0062055C" w:rsidRPr="00904FB5" w:rsidRDefault="0062055C" w:rsidP="00E1653C">
    <w:pPr>
      <w:pStyle w:val="af5"/>
      <w:jc w:val="right"/>
      <w:rPr>
        <w:b/>
        <w:spacing w:val="20"/>
      </w:rPr>
    </w:pPr>
    <w:r w:rsidRPr="00904FB5">
      <w:rPr>
        <w:b/>
        <w:spacing w:val="20"/>
      </w:rPr>
      <w:t xml:space="preserve">РАЗДЕЛ </w:t>
    </w:r>
    <w:r>
      <w:rPr>
        <w:b/>
        <w:spacing w:val="20"/>
      </w:rPr>
      <w:t>5</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1269582"/>
      <w:docPartObj>
        <w:docPartGallery w:val="Page Numbers (Bottom of Page)"/>
        <w:docPartUnique/>
      </w:docPartObj>
    </w:sdtPr>
    <w:sdtEndPr/>
    <w:sdtContent>
      <w:p w14:paraId="0B2EC34F" w14:textId="2A00A056" w:rsidR="0062055C" w:rsidRPr="00A20FAA" w:rsidRDefault="0062055C" w:rsidP="00A20FAA">
        <w:pPr>
          <w:pStyle w:val="af5"/>
          <w:jc w:val="right"/>
          <w:rPr>
            <w:b/>
            <w:spacing w:val="20"/>
          </w:rPr>
        </w:pPr>
        <w:r>
          <w:rPr>
            <w:b/>
            <w:spacing w:val="20"/>
          </w:rPr>
          <w:t>ЗАКЛЮЧЕНИЕ</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6151B" w14:textId="28A31A94" w:rsidR="0062055C" w:rsidRPr="0035345A" w:rsidRDefault="0062055C" w:rsidP="00F50A39">
    <w:pPr>
      <w:pStyle w:val="af5"/>
      <w:jc w:val="right"/>
      <w:rPr>
        <w:b/>
        <w:spacing w:val="20"/>
      </w:rPr>
    </w:pPr>
    <w:r>
      <w:rPr>
        <w:b/>
        <w:spacing w:val="20"/>
      </w:rPr>
      <w:t>СПИСОК ИСТОЧНИКОВ</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AD44E0" w14:textId="4D4EEEDF" w:rsidR="0062055C" w:rsidRPr="000E7AF8" w:rsidRDefault="0062055C" w:rsidP="00F50A39">
    <w:pPr>
      <w:pStyle w:val="af5"/>
      <w:jc w:val="right"/>
      <w:rPr>
        <w:b/>
        <w:spacing w:val="20"/>
        <w:lang w:val="en-US"/>
      </w:rPr>
    </w:pPr>
    <w:r>
      <w:rPr>
        <w:b/>
        <w:spacing w:val="20"/>
      </w:rPr>
      <w:t>ОПРЕДЕЛЕНИЯ</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95BF0" w14:textId="539D84D9" w:rsidR="0062055C" w:rsidRPr="000E7AF8" w:rsidRDefault="0062055C" w:rsidP="00F50A39">
    <w:pPr>
      <w:pStyle w:val="af5"/>
      <w:jc w:val="right"/>
      <w:rPr>
        <w:b/>
        <w:spacing w:val="20"/>
        <w:lang w:val="en-US"/>
      </w:rPr>
    </w:pPr>
    <w:r>
      <w:rPr>
        <w:b/>
        <w:spacing w:val="20"/>
      </w:rPr>
      <w:t>ОБОЗНАЧЕНИЯ И СОКРАЩЕНИЯ</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0AA4D" w14:textId="6D34F3F6" w:rsidR="0062055C" w:rsidRPr="000E7AF8" w:rsidRDefault="0062055C" w:rsidP="00F50A39">
    <w:pPr>
      <w:pStyle w:val="af5"/>
      <w:jc w:val="right"/>
      <w:rPr>
        <w:b/>
        <w:spacing w:val="20"/>
        <w:lang w:val="en-US"/>
      </w:rPr>
    </w:pPr>
    <w:r>
      <w:rPr>
        <w:b/>
        <w:spacing w:val="20"/>
      </w:rPr>
      <w:t>ВВЕДЕНИЕ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3E1B9C" w14:textId="68CE7306" w:rsidR="0062055C" w:rsidRPr="000E7AF8" w:rsidRDefault="0062055C" w:rsidP="00F50A39">
    <w:pPr>
      <w:pStyle w:val="af5"/>
      <w:jc w:val="right"/>
      <w:rPr>
        <w:b/>
        <w:spacing w:val="20"/>
      </w:rPr>
    </w:pPr>
    <w:r>
      <w:rPr>
        <w:b/>
        <w:spacing w:val="20"/>
      </w:rPr>
      <w:t>ОСНОВНАЯ ИНФОРМАЦИЯ О ПРОЕКТЕ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0EC27" w14:textId="38CEFC1E" w:rsidR="0062055C" w:rsidRPr="00540B7B" w:rsidRDefault="0062055C" w:rsidP="00E1653C">
    <w:pPr>
      <w:pStyle w:val="af5"/>
      <w:jc w:val="right"/>
      <w:rPr>
        <w:b/>
        <w:spacing w:val="20"/>
      </w:rPr>
    </w:pPr>
    <w:r>
      <w:rPr>
        <w:b/>
        <w:spacing w:val="20"/>
      </w:rPr>
      <w:t>РАЗДЕЛ 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75956" w14:textId="1C78DADA" w:rsidR="0062055C" w:rsidRPr="00540B7B" w:rsidRDefault="0062055C" w:rsidP="00E1653C">
    <w:pPr>
      <w:pStyle w:val="af5"/>
      <w:jc w:val="right"/>
      <w:rPr>
        <w:b/>
        <w:spacing w:val="20"/>
      </w:rPr>
    </w:pPr>
    <w:r>
      <w:rPr>
        <w:b/>
        <w:spacing w:val="20"/>
      </w:rPr>
      <w:t>РАЗДЕЛ 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B3EE0" w14:textId="7FD3DFDE" w:rsidR="0062055C" w:rsidRPr="00540B7B" w:rsidRDefault="0062055C" w:rsidP="00E1653C">
    <w:pPr>
      <w:pStyle w:val="af5"/>
      <w:jc w:val="right"/>
      <w:rPr>
        <w:b/>
        <w:spacing w:val="20"/>
      </w:rPr>
    </w:pPr>
    <w:r>
      <w:rPr>
        <w:b/>
        <w:spacing w:val="20"/>
      </w:rPr>
      <w:t>РАЗДЕЛ 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AAD07" w14:textId="28B12CB2" w:rsidR="0062055C" w:rsidRPr="00540B7B" w:rsidRDefault="0062055C" w:rsidP="00B95732">
    <w:pPr>
      <w:pStyle w:val="af5"/>
      <w:jc w:val="right"/>
      <w:rPr>
        <w:b/>
        <w:spacing w:val="20"/>
      </w:rPr>
    </w:pPr>
    <w:r>
      <w:rPr>
        <w:b/>
        <w:spacing w:val="20"/>
      </w:rPr>
      <w:t>РАЗДЕЛ 4. ГЛАВА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B0D7BD" w14:textId="77777777" w:rsidR="00F86064" w:rsidRDefault="00F86064" w:rsidP="00096EBF">
      <w:pPr>
        <w:spacing w:line="240" w:lineRule="auto"/>
      </w:pPr>
      <w:r>
        <w:separator/>
      </w:r>
    </w:p>
  </w:footnote>
  <w:footnote w:type="continuationSeparator" w:id="0">
    <w:p w14:paraId="6C7B87CF" w14:textId="77777777" w:rsidR="00F86064" w:rsidRDefault="00F86064" w:rsidP="00096EB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8893055"/>
      <w:docPartObj>
        <w:docPartGallery w:val="Page Numbers (Top of Page)"/>
        <w:docPartUnique/>
      </w:docPartObj>
    </w:sdtPr>
    <w:sdtEndPr>
      <w:rPr>
        <w:rFonts w:ascii="Times New Roman Полужирный" w:hAnsi="Times New Roman Полужирный"/>
        <w:b/>
        <w:spacing w:val="20"/>
      </w:rPr>
    </w:sdtEndPr>
    <w:sdtContent>
      <w:p w14:paraId="52E3D44E" w14:textId="37D43172" w:rsidR="0062055C" w:rsidRPr="009731E2" w:rsidRDefault="0062055C">
        <w:pPr>
          <w:pStyle w:val="af3"/>
          <w:jc w:val="right"/>
          <w:rPr>
            <w:rFonts w:ascii="Times New Roman Полужирный" w:hAnsi="Times New Roman Полужирный"/>
            <w:b/>
            <w:spacing w:val="20"/>
          </w:rPr>
        </w:pPr>
        <w:r w:rsidRPr="009731E2">
          <w:rPr>
            <w:rFonts w:ascii="Times New Roman Полужирный" w:hAnsi="Times New Roman Полужирный"/>
            <w:b/>
            <w:spacing w:val="20"/>
          </w:rPr>
          <w:fldChar w:fldCharType="begin"/>
        </w:r>
        <w:r w:rsidRPr="009731E2">
          <w:rPr>
            <w:rFonts w:ascii="Times New Roman Полужирный" w:hAnsi="Times New Roman Полужирный"/>
            <w:b/>
            <w:spacing w:val="20"/>
          </w:rPr>
          <w:instrText>PAGE   \* MERGEFORMAT</w:instrText>
        </w:r>
        <w:r w:rsidRPr="009731E2">
          <w:rPr>
            <w:rFonts w:ascii="Times New Roman Полужирный" w:hAnsi="Times New Roman Полужирный"/>
            <w:b/>
            <w:spacing w:val="20"/>
          </w:rPr>
          <w:fldChar w:fldCharType="separate"/>
        </w:r>
        <w:r w:rsidR="002C67B4">
          <w:rPr>
            <w:rFonts w:ascii="Times New Roman Полужирный" w:hAnsi="Times New Roman Полужирный"/>
            <w:b/>
            <w:noProof/>
            <w:spacing w:val="20"/>
          </w:rPr>
          <w:t>54</w:t>
        </w:r>
        <w:r w:rsidRPr="009731E2">
          <w:rPr>
            <w:rFonts w:ascii="Times New Roman Полужирный" w:hAnsi="Times New Roman Полужирный"/>
            <w:b/>
            <w:spacing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5D99F" w14:textId="77777777" w:rsidR="0062055C" w:rsidRDefault="0062055C" w:rsidP="003C06BA">
    <w:pPr>
      <w:pStyle w:val="af3"/>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9A4D7D" w14:textId="77777777" w:rsidR="0062055C" w:rsidRDefault="0062055C" w:rsidP="003C06BA">
    <w:pPr>
      <w:pStyle w:val="af3"/>
      <w:jc w:val="right"/>
    </w:pPr>
    <w:r>
      <w:rPr>
        <w:rFonts w:ascii="Arial" w:hAnsi="Arial" w:cs="Arial"/>
        <w:b/>
        <w:color w:val="548DD4"/>
        <w:sz w:val="28"/>
        <w:szCs w:val="28"/>
      </w:rPr>
      <w:t>РАЗДЕЛ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A512411E"/>
    <w:styleLink w:val="13"/>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3"/>
    <w:multiLevelType w:val="singleLevel"/>
    <w:tmpl w:val="3B7C7E36"/>
    <w:lvl w:ilvl="0">
      <w:start w:val="1"/>
      <w:numFmt w:val="bullet"/>
      <w:pStyle w:val="2"/>
      <w:lvlText w:val=""/>
      <w:lvlJc w:val="left"/>
      <w:pPr>
        <w:tabs>
          <w:tab w:val="num" w:pos="643"/>
        </w:tabs>
        <w:ind w:left="643" w:hanging="360"/>
      </w:pPr>
      <w:rPr>
        <w:rFonts w:ascii="Symbol" w:hAnsi="Symbol" w:hint="default"/>
      </w:rPr>
    </w:lvl>
  </w:abstractNum>
  <w:abstractNum w:abstractNumId="2">
    <w:nsid w:val="FFFFFF88"/>
    <w:multiLevelType w:val="singleLevel"/>
    <w:tmpl w:val="758E3540"/>
    <w:lvl w:ilvl="0">
      <w:start w:val="1"/>
      <w:numFmt w:val="decimal"/>
      <w:pStyle w:val="a"/>
      <w:lvlText w:val="%1."/>
      <w:lvlJc w:val="left"/>
      <w:pPr>
        <w:tabs>
          <w:tab w:val="num" w:pos="360"/>
        </w:tabs>
        <w:ind w:left="360" w:hanging="360"/>
      </w:pPr>
    </w:lvl>
  </w:abstractNum>
  <w:abstractNum w:abstractNumId="3">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3"/>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14"/>
    <w:multiLevelType w:val="multilevel"/>
    <w:tmpl w:val="00000014"/>
    <w:name w:val="WW8Num26"/>
    <w:lvl w:ilvl="0">
      <w:start w:val="1"/>
      <w:numFmt w:val="decimal"/>
      <w:lvlText w:val="%1."/>
      <w:lvlJc w:val="left"/>
      <w:pPr>
        <w:tabs>
          <w:tab w:val="num" w:pos="720"/>
        </w:tabs>
        <w:ind w:left="720" w:hanging="360"/>
      </w:pPr>
      <w:rPr>
        <w:rFonts w:ascii="Symbol" w:hAnsi="Symbol" w:cs="Symbol" w:hint="default"/>
      </w:rPr>
    </w:lvl>
    <w:lvl w:ilvl="1">
      <w:start w:val="3"/>
      <w:numFmt w:val="decimal"/>
      <w:lvlText w:val="%2."/>
      <w:lvlJc w:val="left"/>
      <w:pPr>
        <w:tabs>
          <w:tab w:val="num" w:pos="1080"/>
        </w:tabs>
        <w:ind w:left="1080" w:hanging="360"/>
      </w:pPr>
      <w:rPr>
        <w:rFonts w:ascii="Courier New" w:hAnsi="Courier New" w:cs="Times New Roman" w:hint="default"/>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00000017"/>
    <w:multiLevelType w:val="multilevel"/>
    <w:tmpl w:val="00000017"/>
    <w:name w:val="WW8Num29"/>
    <w:lvl w:ilvl="0">
      <w:start w:val="1"/>
      <w:numFmt w:val="decimal"/>
      <w:lvlText w:val="%1."/>
      <w:lvlJc w:val="left"/>
      <w:pPr>
        <w:tabs>
          <w:tab w:val="num" w:pos="720"/>
        </w:tabs>
        <w:ind w:left="720" w:hanging="360"/>
      </w:pPr>
      <w:rPr>
        <w:rFonts w:ascii="Symbol" w:hAnsi="Symbol" w:cs="Symbol" w:hint="default"/>
      </w:rPr>
    </w:lvl>
    <w:lvl w:ilvl="1">
      <w:start w:val="3"/>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00000018"/>
    <w:multiLevelType w:val="multilevel"/>
    <w:tmpl w:val="00000018"/>
    <w:name w:val="WW8Num30"/>
    <w:lvl w:ilvl="0">
      <w:start w:val="1"/>
      <w:numFmt w:val="decimal"/>
      <w:lvlText w:val="%1."/>
      <w:lvlJc w:val="left"/>
      <w:pPr>
        <w:tabs>
          <w:tab w:val="num" w:pos="720"/>
        </w:tabs>
        <w:ind w:left="720" w:hanging="360"/>
      </w:pPr>
      <w:rPr>
        <w:rFonts w:ascii="Symbol" w:hAnsi="Symbol" w:cs="Symbol" w:hint="default"/>
      </w:rPr>
    </w:lvl>
    <w:lvl w:ilvl="1">
      <w:start w:val="3"/>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00000019"/>
    <w:multiLevelType w:val="multilevel"/>
    <w:tmpl w:val="00000019"/>
    <w:name w:val="WW8Num31"/>
    <w:lvl w:ilvl="0">
      <w:start w:val="1"/>
      <w:numFmt w:val="decimal"/>
      <w:lvlText w:val="%1."/>
      <w:lvlJc w:val="left"/>
      <w:pPr>
        <w:tabs>
          <w:tab w:val="num" w:pos="720"/>
        </w:tabs>
        <w:ind w:left="720" w:hanging="360"/>
      </w:pPr>
      <w:rPr>
        <w:rFonts w:cs="Times New Roman"/>
      </w:rPr>
    </w:lvl>
    <w:lvl w:ilvl="1">
      <w:start w:val="3"/>
      <w:numFmt w:val="decimal"/>
      <w:lvlText w:val="%2."/>
      <w:lvlJc w:val="left"/>
      <w:pPr>
        <w:tabs>
          <w:tab w:val="num" w:pos="1080"/>
        </w:tabs>
        <w:ind w:left="1080" w:hanging="360"/>
      </w:pPr>
      <w:rPr>
        <w:rFonts w:cs="Times New Roman"/>
        <w:strike w:val="0"/>
        <w:dstrike w:val="0"/>
        <w:position w:val="0"/>
        <w:sz w:val="24"/>
        <w:vertAlign w:val="baseline"/>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0000001A"/>
    <w:multiLevelType w:val="multilevel"/>
    <w:tmpl w:val="0000001A"/>
    <w:name w:val="WW8Num32"/>
    <w:lvl w:ilvl="0">
      <w:start w:val="1"/>
      <w:numFmt w:val="decimal"/>
      <w:lvlText w:val="%1."/>
      <w:lvlJc w:val="left"/>
      <w:pPr>
        <w:tabs>
          <w:tab w:val="num" w:pos="720"/>
        </w:tabs>
        <w:ind w:left="720" w:hanging="360"/>
      </w:pPr>
      <w:rPr>
        <w:rFonts w:ascii="Symbol" w:hAnsi="Symbol" w:cs="Symbol" w:hint="default"/>
      </w:rPr>
    </w:lvl>
    <w:lvl w:ilvl="1">
      <w:start w:val="3"/>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nsid w:val="0000001C"/>
    <w:multiLevelType w:val="multilevel"/>
    <w:tmpl w:val="0000001C"/>
    <w:name w:val="WW8Num34"/>
    <w:lvl w:ilvl="0">
      <w:start w:val="1"/>
      <w:numFmt w:val="decimal"/>
      <w:lvlText w:val="%1."/>
      <w:lvlJc w:val="left"/>
      <w:pPr>
        <w:tabs>
          <w:tab w:val="num" w:pos="720"/>
        </w:tabs>
        <w:ind w:left="720" w:hanging="360"/>
      </w:pPr>
      <w:rPr>
        <w:rFonts w:cs="Times New Roman"/>
        <w:sz w:val="24"/>
        <w:szCs w:val="24"/>
      </w:rPr>
    </w:lvl>
    <w:lvl w:ilvl="1">
      <w:start w:val="3"/>
      <w:numFmt w:val="decimal"/>
      <w:lvlText w:val="%2."/>
      <w:lvlJc w:val="left"/>
      <w:pPr>
        <w:tabs>
          <w:tab w:val="num" w:pos="1080"/>
        </w:tabs>
        <w:ind w:left="1080" w:hanging="360"/>
      </w:pPr>
      <w:rPr>
        <w:rFonts w:cs="Times New Roman"/>
        <w:strike w:val="0"/>
        <w:dstrike w:val="0"/>
        <w:position w:val="0"/>
        <w:sz w:val="24"/>
        <w:vertAlign w:val="baseline"/>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nsid w:val="0000001F"/>
    <w:multiLevelType w:val="multilevel"/>
    <w:tmpl w:val="0000001F"/>
    <w:name w:val="WW8Num37"/>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start w:val="3"/>
      <w:numFmt w:val="decimal"/>
      <w:lvlText w:val="%2."/>
      <w:lvlJc w:val="left"/>
      <w:pPr>
        <w:tabs>
          <w:tab w:val="num" w:pos="1080"/>
        </w:tabs>
        <w:ind w:left="1080" w:hanging="360"/>
      </w:pPr>
      <w:rPr>
        <w:rFonts w:ascii="Symbol" w:hAnsi="Symbol" w:cs="Symbol" w:hint="default"/>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nsid w:val="00000020"/>
    <w:multiLevelType w:val="multilevel"/>
    <w:tmpl w:val="00000020"/>
    <w:name w:val="WW8Num38"/>
    <w:lvl w:ilvl="0">
      <w:start w:val="1"/>
      <w:numFmt w:val="decimal"/>
      <w:lvlText w:val="%1."/>
      <w:lvlJc w:val="left"/>
      <w:pPr>
        <w:tabs>
          <w:tab w:val="num" w:pos="720"/>
        </w:tabs>
        <w:ind w:left="720" w:hanging="360"/>
      </w:pPr>
      <w:rPr>
        <w:rFonts w:ascii="Symbol" w:hAnsi="Symbol" w:cs="Symbol" w:hint="default"/>
      </w:rPr>
    </w:lvl>
    <w:lvl w:ilvl="1">
      <w:start w:val="3"/>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nsid w:val="00000022"/>
    <w:multiLevelType w:val="multilevel"/>
    <w:tmpl w:val="00000022"/>
    <w:name w:val="WW8Num4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3"/>
      <w:numFmt w:val="decimal"/>
      <w:lvlText w:val="%2."/>
      <w:lvlJc w:val="left"/>
      <w:pPr>
        <w:tabs>
          <w:tab w:val="num" w:pos="1080"/>
        </w:tabs>
        <w:ind w:left="1080" w:hanging="360"/>
      </w:pPr>
      <w:rPr>
        <w:rFonts w:cs="Times New Roman"/>
        <w:strike w:val="0"/>
        <w:dstrike w:val="0"/>
        <w:position w:val="0"/>
        <w:sz w:val="24"/>
        <w:vertAlign w:val="baseline"/>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3">
    <w:nsid w:val="00000023"/>
    <w:multiLevelType w:val="multilevel"/>
    <w:tmpl w:val="00000023"/>
    <w:name w:val="WW8Num41"/>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3"/>
      <w:numFmt w:val="decimal"/>
      <w:lvlText w:val="%2."/>
      <w:lvlJc w:val="left"/>
      <w:pPr>
        <w:tabs>
          <w:tab w:val="num" w:pos="1080"/>
        </w:tabs>
        <w:ind w:left="1080" w:hanging="360"/>
      </w:pPr>
      <w:rPr>
        <w:rFonts w:cs="Times New Roman"/>
        <w:strike w:val="0"/>
        <w:dstrike w:val="0"/>
        <w:position w:val="0"/>
        <w:sz w:val="24"/>
        <w:vertAlign w:val="baseline"/>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nsid w:val="000A326C"/>
    <w:multiLevelType w:val="multilevel"/>
    <w:tmpl w:val="6FDA6744"/>
    <w:lvl w:ilvl="0">
      <w:start w:val="1"/>
      <w:numFmt w:val="decimal"/>
      <w:pStyle w:val="a0"/>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15">
    <w:nsid w:val="01472F7F"/>
    <w:multiLevelType w:val="multilevel"/>
    <w:tmpl w:val="0419001D"/>
    <w:styleLink w:val="2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01CD52A4"/>
    <w:multiLevelType w:val="hybridMultilevel"/>
    <w:tmpl w:val="57305B50"/>
    <w:styleLink w:val="21"/>
    <w:lvl w:ilvl="0" w:tplc="51800004">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7">
    <w:nsid w:val="043812B8"/>
    <w:multiLevelType w:val="multilevel"/>
    <w:tmpl w:val="4DE6BF8E"/>
    <w:styleLink w:val="3"/>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18">
    <w:nsid w:val="052044D5"/>
    <w:multiLevelType w:val="hybridMultilevel"/>
    <w:tmpl w:val="F7F6506C"/>
    <w:lvl w:ilvl="0" w:tplc="CDBAFB7E">
      <w:start w:val="1"/>
      <w:numFmt w:val="bullet"/>
      <w:pStyle w:val="a1"/>
      <w:lvlText w:val=""/>
      <w:lvlJc w:val="left"/>
      <w:pPr>
        <w:ind w:left="92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6411351"/>
    <w:multiLevelType w:val="hybridMultilevel"/>
    <w:tmpl w:val="A22CED46"/>
    <w:lvl w:ilvl="0" w:tplc="04190001">
      <w:start w:val="1"/>
      <w:numFmt w:val="bullet"/>
      <w:lvlText w:val=""/>
      <w:lvlJc w:val="left"/>
      <w:pPr>
        <w:ind w:left="1212" w:hanging="360"/>
      </w:pPr>
      <w:rPr>
        <w:rFonts w:ascii="Symbol" w:hAnsi="Symbol" w:hint="default"/>
        <w:color w:val="auto"/>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0">
    <w:nsid w:val="074C1952"/>
    <w:multiLevelType w:val="hybridMultilevel"/>
    <w:tmpl w:val="5A82AD3A"/>
    <w:lvl w:ilvl="0" w:tplc="45BCB7A0">
      <w:start w:val="1"/>
      <w:numFmt w:val="decimal"/>
      <w:pStyle w:val="S"/>
      <w:lvlText w:val="Таблица %1."/>
      <w:lvlJc w:val="left"/>
      <w:pPr>
        <w:tabs>
          <w:tab w:val="num" w:pos="1440"/>
        </w:tabs>
        <w:ind w:left="1440" w:hanging="360"/>
      </w:pPr>
      <w:rPr>
        <w:rFonts w:hint="default"/>
        <w:color w:val="auto"/>
      </w:rPr>
    </w:lvl>
    <w:lvl w:ilvl="1" w:tplc="73D87EA0">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1">
    <w:nsid w:val="091179FB"/>
    <w:multiLevelType w:val="hybridMultilevel"/>
    <w:tmpl w:val="B09A8C2E"/>
    <w:lvl w:ilvl="0" w:tplc="FA529E9A">
      <w:start w:val="1"/>
      <w:numFmt w:val="decimal"/>
      <w:pStyle w:val="1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0AC60FAC"/>
    <w:multiLevelType w:val="hybridMultilevel"/>
    <w:tmpl w:val="F7365F14"/>
    <w:lvl w:ilvl="0" w:tplc="FFFFFFFF">
      <w:start w:val="1"/>
      <w:numFmt w:val="decimal"/>
      <w:pStyle w:val="S0"/>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
    <w:nsid w:val="0B781B0D"/>
    <w:multiLevelType w:val="hybridMultilevel"/>
    <w:tmpl w:val="6C160874"/>
    <w:lvl w:ilvl="0" w:tplc="ADCAA62A">
      <w:numFmt w:val="bullet"/>
      <w:pStyle w:val="a2"/>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0CC1673B"/>
    <w:multiLevelType w:val="multilevel"/>
    <w:tmpl w:val="4B0EBD6E"/>
    <w:lvl w:ilvl="0">
      <w:start w:val="1"/>
      <w:numFmt w:val="bullet"/>
      <w:pStyle w:val="a3"/>
      <w:lvlText w:val="·"/>
      <w:lvlJc w:val="left"/>
      <w:rPr>
        <w:rFonts w:ascii="Symbol" w:hAnsi="Symbol" w:cs="Symbol"/>
        <w:color w:val="auto"/>
      </w:rPr>
    </w:lvl>
    <w:lvl w:ilvl="1">
      <w:start w:val="1"/>
      <w:numFmt w:val="decimal"/>
      <w:lvlText w:val="%2."/>
      <w:lvlJc w:val="left"/>
      <w:rPr>
        <w:u w:val="singl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nsid w:val="0D110276"/>
    <w:multiLevelType w:val="hybridMultilevel"/>
    <w:tmpl w:val="559EF692"/>
    <w:lvl w:ilvl="0" w:tplc="9126D260">
      <w:start w:val="1"/>
      <w:numFmt w:val="decimal"/>
      <w:pStyle w:val="1"/>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D96708E"/>
    <w:multiLevelType w:val="hybridMultilevel"/>
    <w:tmpl w:val="94E24A30"/>
    <w:lvl w:ilvl="0" w:tplc="6A34D3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E297929"/>
    <w:multiLevelType w:val="hybridMultilevel"/>
    <w:tmpl w:val="F22E90C0"/>
    <w:styleLink w:val="212"/>
    <w:lvl w:ilvl="0" w:tplc="9C96B9E0">
      <w:start w:val="1"/>
      <w:numFmt w:val="bullet"/>
      <w:lvlText w:val="-"/>
      <w:lvlJc w:val="left"/>
      <w:pPr>
        <w:tabs>
          <w:tab w:val="num" w:pos="720"/>
        </w:tabs>
        <w:ind w:left="720" w:hanging="360"/>
      </w:pPr>
      <w:rPr>
        <w:rFonts w:hAnsi="Courier New" w:hint="default"/>
      </w:rPr>
    </w:lvl>
    <w:lvl w:ilvl="1" w:tplc="4B5A27D6" w:tentative="1">
      <w:start w:val="1"/>
      <w:numFmt w:val="bullet"/>
      <w:lvlText w:val="o"/>
      <w:lvlJc w:val="left"/>
      <w:pPr>
        <w:tabs>
          <w:tab w:val="num" w:pos="1440"/>
        </w:tabs>
        <w:ind w:left="1440" w:hanging="360"/>
      </w:pPr>
      <w:rPr>
        <w:rFonts w:ascii="Courier New" w:hAnsi="Courier New" w:hint="default"/>
      </w:rPr>
    </w:lvl>
    <w:lvl w:ilvl="2" w:tplc="A2AC160E" w:tentative="1">
      <w:start w:val="1"/>
      <w:numFmt w:val="bullet"/>
      <w:lvlText w:val=""/>
      <w:lvlJc w:val="left"/>
      <w:pPr>
        <w:tabs>
          <w:tab w:val="num" w:pos="2160"/>
        </w:tabs>
        <w:ind w:left="2160" w:hanging="360"/>
      </w:pPr>
      <w:rPr>
        <w:rFonts w:ascii="Wingdings" w:hAnsi="Wingdings" w:hint="default"/>
      </w:rPr>
    </w:lvl>
    <w:lvl w:ilvl="3" w:tplc="61A699B8" w:tentative="1">
      <w:start w:val="1"/>
      <w:numFmt w:val="bullet"/>
      <w:lvlText w:val=""/>
      <w:lvlJc w:val="left"/>
      <w:pPr>
        <w:tabs>
          <w:tab w:val="num" w:pos="2880"/>
        </w:tabs>
        <w:ind w:left="2880" w:hanging="360"/>
      </w:pPr>
      <w:rPr>
        <w:rFonts w:ascii="Symbol" w:hAnsi="Symbol" w:hint="default"/>
      </w:rPr>
    </w:lvl>
    <w:lvl w:ilvl="4" w:tplc="AC863136" w:tentative="1">
      <w:start w:val="1"/>
      <w:numFmt w:val="bullet"/>
      <w:lvlText w:val="o"/>
      <w:lvlJc w:val="left"/>
      <w:pPr>
        <w:tabs>
          <w:tab w:val="num" w:pos="3600"/>
        </w:tabs>
        <w:ind w:left="3600" w:hanging="360"/>
      </w:pPr>
      <w:rPr>
        <w:rFonts w:ascii="Courier New" w:hAnsi="Courier New" w:hint="default"/>
      </w:rPr>
    </w:lvl>
    <w:lvl w:ilvl="5" w:tplc="30689364" w:tentative="1">
      <w:start w:val="1"/>
      <w:numFmt w:val="bullet"/>
      <w:lvlText w:val=""/>
      <w:lvlJc w:val="left"/>
      <w:pPr>
        <w:tabs>
          <w:tab w:val="num" w:pos="4320"/>
        </w:tabs>
        <w:ind w:left="4320" w:hanging="360"/>
      </w:pPr>
      <w:rPr>
        <w:rFonts w:ascii="Wingdings" w:hAnsi="Wingdings" w:hint="default"/>
      </w:rPr>
    </w:lvl>
    <w:lvl w:ilvl="6" w:tplc="F2207184" w:tentative="1">
      <w:start w:val="1"/>
      <w:numFmt w:val="bullet"/>
      <w:lvlText w:val=""/>
      <w:lvlJc w:val="left"/>
      <w:pPr>
        <w:tabs>
          <w:tab w:val="num" w:pos="5040"/>
        </w:tabs>
        <w:ind w:left="5040" w:hanging="360"/>
      </w:pPr>
      <w:rPr>
        <w:rFonts w:ascii="Symbol" w:hAnsi="Symbol" w:hint="default"/>
      </w:rPr>
    </w:lvl>
    <w:lvl w:ilvl="7" w:tplc="58065E12" w:tentative="1">
      <w:start w:val="1"/>
      <w:numFmt w:val="bullet"/>
      <w:lvlText w:val="o"/>
      <w:lvlJc w:val="left"/>
      <w:pPr>
        <w:tabs>
          <w:tab w:val="num" w:pos="5760"/>
        </w:tabs>
        <w:ind w:left="5760" w:hanging="360"/>
      </w:pPr>
      <w:rPr>
        <w:rFonts w:ascii="Courier New" w:hAnsi="Courier New" w:hint="default"/>
      </w:rPr>
    </w:lvl>
    <w:lvl w:ilvl="8" w:tplc="441C7CE0" w:tentative="1">
      <w:start w:val="1"/>
      <w:numFmt w:val="bullet"/>
      <w:lvlText w:val=""/>
      <w:lvlJc w:val="left"/>
      <w:pPr>
        <w:tabs>
          <w:tab w:val="num" w:pos="6480"/>
        </w:tabs>
        <w:ind w:left="6480" w:hanging="360"/>
      </w:pPr>
      <w:rPr>
        <w:rFonts w:ascii="Wingdings" w:hAnsi="Wingdings" w:hint="default"/>
      </w:rPr>
    </w:lvl>
  </w:abstractNum>
  <w:abstractNum w:abstractNumId="28">
    <w:nsid w:val="0E3F43FA"/>
    <w:multiLevelType w:val="hybridMultilevel"/>
    <w:tmpl w:val="035AEA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0EFB59C0"/>
    <w:multiLevelType w:val="hybridMultilevel"/>
    <w:tmpl w:val="B8EE198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0">
    <w:nsid w:val="101C2B44"/>
    <w:multiLevelType w:val="hybridMultilevel"/>
    <w:tmpl w:val="3048B2D0"/>
    <w:lvl w:ilvl="0" w:tplc="41E0924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06F13DB"/>
    <w:multiLevelType w:val="hybridMultilevel"/>
    <w:tmpl w:val="E1BEFB94"/>
    <w:styleLink w:val="111111111"/>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2">
    <w:nsid w:val="110F1133"/>
    <w:multiLevelType w:val="hybridMultilevel"/>
    <w:tmpl w:val="2B0E014C"/>
    <w:styleLink w:val="11"/>
    <w:lvl w:ilvl="0" w:tplc="47B8C18C">
      <w:start w:val="1"/>
      <w:numFmt w:val="bullet"/>
      <w:lvlText w:val="-"/>
      <w:lvlJc w:val="left"/>
      <w:pPr>
        <w:tabs>
          <w:tab w:val="num" w:pos="720"/>
        </w:tabs>
        <w:ind w:left="720" w:hanging="360"/>
      </w:pPr>
      <w:rPr>
        <w:rFonts w:hAnsi="Courier New" w:hint="default"/>
      </w:rPr>
    </w:lvl>
    <w:lvl w:ilvl="1" w:tplc="D3DAD26A" w:tentative="1">
      <w:start w:val="1"/>
      <w:numFmt w:val="bullet"/>
      <w:lvlText w:val="o"/>
      <w:lvlJc w:val="left"/>
      <w:pPr>
        <w:tabs>
          <w:tab w:val="num" w:pos="1440"/>
        </w:tabs>
        <w:ind w:left="1440" w:hanging="360"/>
      </w:pPr>
      <w:rPr>
        <w:rFonts w:ascii="Courier New" w:hAnsi="Courier New" w:hint="default"/>
      </w:rPr>
    </w:lvl>
    <w:lvl w:ilvl="2" w:tplc="D2D25DBA" w:tentative="1">
      <w:start w:val="1"/>
      <w:numFmt w:val="bullet"/>
      <w:lvlText w:val=""/>
      <w:lvlJc w:val="left"/>
      <w:pPr>
        <w:tabs>
          <w:tab w:val="num" w:pos="2160"/>
        </w:tabs>
        <w:ind w:left="2160" w:hanging="360"/>
      </w:pPr>
      <w:rPr>
        <w:rFonts w:ascii="Wingdings" w:hAnsi="Wingdings" w:hint="default"/>
      </w:rPr>
    </w:lvl>
    <w:lvl w:ilvl="3" w:tplc="3D9AC6D2" w:tentative="1">
      <w:start w:val="1"/>
      <w:numFmt w:val="bullet"/>
      <w:lvlText w:val=""/>
      <w:lvlJc w:val="left"/>
      <w:pPr>
        <w:tabs>
          <w:tab w:val="num" w:pos="2880"/>
        </w:tabs>
        <w:ind w:left="2880" w:hanging="360"/>
      </w:pPr>
      <w:rPr>
        <w:rFonts w:ascii="Symbol" w:hAnsi="Symbol" w:hint="default"/>
      </w:rPr>
    </w:lvl>
    <w:lvl w:ilvl="4" w:tplc="FEE67DAA" w:tentative="1">
      <w:start w:val="1"/>
      <w:numFmt w:val="bullet"/>
      <w:lvlText w:val="o"/>
      <w:lvlJc w:val="left"/>
      <w:pPr>
        <w:tabs>
          <w:tab w:val="num" w:pos="3600"/>
        </w:tabs>
        <w:ind w:left="3600" w:hanging="360"/>
      </w:pPr>
      <w:rPr>
        <w:rFonts w:ascii="Courier New" w:hAnsi="Courier New" w:hint="default"/>
      </w:rPr>
    </w:lvl>
    <w:lvl w:ilvl="5" w:tplc="7D3A81E2" w:tentative="1">
      <w:start w:val="1"/>
      <w:numFmt w:val="bullet"/>
      <w:lvlText w:val=""/>
      <w:lvlJc w:val="left"/>
      <w:pPr>
        <w:tabs>
          <w:tab w:val="num" w:pos="4320"/>
        </w:tabs>
        <w:ind w:left="4320" w:hanging="360"/>
      </w:pPr>
      <w:rPr>
        <w:rFonts w:ascii="Wingdings" w:hAnsi="Wingdings" w:hint="default"/>
      </w:rPr>
    </w:lvl>
    <w:lvl w:ilvl="6" w:tplc="481858A0" w:tentative="1">
      <w:start w:val="1"/>
      <w:numFmt w:val="bullet"/>
      <w:lvlText w:val=""/>
      <w:lvlJc w:val="left"/>
      <w:pPr>
        <w:tabs>
          <w:tab w:val="num" w:pos="5040"/>
        </w:tabs>
        <w:ind w:left="5040" w:hanging="360"/>
      </w:pPr>
      <w:rPr>
        <w:rFonts w:ascii="Symbol" w:hAnsi="Symbol" w:hint="default"/>
      </w:rPr>
    </w:lvl>
    <w:lvl w:ilvl="7" w:tplc="7FE4BFCC" w:tentative="1">
      <w:start w:val="1"/>
      <w:numFmt w:val="bullet"/>
      <w:lvlText w:val="o"/>
      <w:lvlJc w:val="left"/>
      <w:pPr>
        <w:tabs>
          <w:tab w:val="num" w:pos="5760"/>
        </w:tabs>
        <w:ind w:left="5760" w:hanging="360"/>
      </w:pPr>
      <w:rPr>
        <w:rFonts w:ascii="Courier New" w:hAnsi="Courier New" w:hint="default"/>
      </w:rPr>
    </w:lvl>
    <w:lvl w:ilvl="8" w:tplc="6E264B9A" w:tentative="1">
      <w:start w:val="1"/>
      <w:numFmt w:val="bullet"/>
      <w:lvlText w:val=""/>
      <w:lvlJc w:val="left"/>
      <w:pPr>
        <w:tabs>
          <w:tab w:val="num" w:pos="6480"/>
        </w:tabs>
        <w:ind w:left="6480" w:hanging="360"/>
      </w:pPr>
      <w:rPr>
        <w:rFonts w:ascii="Wingdings" w:hAnsi="Wingdings" w:hint="default"/>
      </w:rPr>
    </w:lvl>
  </w:abstractNum>
  <w:abstractNum w:abstractNumId="33">
    <w:nsid w:val="12713353"/>
    <w:multiLevelType w:val="hybridMultilevel"/>
    <w:tmpl w:val="5AB41BDC"/>
    <w:lvl w:ilvl="0" w:tplc="9FBEB87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46525F3"/>
    <w:multiLevelType w:val="hybridMultilevel"/>
    <w:tmpl w:val="2AFEBED6"/>
    <w:lvl w:ilvl="0" w:tplc="17F8F7F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nsid w:val="14EE35C2"/>
    <w:multiLevelType w:val="hybridMultilevel"/>
    <w:tmpl w:val="3A6A671C"/>
    <w:lvl w:ilvl="0" w:tplc="613CD6BC">
      <w:start w:val="1"/>
      <w:numFmt w:val="bullet"/>
      <w:lvlText w:val="−"/>
      <w:lvlJc w:val="left"/>
      <w:pPr>
        <w:ind w:left="1429" w:hanging="360"/>
      </w:pPr>
      <w:rPr>
        <w:rFonts w:ascii="Courier New" w:hAnsi="Courier New"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14FB1E71"/>
    <w:multiLevelType w:val="hybridMultilevel"/>
    <w:tmpl w:val="3AF427CA"/>
    <w:lvl w:ilvl="0" w:tplc="51443668">
      <w:start w:val="65535"/>
      <w:numFmt w:val="bullet"/>
      <w:lvlText w:val="‒"/>
      <w:lvlJc w:val="left"/>
      <w:pPr>
        <w:ind w:left="720" w:hanging="360"/>
      </w:pPr>
      <w:rPr>
        <w:rFonts w:ascii="Times New Roman" w:hAnsi="Times New Roman" w:cs="Times New Roman" w:hint="default"/>
        <w:color w:val="auto"/>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505024F"/>
    <w:multiLevelType w:val="hybridMultilevel"/>
    <w:tmpl w:val="20B04C3A"/>
    <w:lvl w:ilvl="0" w:tplc="C30647A6">
      <w:start w:val="1"/>
      <w:numFmt w:val="decimal"/>
      <w:pStyle w:val="22"/>
      <w:lvlText w:val="2.%1"/>
      <w:lvlJc w:val="left"/>
      <w:pPr>
        <w:ind w:left="360"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189A795C"/>
    <w:multiLevelType w:val="multilevel"/>
    <w:tmpl w:val="3D429C00"/>
    <w:lvl w:ilvl="0">
      <w:start w:val="1"/>
      <w:numFmt w:val="russianLower"/>
      <w:pStyle w:val="a4"/>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39">
    <w:nsid w:val="18C97CA2"/>
    <w:multiLevelType w:val="hybridMultilevel"/>
    <w:tmpl w:val="3124B31C"/>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33C5AE7"/>
    <w:multiLevelType w:val="hybridMultilevel"/>
    <w:tmpl w:val="6ADE3E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248C58F8"/>
    <w:multiLevelType w:val="hybridMultilevel"/>
    <w:tmpl w:val="BD027282"/>
    <w:lvl w:ilvl="0" w:tplc="9FBEB87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25821883"/>
    <w:multiLevelType w:val="hybridMultilevel"/>
    <w:tmpl w:val="295E5DBC"/>
    <w:lvl w:ilvl="0" w:tplc="41E0924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260706A9"/>
    <w:multiLevelType w:val="hybridMultilevel"/>
    <w:tmpl w:val="F10CE854"/>
    <w:styleLink w:val="33"/>
    <w:lvl w:ilvl="0" w:tplc="A30C8CDA">
      <w:start w:val="1"/>
      <w:numFmt w:val="bullet"/>
      <w:lvlText w:val=""/>
      <w:lvlJc w:val="left"/>
      <w:pPr>
        <w:ind w:left="1174" w:hanging="360"/>
      </w:pPr>
      <w:rPr>
        <w:rFonts w:ascii="Symbol" w:hAnsi="Symbol" w:hint="default"/>
        <w:strike w:val="0"/>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4">
    <w:nsid w:val="27261CC7"/>
    <w:multiLevelType w:val="singleLevel"/>
    <w:tmpl w:val="05B4023E"/>
    <w:styleLink w:val="211"/>
    <w:lvl w:ilvl="0">
      <w:start w:val="1"/>
      <w:numFmt w:val="bullet"/>
      <w:pStyle w:val="a5"/>
      <w:lvlText w:val=""/>
      <w:lvlJc w:val="left"/>
      <w:pPr>
        <w:tabs>
          <w:tab w:val="num" w:pos="360"/>
        </w:tabs>
        <w:ind w:left="360" w:hanging="360"/>
      </w:pPr>
      <w:rPr>
        <w:rFonts w:ascii="Symbol" w:hAnsi="Symbol" w:hint="default"/>
      </w:rPr>
    </w:lvl>
  </w:abstractNum>
  <w:abstractNum w:abstractNumId="45">
    <w:nsid w:val="28DF2622"/>
    <w:multiLevelType w:val="hybridMultilevel"/>
    <w:tmpl w:val="5D8E7F52"/>
    <w:lvl w:ilvl="0" w:tplc="2480A9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90E37BD"/>
    <w:multiLevelType w:val="hybridMultilevel"/>
    <w:tmpl w:val="00DEBAD2"/>
    <w:lvl w:ilvl="0" w:tplc="96105722">
      <w:start w:val="1"/>
      <w:numFmt w:val="bullet"/>
      <w:pStyle w:val="-"/>
      <w:lvlText w:val=""/>
      <w:lvlJc w:val="left"/>
      <w:pPr>
        <w:ind w:left="1141" w:hanging="360"/>
      </w:pPr>
      <w:rPr>
        <w:rFonts w:ascii="Symbol" w:hAnsi="Symbol" w:hint="default"/>
      </w:rPr>
    </w:lvl>
    <w:lvl w:ilvl="1" w:tplc="04190003" w:tentative="1">
      <w:start w:val="1"/>
      <w:numFmt w:val="bullet"/>
      <w:lvlText w:val="o"/>
      <w:lvlJc w:val="left"/>
      <w:pPr>
        <w:ind w:left="1861" w:hanging="360"/>
      </w:pPr>
      <w:rPr>
        <w:rFonts w:ascii="Courier New" w:hAnsi="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47">
    <w:nsid w:val="297F19C4"/>
    <w:multiLevelType w:val="hybridMultilevel"/>
    <w:tmpl w:val="74C8A4B2"/>
    <w:lvl w:ilvl="0" w:tplc="000E94E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9875873"/>
    <w:multiLevelType w:val="hybridMultilevel"/>
    <w:tmpl w:val="E092CDA6"/>
    <w:lvl w:ilvl="0" w:tplc="2B6C1C7E">
      <w:start w:val="1"/>
      <w:numFmt w:val="decimal"/>
      <w:pStyle w:val="a6"/>
      <w:lvlText w:val="%1."/>
      <w:lvlJc w:val="left"/>
      <w:pPr>
        <w:ind w:left="1429" w:hanging="360"/>
      </w:p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49">
    <w:nsid w:val="2BC15669"/>
    <w:multiLevelType w:val="hybridMultilevel"/>
    <w:tmpl w:val="A1DA90B8"/>
    <w:lvl w:ilvl="0" w:tplc="459610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D0731AC"/>
    <w:multiLevelType w:val="hybridMultilevel"/>
    <w:tmpl w:val="F1804568"/>
    <w:lvl w:ilvl="0" w:tplc="7158DB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2D2345A9"/>
    <w:multiLevelType w:val="hybridMultilevel"/>
    <w:tmpl w:val="4AC28BC2"/>
    <w:lvl w:ilvl="0" w:tplc="9FBEB87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D485E36"/>
    <w:multiLevelType w:val="hybridMultilevel"/>
    <w:tmpl w:val="90BCEB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F191BEE"/>
    <w:multiLevelType w:val="hybridMultilevel"/>
    <w:tmpl w:val="593267A4"/>
    <w:lvl w:ilvl="0" w:tplc="459610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304A36FD"/>
    <w:multiLevelType w:val="hybridMultilevel"/>
    <w:tmpl w:val="A62ECF0C"/>
    <w:lvl w:ilvl="0" w:tplc="9FBEB87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30FB450E"/>
    <w:multiLevelType w:val="hybridMultilevel"/>
    <w:tmpl w:val="B8BC947A"/>
    <w:lvl w:ilvl="0" w:tplc="198ECF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1E8517D"/>
    <w:multiLevelType w:val="hybridMultilevel"/>
    <w:tmpl w:val="C8BC845C"/>
    <w:styleLink w:val="1ai11"/>
    <w:lvl w:ilvl="0" w:tplc="6A34D3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4EB6244"/>
    <w:multiLevelType w:val="hybridMultilevel"/>
    <w:tmpl w:val="1C16E5FE"/>
    <w:styleLink w:val="11111111"/>
    <w:lvl w:ilvl="0" w:tplc="90C20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50D7BF9"/>
    <w:multiLevelType w:val="hybridMultilevel"/>
    <w:tmpl w:val="30CEA964"/>
    <w:lvl w:ilvl="0" w:tplc="0419000F">
      <w:start w:val="1"/>
      <w:numFmt w:val="decimal"/>
      <w:pStyle w:val="a7"/>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35B51275"/>
    <w:multiLevelType w:val="hybridMultilevel"/>
    <w:tmpl w:val="90C2DA7A"/>
    <w:styleLink w:val="1ai1"/>
    <w:lvl w:ilvl="0" w:tplc="8EAA9A00">
      <w:start w:val="1"/>
      <w:numFmt w:val="bullet"/>
      <w:lvlText w:val=""/>
      <w:lvlJc w:val="left"/>
      <w:pPr>
        <w:tabs>
          <w:tab w:val="num" w:pos="227"/>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38345307"/>
    <w:multiLevelType w:val="multilevel"/>
    <w:tmpl w:val="738AD8E8"/>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2771"/>
        </w:tabs>
        <w:ind w:left="2771"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1">
    <w:nsid w:val="394C5CE8"/>
    <w:multiLevelType w:val="hybridMultilevel"/>
    <w:tmpl w:val="FDE61D5E"/>
    <w:lvl w:ilvl="0" w:tplc="6A34D3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3BCE7ACE"/>
    <w:multiLevelType w:val="hybridMultilevel"/>
    <w:tmpl w:val="DD9EA0B0"/>
    <w:lvl w:ilvl="0" w:tplc="9A4E1BEC">
      <w:start w:val="1"/>
      <w:numFmt w:val="decimal"/>
      <w:pStyle w:val="a8"/>
      <w:lvlText w:val="Приложение %1."/>
      <w:lvlJc w:val="left"/>
      <w:pPr>
        <w:tabs>
          <w:tab w:val="num" w:pos="7200"/>
        </w:tabs>
        <w:ind w:left="7200" w:hanging="360"/>
      </w:pPr>
      <w:rPr>
        <w:rFonts w:hint="default"/>
        <w:b/>
        <w:sz w:val="24"/>
        <w:szCs w:val="24"/>
      </w:rPr>
    </w:lvl>
    <w:lvl w:ilvl="1" w:tplc="04190003">
      <w:start w:val="1"/>
      <w:numFmt w:val="decimal"/>
      <w:pStyle w:val="a8"/>
      <w:lvlText w:val="%2."/>
      <w:lvlJc w:val="left"/>
      <w:pPr>
        <w:tabs>
          <w:tab w:val="num" w:pos="9095"/>
        </w:tabs>
        <w:ind w:left="9095" w:hanging="360"/>
      </w:pPr>
      <w:rPr>
        <w:rFonts w:hint="default"/>
      </w:rPr>
    </w:lvl>
    <w:lvl w:ilvl="2" w:tplc="04190005" w:tentative="1">
      <w:start w:val="1"/>
      <w:numFmt w:val="lowerRoman"/>
      <w:lvlText w:val="%3."/>
      <w:lvlJc w:val="right"/>
      <w:pPr>
        <w:tabs>
          <w:tab w:val="num" w:pos="9815"/>
        </w:tabs>
        <w:ind w:left="9815" w:hanging="180"/>
      </w:pPr>
    </w:lvl>
    <w:lvl w:ilvl="3" w:tplc="04190001" w:tentative="1">
      <w:start w:val="1"/>
      <w:numFmt w:val="decimal"/>
      <w:lvlText w:val="%4."/>
      <w:lvlJc w:val="left"/>
      <w:pPr>
        <w:tabs>
          <w:tab w:val="num" w:pos="10535"/>
        </w:tabs>
        <w:ind w:left="10535" w:hanging="360"/>
      </w:pPr>
    </w:lvl>
    <w:lvl w:ilvl="4" w:tplc="04190003" w:tentative="1">
      <w:start w:val="1"/>
      <w:numFmt w:val="lowerLetter"/>
      <w:lvlText w:val="%5."/>
      <w:lvlJc w:val="left"/>
      <w:pPr>
        <w:tabs>
          <w:tab w:val="num" w:pos="11255"/>
        </w:tabs>
        <w:ind w:left="11255" w:hanging="360"/>
      </w:pPr>
    </w:lvl>
    <w:lvl w:ilvl="5" w:tplc="04190005" w:tentative="1">
      <w:start w:val="1"/>
      <w:numFmt w:val="lowerRoman"/>
      <w:lvlText w:val="%6."/>
      <w:lvlJc w:val="right"/>
      <w:pPr>
        <w:tabs>
          <w:tab w:val="num" w:pos="11975"/>
        </w:tabs>
        <w:ind w:left="11975" w:hanging="180"/>
      </w:pPr>
    </w:lvl>
    <w:lvl w:ilvl="6" w:tplc="04190001" w:tentative="1">
      <w:start w:val="1"/>
      <w:numFmt w:val="decimal"/>
      <w:lvlText w:val="%7."/>
      <w:lvlJc w:val="left"/>
      <w:pPr>
        <w:tabs>
          <w:tab w:val="num" w:pos="12695"/>
        </w:tabs>
        <w:ind w:left="12695" w:hanging="360"/>
      </w:pPr>
    </w:lvl>
    <w:lvl w:ilvl="7" w:tplc="04190003" w:tentative="1">
      <w:start w:val="1"/>
      <w:numFmt w:val="lowerLetter"/>
      <w:lvlText w:val="%8."/>
      <w:lvlJc w:val="left"/>
      <w:pPr>
        <w:tabs>
          <w:tab w:val="num" w:pos="13415"/>
        </w:tabs>
        <w:ind w:left="13415" w:hanging="360"/>
      </w:pPr>
    </w:lvl>
    <w:lvl w:ilvl="8" w:tplc="04190005" w:tentative="1">
      <w:start w:val="1"/>
      <w:numFmt w:val="lowerRoman"/>
      <w:lvlText w:val="%9."/>
      <w:lvlJc w:val="right"/>
      <w:pPr>
        <w:tabs>
          <w:tab w:val="num" w:pos="14135"/>
        </w:tabs>
        <w:ind w:left="14135" w:hanging="180"/>
      </w:pPr>
    </w:lvl>
  </w:abstractNum>
  <w:abstractNum w:abstractNumId="63">
    <w:nsid w:val="3D4C4C8F"/>
    <w:multiLevelType w:val="hybridMultilevel"/>
    <w:tmpl w:val="B63C8AB4"/>
    <w:lvl w:ilvl="0" w:tplc="459610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3FD5034C"/>
    <w:multiLevelType w:val="hybridMultilevel"/>
    <w:tmpl w:val="79226F4A"/>
    <w:lvl w:ilvl="0" w:tplc="9FBEB87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41CE4057"/>
    <w:multiLevelType w:val="hybridMultilevel"/>
    <w:tmpl w:val="F4FAB04C"/>
    <w:styleLink w:val="312"/>
    <w:lvl w:ilvl="0" w:tplc="4D44AE86">
      <w:start w:val="1"/>
      <w:numFmt w:val="bullet"/>
      <w:lvlText w:val="-"/>
      <w:lvlJc w:val="left"/>
      <w:pPr>
        <w:tabs>
          <w:tab w:val="num" w:pos="720"/>
        </w:tabs>
        <w:ind w:left="720" w:hanging="360"/>
      </w:pPr>
      <w:rPr>
        <w:rFonts w:hAnsi="Courier New"/>
      </w:rPr>
    </w:lvl>
    <w:lvl w:ilvl="1" w:tplc="E02EEB0A">
      <w:start w:val="1"/>
      <w:numFmt w:val="decimal"/>
      <w:lvlText w:val="%2."/>
      <w:lvlJc w:val="left"/>
      <w:pPr>
        <w:tabs>
          <w:tab w:val="num" w:pos="1440"/>
        </w:tabs>
        <w:ind w:left="1440" w:hanging="360"/>
      </w:pPr>
    </w:lvl>
    <w:lvl w:ilvl="2" w:tplc="71842FB8">
      <w:start w:val="1"/>
      <w:numFmt w:val="decimal"/>
      <w:lvlText w:val="%3."/>
      <w:lvlJc w:val="left"/>
      <w:pPr>
        <w:tabs>
          <w:tab w:val="num" w:pos="2160"/>
        </w:tabs>
        <w:ind w:left="2160" w:hanging="360"/>
      </w:pPr>
    </w:lvl>
    <w:lvl w:ilvl="3" w:tplc="1E88A550">
      <w:start w:val="1"/>
      <w:numFmt w:val="decimal"/>
      <w:lvlText w:val="%4."/>
      <w:lvlJc w:val="left"/>
      <w:pPr>
        <w:tabs>
          <w:tab w:val="num" w:pos="2880"/>
        </w:tabs>
        <w:ind w:left="2880" w:hanging="360"/>
      </w:pPr>
    </w:lvl>
    <w:lvl w:ilvl="4" w:tplc="7F043586">
      <w:start w:val="1"/>
      <w:numFmt w:val="decimal"/>
      <w:lvlText w:val="%5."/>
      <w:lvlJc w:val="left"/>
      <w:pPr>
        <w:tabs>
          <w:tab w:val="num" w:pos="3600"/>
        </w:tabs>
        <w:ind w:left="3600" w:hanging="360"/>
      </w:pPr>
    </w:lvl>
    <w:lvl w:ilvl="5" w:tplc="A9128508">
      <w:start w:val="1"/>
      <w:numFmt w:val="decimal"/>
      <w:lvlText w:val="%6."/>
      <w:lvlJc w:val="left"/>
      <w:pPr>
        <w:tabs>
          <w:tab w:val="num" w:pos="4320"/>
        </w:tabs>
        <w:ind w:left="4320" w:hanging="360"/>
      </w:pPr>
    </w:lvl>
    <w:lvl w:ilvl="6" w:tplc="18C6E0EE">
      <w:start w:val="1"/>
      <w:numFmt w:val="decimal"/>
      <w:lvlText w:val="%7."/>
      <w:lvlJc w:val="left"/>
      <w:pPr>
        <w:tabs>
          <w:tab w:val="num" w:pos="5040"/>
        </w:tabs>
        <w:ind w:left="5040" w:hanging="360"/>
      </w:pPr>
    </w:lvl>
    <w:lvl w:ilvl="7" w:tplc="92A07C24">
      <w:start w:val="1"/>
      <w:numFmt w:val="decimal"/>
      <w:lvlText w:val="%8."/>
      <w:lvlJc w:val="left"/>
      <w:pPr>
        <w:tabs>
          <w:tab w:val="num" w:pos="5760"/>
        </w:tabs>
        <w:ind w:left="5760" w:hanging="360"/>
      </w:pPr>
    </w:lvl>
    <w:lvl w:ilvl="8" w:tplc="12A49E50">
      <w:start w:val="1"/>
      <w:numFmt w:val="decimal"/>
      <w:lvlText w:val="%9."/>
      <w:lvlJc w:val="left"/>
      <w:pPr>
        <w:tabs>
          <w:tab w:val="num" w:pos="6480"/>
        </w:tabs>
        <w:ind w:left="6480" w:hanging="360"/>
      </w:pPr>
    </w:lvl>
  </w:abstractNum>
  <w:abstractNum w:abstractNumId="66">
    <w:nsid w:val="424D348E"/>
    <w:multiLevelType w:val="multilevel"/>
    <w:tmpl w:val="E4D09F50"/>
    <w:lvl w:ilvl="0">
      <w:start w:val="65535"/>
      <w:numFmt w:val="bullet"/>
      <w:lvlText w:val="‒"/>
      <w:lvlJc w:val="left"/>
      <w:pPr>
        <w:tabs>
          <w:tab w:val="num" w:pos="720"/>
        </w:tabs>
        <w:ind w:left="720" w:hanging="360"/>
      </w:pPr>
      <w:rPr>
        <w:rFonts w:ascii="Times New Roman" w:hAnsi="Times New Roman" w:cs="Times New Roman" w:hint="default"/>
        <w:color w:val="auto"/>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7">
    <w:nsid w:val="42B42AF4"/>
    <w:multiLevelType w:val="hybridMultilevel"/>
    <w:tmpl w:val="10CCC7E2"/>
    <w:lvl w:ilvl="0" w:tplc="CB32F5FE">
      <w:start w:val="1"/>
      <w:numFmt w:val="bullet"/>
      <w:pStyle w:val="23"/>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8">
    <w:nsid w:val="464B7642"/>
    <w:multiLevelType w:val="hybridMultilevel"/>
    <w:tmpl w:val="0BD433DE"/>
    <w:lvl w:ilvl="0" w:tplc="3BDCDCB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46E33E51"/>
    <w:multiLevelType w:val="hybridMultilevel"/>
    <w:tmpl w:val="B4AE0520"/>
    <w:lvl w:ilvl="0" w:tplc="F170F32C">
      <w:start w:val="1"/>
      <w:numFmt w:val="bullet"/>
      <w:lvlText w:val="–"/>
      <w:lvlJc w:val="left"/>
      <w:pPr>
        <w:tabs>
          <w:tab w:val="num" w:pos="2453"/>
        </w:tabs>
        <w:ind w:left="2453" w:hanging="340"/>
      </w:pPr>
      <w:rPr>
        <w:rFonts w:ascii="AvantGarde Bk BT" w:hAnsi="AvantGarde Bk BT" w:hint="default"/>
        <w:b w:val="0"/>
        <w:color w:val="auto"/>
      </w:rPr>
    </w:lvl>
    <w:lvl w:ilvl="1" w:tplc="04190003" w:tentative="1">
      <w:start w:val="1"/>
      <w:numFmt w:val="bullet"/>
      <w:lvlText w:val="o"/>
      <w:lvlJc w:val="left"/>
      <w:pPr>
        <w:tabs>
          <w:tab w:val="num" w:pos="1593"/>
        </w:tabs>
        <w:ind w:left="1593" w:hanging="360"/>
      </w:pPr>
      <w:rPr>
        <w:rFonts w:ascii="Courier New" w:hAnsi="Courier New" w:cs="Courier New" w:hint="default"/>
      </w:rPr>
    </w:lvl>
    <w:lvl w:ilvl="2" w:tplc="04190005" w:tentative="1">
      <w:start w:val="1"/>
      <w:numFmt w:val="bullet"/>
      <w:lvlText w:val=""/>
      <w:lvlJc w:val="left"/>
      <w:pPr>
        <w:tabs>
          <w:tab w:val="num" w:pos="2313"/>
        </w:tabs>
        <w:ind w:left="2313" w:hanging="360"/>
      </w:pPr>
      <w:rPr>
        <w:rFonts w:ascii="Wingdings" w:hAnsi="Wingdings" w:hint="default"/>
      </w:rPr>
    </w:lvl>
    <w:lvl w:ilvl="3" w:tplc="04190001" w:tentative="1">
      <w:start w:val="1"/>
      <w:numFmt w:val="bullet"/>
      <w:lvlText w:val=""/>
      <w:lvlJc w:val="left"/>
      <w:pPr>
        <w:tabs>
          <w:tab w:val="num" w:pos="3033"/>
        </w:tabs>
        <w:ind w:left="3033" w:hanging="360"/>
      </w:pPr>
      <w:rPr>
        <w:rFonts w:ascii="Symbol" w:hAnsi="Symbol" w:hint="default"/>
      </w:rPr>
    </w:lvl>
    <w:lvl w:ilvl="4" w:tplc="04190003" w:tentative="1">
      <w:start w:val="1"/>
      <w:numFmt w:val="bullet"/>
      <w:lvlText w:val="o"/>
      <w:lvlJc w:val="left"/>
      <w:pPr>
        <w:tabs>
          <w:tab w:val="num" w:pos="3753"/>
        </w:tabs>
        <w:ind w:left="3753" w:hanging="360"/>
      </w:pPr>
      <w:rPr>
        <w:rFonts w:ascii="Courier New" w:hAnsi="Courier New" w:cs="Courier New" w:hint="default"/>
      </w:rPr>
    </w:lvl>
    <w:lvl w:ilvl="5" w:tplc="04190005" w:tentative="1">
      <w:start w:val="1"/>
      <w:numFmt w:val="bullet"/>
      <w:lvlText w:val=""/>
      <w:lvlJc w:val="left"/>
      <w:pPr>
        <w:tabs>
          <w:tab w:val="num" w:pos="4473"/>
        </w:tabs>
        <w:ind w:left="4473" w:hanging="360"/>
      </w:pPr>
      <w:rPr>
        <w:rFonts w:ascii="Wingdings" w:hAnsi="Wingdings" w:hint="default"/>
      </w:rPr>
    </w:lvl>
    <w:lvl w:ilvl="6" w:tplc="04190001" w:tentative="1">
      <w:start w:val="1"/>
      <w:numFmt w:val="bullet"/>
      <w:lvlText w:val=""/>
      <w:lvlJc w:val="left"/>
      <w:pPr>
        <w:tabs>
          <w:tab w:val="num" w:pos="5193"/>
        </w:tabs>
        <w:ind w:left="5193" w:hanging="360"/>
      </w:pPr>
      <w:rPr>
        <w:rFonts w:ascii="Symbol" w:hAnsi="Symbol" w:hint="default"/>
      </w:rPr>
    </w:lvl>
    <w:lvl w:ilvl="7" w:tplc="04190003" w:tentative="1">
      <w:start w:val="1"/>
      <w:numFmt w:val="bullet"/>
      <w:lvlText w:val="o"/>
      <w:lvlJc w:val="left"/>
      <w:pPr>
        <w:tabs>
          <w:tab w:val="num" w:pos="5913"/>
        </w:tabs>
        <w:ind w:left="5913" w:hanging="360"/>
      </w:pPr>
      <w:rPr>
        <w:rFonts w:ascii="Courier New" w:hAnsi="Courier New" w:cs="Courier New" w:hint="default"/>
      </w:rPr>
    </w:lvl>
    <w:lvl w:ilvl="8" w:tplc="04190005" w:tentative="1">
      <w:start w:val="1"/>
      <w:numFmt w:val="bullet"/>
      <w:lvlText w:val=""/>
      <w:lvlJc w:val="left"/>
      <w:pPr>
        <w:tabs>
          <w:tab w:val="num" w:pos="6633"/>
        </w:tabs>
        <w:ind w:left="6633" w:hanging="360"/>
      </w:pPr>
      <w:rPr>
        <w:rFonts w:ascii="Wingdings" w:hAnsi="Wingdings" w:hint="default"/>
      </w:rPr>
    </w:lvl>
  </w:abstractNum>
  <w:abstractNum w:abstractNumId="70">
    <w:nsid w:val="49643F15"/>
    <w:multiLevelType w:val="hybridMultilevel"/>
    <w:tmpl w:val="0419000F"/>
    <w:styleLink w:val="1ai"/>
    <w:lvl w:ilvl="0" w:tplc="0419000F">
      <w:start w:val="1"/>
      <w:numFmt w:val="decimal"/>
      <w:lvlText w:val="%1."/>
      <w:lvlJc w:val="left"/>
      <w:pPr>
        <w:tabs>
          <w:tab w:val="num" w:pos="2448"/>
        </w:tabs>
        <w:ind w:left="2448" w:hanging="1368"/>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71">
    <w:nsid w:val="49B4305F"/>
    <w:multiLevelType w:val="hybridMultilevel"/>
    <w:tmpl w:val="B1827A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nsid w:val="4ADB05FE"/>
    <w:multiLevelType w:val="hybridMultilevel"/>
    <w:tmpl w:val="3362C666"/>
    <w:lvl w:ilvl="0" w:tplc="199860B2">
      <w:start w:val="1"/>
      <w:numFmt w:val="russianLower"/>
      <w:lvlRestart w:val="0"/>
      <w:pStyle w:val="30"/>
      <w:lvlText w:val="%1)"/>
      <w:lvlJc w:val="left"/>
      <w:pPr>
        <w:tabs>
          <w:tab w:val="num" w:pos="992"/>
        </w:tabs>
        <w:ind w:left="0" w:firstLine="709"/>
      </w:pPr>
      <w:rPr>
        <w:rFonts w:ascii="Times New Roman" w:hAnsi="Times New Roman" w:cs="Times New Roman" w:hint="default"/>
        <w:b w:val="0"/>
        <w:i w:val="0"/>
        <w:color w:val="auto"/>
        <w:sz w:val="24"/>
        <w:u w:val="none"/>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73">
    <w:nsid w:val="4B316B0E"/>
    <w:multiLevelType w:val="hybridMultilevel"/>
    <w:tmpl w:val="7C30D98A"/>
    <w:lvl w:ilvl="0" w:tplc="6A34D3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BB053F5"/>
    <w:multiLevelType w:val="hybridMultilevel"/>
    <w:tmpl w:val="27847EF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5">
    <w:nsid w:val="4BDF68B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6">
    <w:nsid w:val="4EBE1E07"/>
    <w:multiLevelType w:val="hybridMultilevel"/>
    <w:tmpl w:val="4FEA1BCA"/>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78">
    <w:nsid w:val="50441509"/>
    <w:multiLevelType w:val="hybridMultilevel"/>
    <w:tmpl w:val="1682BEEA"/>
    <w:styleLink w:val="230"/>
    <w:lvl w:ilvl="0" w:tplc="04190001">
      <w:start w:val="1"/>
      <w:numFmt w:val="bullet"/>
      <w:pStyle w:val="a9"/>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506C10B7"/>
    <w:multiLevelType w:val="hybridMultilevel"/>
    <w:tmpl w:val="9DA44E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55F6791D"/>
    <w:multiLevelType w:val="hybridMultilevel"/>
    <w:tmpl w:val="5EA2D900"/>
    <w:lvl w:ilvl="0" w:tplc="409859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5894775D"/>
    <w:multiLevelType w:val="hybridMultilevel"/>
    <w:tmpl w:val="00D08F9A"/>
    <w:lvl w:ilvl="0" w:tplc="73D87E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59183B0E"/>
    <w:multiLevelType w:val="hybridMultilevel"/>
    <w:tmpl w:val="7C9E5184"/>
    <w:lvl w:ilvl="0" w:tplc="B3C28A44">
      <w:start w:val="1"/>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59E60585"/>
    <w:multiLevelType w:val="hybridMultilevel"/>
    <w:tmpl w:val="E78C7934"/>
    <w:lvl w:ilvl="0" w:tplc="A88A4AE0">
      <w:numFmt w:val="decimal"/>
      <w:lvlText w:val=""/>
      <w:lvlJc w:val="left"/>
      <w:rPr>
        <w:rFonts w:cs="Times New Roman"/>
      </w:rPr>
    </w:lvl>
    <w:lvl w:ilvl="1" w:tplc="04190003">
      <w:numFmt w:val="decimal"/>
      <w:pStyle w:val="14"/>
      <w:lvlText w:val=""/>
      <w:lvlJc w:val="left"/>
      <w:rPr>
        <w:rFonts w:cs="Times New Roman"/>
      </w:rPr>
    </w:lvl>
    <w:lvl w:ilvl="2" w:tplc="04190005">
      <w:numFmt w:val="decimal"/>
      <w:lvlText w:val=""/>
      <w:lvlJc w:val="left"/>
      <w:rPr>
        <w:rFonts w:cs="Times New Roman"/>
      </w:rPr>
    </w:lvl>
    <w:lvl w:ilvl="3" w:tplc="04190001">
      <w:numFmt w:val="decimal"/>
      <w:lvlText w:val=""/>
      <w:lvlJc w:val="left"/>
      <w:rPr>
        <w:rFonts w:cs="Times New Roman"/>
      </w:rPr>
    </w:lvl>
    <w:lvl w:ilvl="4" w:tplc="04190003">
      <w:numFmt w:val="decimal"/>
      <w:lvlText w:val=""/>
      <w:lvlJc w:val="left"/>
      <w:rPr>
        <w:rFonts w:cs="Times New Roman"/>
      </w:rPr>
    </w:lvl>
    <w:lvl w:ilvl="5" w:tplc="04190005">
      <w:numFmt w:val="decimal"/>
      <w:lvlText w:val=""/>
      <w:lvlJc w:val="left"/>
      <w:rPr>
        <w:rFonts w:cs="Times New Roman"/>
      </w:rPr>
    </w:lvl>
    <w:lvl w:ilvl="6" w:tplc="04190001">
      <w:numFmt w:val="decimal"/>
      <w:lvlText w:val=""/>
      <w:lvlJc w:val="left"/>
      <w:rPr>
        <w:rFonts w:cs="Times New Roman"/>
      </w:rPr>
    </w:lvl>
    <w:lvl w:ilvl="7" w:tplc="04190003">
      <w:numFmt w:val="decimal"/>
      <w:lvlText w:val=""/>
      <w:lvlJc w:val="left"/>
      <w:rPr>
        <w:rFonts w:cs="Times New Roman"/>
      </w:rPr>
    </w:lvl>
    <w:lvl w:ilvl="8" w:tplc="04190005">
      <w:numFmt w:val="decimal"/>
      <w:lvlText w:val=""/>
      <w:lvlJc w:val="left"/>
      <w:rPr>
        <w:rFonts w:cs="Times New Roman"/>
      </w:rPr>
    </w:lvl>
  </w:abstractNum>
  <w:abstractNum w:abstractNumId="84">
    <w:nsid w:val="5A55488B"/>
    <w:multiLevelType w:val="hybridMultilevel"/>
    <w:tmpl w:val="84261330"/>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5">
    <w:nsid w:val="5BCA28B8"/>
    <w:multiLevelType w:val="multilevel"/>
    <w:tmpl w:val="509495EA"/>
    <w:lvl w:ilvl="0">
      <w:numFmt w:val="decimal"/>
      <w:lvlText w:val=""/>
      <w:lvlJc w:val="left"/>
      <w:rPr>
        <w:rFonts w:cs="Times New Roman"/>
      </w:rPr>
    </w:lvl>
    <w:lvl w:ilvl="1">
      <w:numFmt w:val="decimal"/>
      <w:pStyle w:val="aa"/>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6">
    <w:nsid w:val="5C852E36"/>
    <w:multiLevelType w:val="hybridMultilevel"/>
    <w:tmpl w:val="F9B888F8"/>
    <w:lvl w:ilvl="0" w:tplc="739A3D8C">
      <w:numFmt w:val="decimal"/>
      <w:pStyle w:val="S20"/>
      <w:lvlText w:val=""/>
      <w:lvlJc w:val="left"/>
      <w:rPr>
        <w:rFonts w:cs="Times New Roman"/>
      </w:rPr>
    </w:lvl>
    <w:lvl w:ilvl="1" w:tplc="04190003">
      <w:numFmt w:val="decimal"/>
      <w:lvlText w:val=""/>
      <w:lvlJc w:val="left"/>
      <w:rPr>
        <w:rFonts w:cs="Times New Roman"/>
      </w:rPr>
    </w:lvl>
    <w:lvl w:ilvl="2" w:tplc="04190005">
      <w:numFmt w:val="decimal"/>
      <w:lvlText w:val=""/>
      <w:lvlJc w:val="left"/>
      <w:rPr>
        <w:rFonts w:cs="Times New Roman"/>
      </w:rPr>
    </w:lvl>
    <w:lvl w:ilvl="3" w:tplc="04190001">
      <w:numFmt w:val="decimal"/>
      <w:lvlText w:val=""/>
      <w:lvlJc w:val="left"/>
      <w:rPr>
        <w:rFonts w:cs="Times New Roman"/>
      </w:rPr>
    </w:lvl>
    <w:lvl w:ilvl="4" w:tplc="04190003">
      <w:numFmt w:val="decimal"/>
      <w:lvlText w:val=""/>
      <w:lvlJc w:val="left"/>
      <w:rPr>
        <w:rFonts w:cs="Times New Roman"/>
      </w:rPr>
    </w:lvl>
    <w:lvl w:ilvl="5" w:tplc="04190005">
      <w:numFmt w:val="decimal"/>
      <w:lvlText w:val=""/>
      <w:lvlJc w:val="left"/>
      <w:rPr>
        <w:rFonts w:cs="Times New Roman"/>
      </w:rPr>
    </w:lvl>
    <w:lvl w:ilvl="6" w:tplc="04190001">
      <w:numFmt w:val="decimal"/>
      <w:lvlText w:val=""/>
      <w:lvlJc w:val="left"/>
      <w:rPr>
        <w:rFonts w:cs="Times New Roman"/>
      </w:rPr>
    </w:lvl>
    <w:lvl w:ilvl="7" w:tplc="04190003">
      <w:numFmt w:val="decimal"/>
      <w:lvlText w:val=""/>
      <w:lvlJc w:val="left"/>
      <w:rPr>
        <w:rFonts w:cs="Times New Roman"/>
      </w:rPr>
    </w:lvl>
    <w:lvl w:ilvl="8" w:tplc="04190005">
      <w:numFmt w:val="decimal"/>
      <w:lvlText w:val=""/>
      <w:lvlJc w:val="left"/>
      <w:rPr>
        <w:rFonts w:cs="Times New Roman"/>
      </w:rPr>
    </w:lvl>
  </w:abstractNum>
  <w:abstractNum w:abstractNumId="87">
    <w:nsid w:val="63685A12"/>
    <w:multiLevelType w:val="multilevel"/>
    <w:tmpl w:val="30267690"/>
    <w:lvl w:ilvl="0">
      <w:start w:val="1"/>
      <w:numFmt w:val="decimal"/>
      <w:lvlText w:val="%1."/>
      <w:lvlJc w:val="left"/>
      <w:pPr>
        <w:ind w:left="360" w:hanging="360"/>
      </w:pPr>
    </w:lvl>
    <w:lvl w:ilvl="1">
      <w:start w:val="1"/>
      <w:numFmt w:val="decimal"/>
      <w:pStyle w:val="24"/>
      <w:lvlText w:val="%1.%2."/>
      <w:lvlJc w:val="left"/>
      <w:pPr>
        <w:ind w:left="792" w:hanging="432"/>
      </w:pPr>
    </w:lvl>
    <w:lvl w:ilvl="2">
      <w:start w:val="1"/>
      <w:numFmt w:val="decimal"/>
      <w:pStyle w:val="31"/>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nsid w:val="636D237D"/>
    <w:multiLevelType w:val="multilevel"/>
    <w:tmpl w:val="F98C2328"/>
    <w:styleLink w:val="1111111"/>
    <w:lvl w:ilvl="0">
      <w:start w:val="1"/>
      <w:numFmt w:val="bullet"/>
      <w:suff w:val="space"/>
      <w:lvlText w:val="–"/>
      <w:lvlJc w:val="left"/>
      <w:pPr>
        <w:ind w:left="-425"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283"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89">
    <w:nsid w:val="63A613BF"/>
    <w:multiLevelType w:val="hybridMultilevel"/>
    <w:tmpl w:val="E93676D8"/>
    <w:lvl w:ilvl="0" w:tplc="A21C7C54">
      <w:start w:val="1"/>
      <w:numFmt w:val="bullet"/>
      <w:pStyle w:val="15"/>
      <w:lvlText w:val=""/>
      <w:lvlJc w:val="left"/>
      <w:pPr>
        <w:ind w:left="786" w:hanging="360"/>
      </w:pPr>
      <w:rPr>
        <w:rFonts w:ascii="Symbol" w:hAnsi="Symbol" w:hint="default"/>
      </w:rPr>
    </w:lvl>
    <w:lvl w:ilvl="1" w:tplc="EC2605F8">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646532C"/>
    <w:multiLevelType w:val="hybridMultilevel"/>
    <w:tmpl w:val="83A26272"/>
    <w:lvl w:ilvl="0" w:tplc="E65CD3D0">
      <w:numFmt w:val="decimal"/>
      <w:pStyle w:val="S31"/>
      <w:lvlText w:val=""/>
      <w:lvlJc w:val="left"/>
      <w:rPr>
        <w:rFonts w:cs="Times New Roman"/>
      </w:rPr>
    </w:lvl>
    <w:lvl w:ilvl="1" w:tplc="04190003">
      <w:numFmt w:val="decimal"/>
      <w:lvlText w:val=""/>
      <w:lvlJc w:val="left"/>
      <w:rPr>
        <w:rFonts w:cs="Times New Roman"/>
      </w:rPr>
    </w:lvl>
    <w:lvl w:ilvl="2" w:tplc="04190005">
      <w:numFmt w:val="decimal"/>
      <w:lvlText w:val=""/>
      <w:lvlJc w:val="left"/>
      <w:rPr>
        <w:rFonts w:cs="Times New Roman"/>
      </w:rPr>
    </w:lvl>
    <w:lvl w:ilvl="3" w:tplc="04190001">
      <w:numFmt w:val="decimal"/>
      <w:lvlText w:val=""/>
      <w:lvlJc w:val="left"/>
      <w:rPr>
        <w:rFonts w:cs="Times New Roman"/>
      </w:rPr>
    </w:lvl>
    <w:lvl w:ilvl="4" w:tplc="04190003">
      <w:numFmt w:val="decimal"/>
      <w:lvlText w:val=""/>
      <w:lvlJc w:val="left"/>
      <w:rPr>
        <w:rFonts w:cs="Times New Roman"/>
      </w:rPr>
    </w:lvl>
    <w:lvl w:ilvl="5" w:tplc="04190005">
      <w:numFmt w:val="decimal"/>
      <w:lvlText w:val=""/>
      <w:lvlJc w:val="left"/>
      <w:rPr>
        <w:rFonts w:cs="Times New Roman"/>
      </w:rPr>
    </w:lvl>
    <w:lvl w:ilvl="6" w:tplc="04190001">
      <w:numFmt w:val="decimal"/>
      <w:lvlText w:val=""/>
      <w:lvlJc w:val="left"/>
      <w:rPr>
        <w:rFonts w:cs="Times New Roman"/>
      </w:rPr>
    </w:lvl>
    <w:lvl w:ilvl="7" w:tplc="04190003">
      <w:numFmt w:val="decimal"/>
      <w:lvlText w:val=""/>
      <w:lvlJc w:val="left"/>
      <w:rPr>
        <w:rFonts w:cs="Times New Roman"/>
      </w:rPr>
    </w:lvl>
    <w:lvl w:ilvl="8" w:tplc="04190005">
      <w:numFmt w:val="decimal"/>
      <w:lvlText w:val=""/>
      <w:lvlJc w:val="left"/>
      <w:rPr>
        <w:rFonts w:cs="Times New Roman"/>
      </w:rPr>
    </w:lvl>
  </w:abstractNum>
  <w:abstractNum w:abstractNumId="91">
    <w:nsid w:val="66D26412"/>
    <w:multiLevelType w:val="hybridMultilevel"/>
    <w:tmpl w:val="D4B6D334"/>
    <w:styleLink w:val="ab"/>
    <w:lvl w:ilvl="0" w:tplc="04190001">
      <w:start w:val="1"/>
      <w:numFmt w:val="decimal"/>
      <w:lvlText w:val="%1."/>
      <w:lvlJc w:val="left"/>
      <w:pPr>
        <w:tabs>
          <w:tab w:val="num" w:pos="927"/>
        </w:tabs>
        <w:ind w:left="927"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69C90727"/>
    <w:multiLevelType w:val="multilevel"/>
    <w:tmpl w:val="F2309E50"/>
    <w:lvl w:ilvl="0">
      <w:start w:val="1"/>
      <w:numFmt w:val="bullet"/>
      <w:pStyle w:val="16"/>
      <w:suff w:val="space"/>
      <w:lvlText w:val=""/>
      <w:lvlJc w:val="left"/>
      <w:pPr>
        <w:ind w:left="720" w:firstLine="0"/>
      </w:pPr>
      <w:rPr>
        <w:rFonts w:ascii="Wingdings" w:hAnsi="Wingdings" w:hint="default"/>
      </w:rPr>
    </w:lvl>
    <w:lvl w:ilvl="1">
      <w:start w:val="1"/>
      <w:numFmt w:val="bullet"/>
      <w:pStyle w:val="25"/>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93">
    <w:nsid w:val="6B1B3507"/>
    <w:multiLevelType w:val="hybridMultilevel"/>
    <w:tmpl w:val="11CE71FC"/>
    <w:lvl w:ilvl="0" w:tplc="1FA8D1F2">
      <w:start w:val="1"/>
      <w:numFmt w:val="decimal"/>
      <w:pStyle w:val="17"/>
      <w:lvlText w:val="Таблица %1 "/>
      <w:lvlJc w:val="right"/>
      <w:pPr>
        <w:tabs>
          <w:tab w:val="num" w:pos="1429"/>
        </w:tabs>
        <w:ind w:left="1429" w:firstLine="792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4">
    <w:nsid w:val="70CC008F"/>
    <w:multiLevelType w:val="multilevel"/>
    <w:tmpl w:val="D3A4E860"/>
    <w:lvl w:ilvl="0">
      <w:start w:val="1"/>
      <w:numFmt w:val="decimal"/>
      <w:pStyle w:val="ac"/>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c"/>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95">
    <w:nsid w:val="74162E39"/>
    <w:multiLevelType w:val="hybridMultilevel"/>
    <w:tmpl w:val="1AD6EECC"/>
    <w:lvl w:ilvl="0" w:tplc="D4321B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744714E8"/>
    <w:multiLevelType w:val="hybridMultilevel"/>
    <w:tmpl w:val="7396B0DE"/>
    <w:lvl w:ilvl="0" w:tplc="E26A8FD8">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7">
    <w:nsid w:val="74541AB4"/>
    <w:multiLevelType w:val="hybridMultilevel"/>
    <w:tmpl w:val="362EE276"/>
    <w:lvl w:ilvl="0" w:tplc="4BF6B4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78193173"/>
    <w:multiLevelType w:val="hybridMultilevel"/>
    <w:tmpl w:val="261A2CE2"/>
    <w:styleLink w:val="1ai11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7AAE326C"/>
    <w:multiLevelType w:val="hybridMultilevel"/>
    <w:tmpl w:val="D64E2F66"/>
    <w:lvl w:ilvl="0" w:tplc="FFFFFFFF">
      <w:start w:val="1"/>
      <w:numFmt w:val="decimal"/>
      <w:pStyle w:val="S5"/>
      <w:lvlText w:val="Рисунок %1"/>
      <w:lvlJc w:val="left"/>
      <w:pPr>
        <w:ind w:left="360" w:hanging="360"/>
      </w:pPr>
      <w:rPr>
        <w:rFonts w:cs="Times New Roman" w:hint="default"/>
      </w:rPr>
    </w:lvl>
    <w:lvl w:ilvl="1" w:tplc="FFFFFFFF" w:tentative="1">
      <w:start w:val="1"/>
      <w:numFmt w:val="bullet"/>
      <w:lvlText w:val="o"/>
      <w:lvlJc w:val="left"/>
      <w:pPr>
        <w:ind w:left="1789" w:hanging="360"/>
      </w:pPr>
      <w:rPr>
        <w:rFonts w:ascii="Courier New" w:hAnsi="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00">
    <w:nsid w:val="7AB96445"/>
    <w:multiLevelType w:val="hybridMultilevel"/>
    <w:tmpl w:val="0DE6A1C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1">
    <w:nsid w:val="7AFD7C0D"/>
    <w:multiLevelType w:val="hybridMultilevel"/>
    <w:tmpl w:val="A55C3B8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2">
    <w:nsid w:val="7FCA4518"/>
    <w:multiLevelType w:val="hybridMultilevel"/>
    <w:tmpl w:val="E5966AB2"/>
    <w:lvl w:ilvl="0" w:tplc="000E94E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43"/>
  </w:num>
  <w:num w:numId="3">
    <w:abstractNumId w:val="15"/>
  </w:num>
  <w:num w:numId="4">
    <w:abstractNumId w:val="1"/>
  </w:num>
  <w:num w:numId="5">
    <w:abstractNumId w:val="38"/>
  </w:num>
  <w:num w:numId="6">
    <w:abstractNumId w:val="77"/>
  </w:num>
  <w:num w:numId="7">
    <w:abstractNumId w:val="94"/>
  </w:num>
  <w:num w:numId="8">
    <w:abstractNumId w:val="14"/>
  </w:num>
  <w:num w:numId="9">
    <w:abstractNumId w:val="87"/>
  </w:num>
  <w:num w:numId="10">
    <w:abstractNumId w:val="16"/>
  </w:num>
  <w:num w:numId="11">
    <w:abstractNumId w:val="0"/>
  </w:num>
  <w:num w:numId="12">
    <w:abstractNumId w:val="44"/>
  </w:num>
  <w:num w:numId="13">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91"/>
  </w:num>
  <w:num w:numId="16">
    <w:abstractNumId w:val="67"/>
  </w:num>
  <w:num w:numId="17">
    <w:abstractNumId w:val="2"/>
  </w:num>
  <w:num w:numId="18">
    <w:abstractNumId w:val="98"/>
  </w:num>
  <w:num w:numId="19">
    <w:abstractNumId w:val="60"/>
  </w:num>
  <w:num w:numId="20">
    <w:abstractNumId w:val="21"/>
  </w:num>
  <w:num w:numId="21">
    <w:abstractNumId w:val="75"/>
  </w:num>
  <w:num w:numId="22">
    <w:abstractNumId w:val="70"/>
  </w:num>
  <w:num w:numId="23">
    <w:abstractNumId w:val="99"/>
  </w:num>
  <w:num w:numId="24">
    <w:abstractNumId w:val="23"/>
  </w:num>
  <w:num w:numId="25">
    <w:abstractNumId w:val="93"/>
  </w:num>
  <w:num w:numId="26">
    <w:abstractNumId w:val="46"/>
  </w:num>
  <w:num w:numId="27">
    <w:abstractNumId w:val="20"/>
  </w:num>
  <w:num w:numId="28">
    <w:abstractNumId w:val="32"/>
  </w:num>
  <w:num w:numId="29">
    <w:abstractNumId w:val="27"/>
  </w:num>
  <w:num w:numId="30">
    <w:abstractNumId w:val="65"/>
  </w:num>
  <w:num w:numId="31">
    <w:abstractNumId w:val="18"/>
  </w:num>
  <w:num w:numId="32">
    <w:abstractNumId w:val="88"/>
  </w:num>
  <w:num w:numId="33">
    <w:abstractNumId w:val="56"/>
  </w:num>
  <w:num w:numId="34">
    <w:abstractNumId w:val="89"/>
  </w:num>
  <w:num w:numId="35">
    <w:abstractNumId w:val="59"/>
  </w:num>
  <w:num w:numId="36">
    <w:abstractNumId w:val="22"/>
  </w:num>
  <w:num w:numId="37">
    <w:abstractNumId w:val="31"/>
  </w:num>
  <w:num w:numId="38">
    <w:abstractNumId w:val="8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5"/>
  </w:num>
  <w:num w:numId="40">
    <w:abstractNumId w:val="86"/>
  </w:num>
  <w:num w:numId="4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num>
  <w:num w:numId="43">
    <w:abstractNumId w:val="37"/>
  </w:num>
  <w:num w:numId="44">
    <w:abstractNumId w:val="48"/>
  </w:num>
  <w:num w:numId="45">
    <w:abstractNumId w:val="62"/>
  </w:num>
  <w:num w:numId="46">
    <w:abstractNumId w:val="58"/>
  </w:num>
  <w:num w:numId="47">
    <w:abstractNumId w:val="72"/>
  </w:num>
  <w:num w:numId="48">
    <w:abstractNumId w:val="57"/>
  </w:num>
  <w:num w:numId="49">
    <w:abstractNumId w:val="92"/>
  </w:num>
  <w:num w:numId="50">
    <w:abstractNumId w:val="78"/>
  </w:num>
  <w:num w:numId="51">
    <w:abstractNumId w:val="30"/>
  </w:num>
  <w:num w:numId="52">
    <w:abstractNumId w:val="42"/>
  </w:num>
  <w:num w:numId="53">
    <w:abstractNumId w:val="101"/>
  </w:num>
  <w:num w:numId="54">
    <w:abstractNumId w:val="95"/>
  </w:num>
  <w:num w:numId="55">
    <w:abstractNumId w:val="71"/>
  </w:num>
  <w:num w:numId="56">
    <w:abstractNumId w:val="28"/>
  </w:num>
  <w:num w:numId="57">
    <w:abstractNumId w:val="82"/>
  </w:num>
  <w:num w:numId="58">
    <w:abstractNumId w:val="73"/>
  </w:num>
  <w:num w:numId="59">
    <w:abstractNumId w:val="84"/>
  </w:num>
  <w:num w:numId="60">
    <w:abstractNumId w:val="39"/>
  </w:num>
  <w:num w:numId="61">
    <w:abstractNumId w:val="41"/>
  </w:num>
  <w:num w:numId="62">
    <w:abstractNumId w:val="96"/>
  </w:num>
  <w:num w:numId="63">
    <w:abstractNumId w:val="53"/>
  </w:num>
  <w:num w:numId="64">
    <w:abstractNumId w:val="63"/>
  </w:num>
  <w:num w:numId="65">
    <w:abstractNumId w:val="49"/>
  </w:num>
  <w:num w:numId="66">
    <w:abstractNumId w:val="35"/>
  </w:num>
  <w:num w:numId="67">
    <w:abstractNumId w:val="76"/>
  </w:num>
  <w:num w:numId="68">
    <w:abstractNumId w:val="45"/>
  </w:num>
  <w:num w:numId="69">
    <w:abstractNumId w:val="54"/>
  </w:num>
  <w:num w:numId="70">
    <w:abstractNumId w:val="64"/>
  </w:num>
  <w:num w:numId="71">
    <w:abstractNumId w:val="81"/>
  </w:num>
  <w:num w:numId="72">
    <w:abstractNumId w:val="29"/>
  </w:num>
  <w:num w:numId="73">
    <w:abstractNumId w:val="100"/>
  </w:num>
  <w:num w:numId="74">
    <w:abstractNumId w:val="74"/>
  </w:num>
  <w:num w:numId="75">
    <w:abstractNumId w:val="33"/>
  </w:num>
  <w:num w:numId="76">
    <w:abstractNumId w:val="51"/>
  </w:num>
  <w:num w:numId="77">
    <w:abstractNumId w:val="69"/>
  </w:num>
  <w:num w:numId="78">
    <w:abstractNumId w:val="68"/>
  </w:num>
  <w:num w:numId="79">
    <w:abstractNumId w:val="34"/>
  </w:num>
  <w:num w:numId="80">
    <w:abstractNumId w:val="61"/>
  </w:num>
  <w:num w:numId="81">
    <w:abstractNumId w:val="26"/>
  </w:num>
  <w:num w:numId="82">
    <w:abstractNumId w:val="36"/>
  </w:num>
  <w:num w:numId="83">
    <w:abstractNumId w:val="19"/>
  </w:num>
  <w:num w:numId="84">
    <w:abstractNumId w:val="80"/>
  </w:num>
  <w:num w:numId="85">
    <w:abstractNumId w:val="66"/>
  </w:num>
  <w:num w:numId="86">
    <w:abstractNumId w:val="47"/>
  </w:num>
  <w:num w:numId="87">
    <w:abstractNumId w:val="50"/>
  </w:num>
  <w:num w:numId="88">
    <w:abstractNumId w:val="97"/>
  </w:num>
  <w:num w:numId="89">
    <w:abstractNumId w:val="55"/>
  </w:num>
  <w:num w:numId="90">
    <w:abstractNumId w:val="52"/>
  </w:num>
  <w:num w:numId="91">
    <w:abstractNumId w:val="40"/>
  </w:num>
  <w:num w:numId="92">
    <w:abstractNumId w:val="79"/>
  </w:num>
  <w:num w:numId="93">
    <w:abstractNumId w:val="10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EBF"/>
    <w:rsid w:val="0000067E"/>
    <w:rsid w:val="0000131F"/>
    <w:rsid w:val="00001E2C"/>
    <w:rsid w:val="00002407"/>
    <w:rsid w:val="00002411"/>
    <w:rsid w:val="0000267C"/>
    <w:rsid w:val="00002ADE"/>
    <w:rsid w:val="00002D5E"/>
    <w:rsid w:val="0000419C"/>
    <w:rsid w:val="00004A17"/>
    <w:rsid w:val="00004E9A"/>
    <w:rsid w:val="00005B32"/>
    <w:rsid w:val="00005F03"/>
    <w:rsid w:val="00006676"/>
    <w:rsid w:val="00011D5C"/>
    <w:rsid w:val="00011E67"/>
    <w:rsid w:val="00013237"/>
    <w:rsid w:val="000134C0"/>
    <w:rsid w:val="00013525"/>
    <w:rsid w:val="000147F9"/>
    <w:rsid w:val="0001566D"/>
    <w:rsid w:val="000158F0"/>
    <w:rsid w:val="00015CEC"/>
    <w:rsid w:val="00015E7B"/>
    <w:rsid w:val="000176D0"/>
    <w:rsid w:val="00017D0F"/>
    <w:rsid w:val="00020699"/>
    <w:rsid w:val="0002163F"/>
    <w:rsid w:val="000223ED"/>
    <w:rsid w:val="000227C7"/>
    <w:rsid w:val="0002291F"/>
    <w:rsid w:val="00023589"/>
    <w:rsid w:val="00024078"/>
    <w:rsid w:val="00024478"/>
    <w:rsid w:val="0002470F"/>
    <w:rsid w:val="0002496D"/>
    <w:rsid w:val="00024C4D"/>
    <w:rsid w:val="00024F45"/>
    <w:rsid w:val="0002549F"/>
    <w:rsid w:val="000257D6"/>
    <w:rsid w:val="00025A90"/>
    <w:rsid w:val="00026958"/>
    <w:rsid w:val="00026A9B"/>
    <w:rsid w:val="00032A30"/>
    <w:rsid w:val="000333BF"/>
    <w:rsid w:val="000336DA"/>
    <w:rsid w:val="000337F1"/>
    <w:rsid w:val="000339EC"/>
    <w:rsid w:val="00033A45"/>
    <w:rsid w:val="00033A50"/>
    <w:rsid w:val="00033CFD"/>
    <w:rsid w:val="00035280"/>
    <w:rsid w:val="0003632F"/>
    <w:rsid w:val="000366AB"/>
    <w:rsid w:val="0003689C"/>
    <w:rsid w:val="00036B32"/>
    <w:rsid w:val="000373D2"/>
    <w:rsid w:val="00037990"/>
    <w:rsid w:val="00037A29"/>
    <w:rsid w:val="00037BC7"/>
    <w:rsid w:val="000402A9"/>
    <w:rsid w:val="000408BB"/>
    <w:rsid w:val="00040E8D"/>
    <w:rsid w:val="00041578"/>
    <w:rsid w:val="000418C1"/>
    <w:rsid w:val="00041C02"/>
    <w:rsid w:val="0004208D"/>
    <w:rsid w:val="00043214"/>
    <w:rsid w:val="00043C4B"/>
    <w:rsid w:val="00043DD7"/>
    <w:rsid w:val="00044F6A"/>
    <w:rsid w:val="00045805"/>
    <w:rsid w:val="00045B75"/>
    <w:rsid w:val="000507A2"/>
    <w:rsid w:val="000509F9"/>
    <w:rsid w:val="000515CA"/>
    <w:rsid w:val="00052C8E"/>
    <w:rsid w:val="000537DF"/>
    <w:rsid w:val="00053AB8"/>
    <w:rsid w:val="00053C3A"/>
    <w:rsid w:val="00053F6A"/>
    <w:rsid w:val="000557B1"/>
    <w:rsid w:val="0005643A"/>
    <w:rsid w:val="000569EB"/>
    <w:rsid w:val="00057450"/>
    <w:rsid w:val="00060A3F"/>
    <w:rsid w:val="00060DE3"/>
    <w:rsid w:val="00060F1C"/>
    <w:rsid w:val="0006119D"/>
    <w:rsid w:val="00061821"/>
    <w:rsid w:val="00062804"/>
    <w:rsid w:val="00063AAF"/>
    <w:rsid w:val="00063FCF"/>
    <w:rsid w:val="00065399"/>
    <w:rsid w:val="00065679"/>
    <w:rsid w:val="000666C6"/>
    <w:rsid w:val="000674AC"/>
    <w:rsid w:val="000678D8"/>
    <w:rsid w:val="00067A86"/>
    <w:rsid w:val="00067F96"/>
    <w:rsid w:val="00070204"/>
    <w:rsid w:val="00070B61"/>
    <w:rsid w:val="00070B8E"/>
    <w:rsid w:val="0007155D"/>
    <w:rsid w:val="00071E2B"/>
    <w:rsid w:val="00072613"/>
    <w:rsid w:val="00072966"/>
    <w:rsid w:val="0007378C"/>
    <w:rsid w:val="000749D3"/>
    <w:rsid w:val="00074A2B"/>
    <w:rsid w:val="00075BE8"/>
    <w:rsid w:val="00075FA1"/>
    <w:rsid w:val="00076D09"/>
    <w:rsid w:val="00080318"/>
    <w:rsid w:val="000808C5"/>
    <w:rsid w:val="000816BE"/>
    <w:rsid w:val="00081807"/>
    <w:rsid w:val="00081845"/>
    <w:rsid w:val="00081A6A"/>
    <w:rsid w:val="0008272F"/>
    <w:rsid w:val="00082E39"/>
    <w:rsid w:val="00083410"/>
    <w:rsid w:val="000834B4"/>
    <w:rsid w:val="00085933"/>
    <w:rsid w:val="00085D61"/>
    <w:rsid w:val="00086F73"/>
    <w:rsid w:val="00087D71"/>
    <w:rsid w:val="000900A5"/>
    <w:rsid w:val="000900C9"/>
    <w:rsid w:val="000909EA"/>
    <w:rsid w:val="000915CD"/>
    <w:rsid w:val="0009162B"/>
    <w:rsid w:val="00091666"/>
    <w:rsid w:val="0009172E"/>
    <w:rsid w:val="000920EA"/>
    <w:rsid w:val="00092F4F"/>
    <w:rsid w:val="0009338C"/>
    <w:rsid w:val="000938B4"/>
    <w:rsid w:val="000938ED"/>
    <w:rsid w:val="00093D4E"/>
    <w:rsid w:val="00095751"/>
    <w:rsid w:val="00095BD7"/>
    <w:rsid w:val="00096492"/>
    <w:rsid w:val="00096EBF"/>
    <w:rsid w:val="00097076"/>
    <w:rsid w:val="000974C4"/>
    <w:rsid w:val="00097954"/>
    <w:rsid w:val="00097EB7"/>
    <w:rsid w:val="00097F8C"/>
    <w:rsid w:val="000A0C27"/>
    <w:rsid w:val="000A0F4F"/>
    <w:rsid w:val="000A15F0"/>
    <w:rsid w:val="000A18D8"/>
    <w:rsid w:val="000A1D3C"/>
    <w:rsid w:val="000A22C8"/>
    <w:rsid w:val="000A29DC"/>
    <w:rsid w:val="000A2ACC"/>
    <w:rsid w:val="000A3266"/>
    <w:rsid w:val="000A3645"/>
    <w:rsid w:val="000A3673"/>
    <w:rsid w:val="000A38A8"/>
    <w:rsid w:val="000A3AF9"/>
    <w:rsid w:val="000A3B88"/>
    <w:rsid w:val="000A4192"/>
    <w:rsid w:val="000A4C2B"/>
    <w:rsid w:val="000A4C31"/>
    <w:rsid w:val="000A55EA"/>
    <w:rsid w:val="000A586C"/>
    <w:rsid w:val="000A5DD9"/>
    <w:rsid w:val="000A5E51"/>
    <w:rsid w:val="000A678C"/>
    <w:rsid w:val="000A736C"/>
    <w:rsid w:val="000A7D26"/>
    <w:rsid w:val="000B01C2"/>
    <w:rsid w:val="000B02CD"/>
    <w:rsid w:val="000B100B"/>
    <w:rsid w:val="000B156B"/>
    <w:rsid w:val="000B1E2E"/>
    <w:rsid w:val="000B2027"/>
    <w:rsid w:val="000B21E4"/>
    <w:rsid w:val="000B2207"/>
    <w:rsid w:val="000B25B6"/>
    <w:rsid w:val="000B2D59"/>
    <w:rsid w:val="000B3381"/>
    <w:rsid w:val="000B40B2"/>
    <w:rsid w:val="000B49A0"/>
    <w:rsid w:val="000B5C6A"/>
    <w:rsid w:val="000B648F"/>
    <w:rsid w:val="000B669A"/>
    <w:rsid w:val="000B74F7"/>
    <w:rsid w:val="000C0195"/>
    <w:rsid w:val="000C0384"/>
    <w:rsid w:val="000C042F"/>
    <w:rsid w:val="000C12A9"/>
    <w:rsid w:val="000C1383"/>
    <w:rsid w:val="000C29ED"/>
    <w:rsid w:val="000C53D5"/>
    <w:rsid w:val="000C55E6"/>
    <w:rsid w:val="000C56FE"/>
    <w:rsid w:val="000C6A96"/>
    <w:rsid w:val="000C6B0F"/>
    <w:rsid w:val="000C7C89"/>
    <w:rsid w:val="000C7F36"/>
    <w:rsid w:val="000D1BBA"/>
    <w:rsid w:val="000D28AC"/>
    <w:rsid w:val="000D2A8F"/>
    <w:rsid w:val="000D2BE9"/>
    <w:rsid w:val="000D2D00"/>
    <w:rsid w:val="000D34CC"/>
    <w:rsid w:val="000D3ADE"/>
    <w:rsid w:val="000D3E67"/>
    <w:rsid w:val="000D40C0"/>
    <w:rsid w:val="000D411E"/>
    <w:rsid w:val="000D439A"/>
    <w:rsid w:val="000D4603"/>
    <w:rsid w:val="000D47EB"/>
    <w:rsid w:val="000D50BC"/>
    <w:rsid w:val="000D5942"/>
    <w:rsid w:val="000D67F3"/>
    <w:rsid w:val="000D6BAF"/>
    <w:rsid w:val="000D72CA"/>
    <w:rsid w:val="000D7A25"/>
    <w:rsid w:val="000D7BE8"/>
    <w:rsid w:val="000D7D9B"/>
    <w:rsid w:val="000E1202"/>
    <w:rsid w:val="000E14C7"/>
    <w:rsid w:val="000E1805"/>
    <w:rsid w:val="000E1AB7"/>
    <w:rsid w:val="000E1C98"/>
    <w:rsid w:val="000E1D31"/>
    <w:rsid w:val="000E3B0E"/>
    <w:rsid w:val="000E47B2"/>
    <w:rsid w:val="000E5D75"/>
    <w:rsid w:val="000E606D"/>
    <w:rsid w:val="000E6C36"/>
    <w:rsid w:val="000E6E1C"/>
    <w:rsid w:val="000E71B5"/>
    <w:rsid w:val="000E7558"/>
    <w:rsid w:val="000E7AF8"/>
    <w:rsid w:val="000E7E1C"/>
    <w:rsid w:val="000E7F7B"/>
    <w:rsid w:val="000F05E6"/>
    <w:rsid w:val="000F111A"/>
    <w:rsid w:val="000F1453"/>
    <w:rsid w:val="000F1507"/>
    <w:rsid w:val="000F28B8"/>
    <w:rsid w:val="000F398A"/>
    <w:rsid w:val="000F3D61"/>
    <w:rsid w:val="000F4349"/>
    <w:rsid w:val="000F5429"/>
    <w:rsid w:val="000F54D7"/>
    <w:rsid w:val="000F5DF0"/>
    <w:rsid w:val="000F5E2E"/>
    <w:rsid w:val="000F6DDF"/>
    <w:rsid w:val="000F717E"/>
    <w:rsid w:val="00101354"/>
    <w:rsid w:val="00101370"/>
    <w:rsid w:val="00101968"/>
    <w:rsid w:val="001022B9"/>
    <w:rsid w:val="001026FB"/>
    <w:rsid w:val="001029B4"/>
    <w:rsid w:val="001035BC"/>
    <w:rsid w:val="0010432C"/>
    <w:rsid w:val="001045F9"/>
    <w:rsid w:val="0010524E"/>
    <w:rsid w:val="00105C42"/>
    <w:rsid w:val="00107A12"/>
    <w:rsid w:val="0011031C"/>
    <w:rsid w:val="00110866"/>
    <w:rsid w:val="00110991"/>
    <w:rsid w:val="00112973"/>
    <w:rsid w:val="001130BD"/>
    <w:rsid w:val="00113176"/>
    <w:rsid w:val="00113A18"/>
    <w:rsid w:val="00114223"/>
    <w:rsid w:val="00114D0F"/>
    <w:rsid w:val="00116042"/>
    <w:rsid w:val="001163AB"/>
    <w:rsid w:val="0011695B"/>
    <w:rsid w:val="00116D35"/>
    <w:rsid w:val="00116FDF"/>
    <w:rsid w:val="00117196"/>
    <w:rsid w:val="0011763E"/>
    <w:rsid w:val="001177D4"/>
    <w:rsid w:val="00117CD1"/>
    <w:rsid w:val="00120207"/>
    <w:rsid w:val="001205AE"/>
    <w:rsid w:val="00122429"/>
    <w:rsid w:val="001236E8"/>
    <w:rsid w:val="0012408C"/>
    <w:rsid w:val="00124C8A"/>
    <w:rsid w:val="00124E69"/>
    <w:rsid w:val="001261C1"/>
    <w:rsid w:val="00127B1C"/>
    <w:rsid w:val="001301F9"/>
    <w:rsid w:val="00130B4A"/>
    <w:rsid w:val="00131419"/>
    <w:rsid w:val="0013153B"/>
    <w:rsid w:val="0013193D"/>
    <w:rsid w:val="001328E4"/>
    <w:rsid w:val="00133A74"/>
    <w:rsid w:val="00133F9A"/>
    <w:rsid w:val="0013446F"/>
    <w:rsid w:val="0013458E"/>
    <w:rsid w:val="00134B9C"/>
    <w:rsid w:val="001352B2"/>
    <w:rsid w:val="00136270"/>
    <w:rsid w:val="00136606"/>
    <w:rsid w:val="0013668D"/>
    <w:rsid w:val="00136909"/>
    <w:rsid w:val="00137005"/>
    <w:rsid w:val="0014117B"/>
    <w:rsid w:val="00141922"/>
    <w:rsid w:val="00141CB9"/>
    <w:rsid w:val="001423D9"/>
    <w:rsid w:val="0014325A"/>
    <w:rsid w:val="00143ABA"/>
    <w:rsid w:val="001444A4"/>
    <w:rsid w:val="00144654"/>
    <w:rsid w:val="00144FFF"/>
    <w:rsid w:val="0014531D"/>
    <w:rsid w:val="001457E8"/>
    <w:rsid w:val="00145929"/>
    <w:rsid w:val="00146BC1"/>
    <w:rsid w:val="0014794E"/>
    <w:rsid w:val="001501A6"/>
    <w:rsid w:val="0015074D"/>
    <w:rsid w:val="00150A54"/>
    <w:rsid w:val="00150AD0"/>
    <w:rsid w:val="00150B8E"/>
    <w:rsid w:val="001515B0"/>
    <w:rsid w:val="00151787"/>
    <w:rsid w:val="00151AA5"/>
    <w:rsid w:val="0015274D"/>
    <w:rsid w:val="00152FE5"/>
    <w:rsid w:val="00153EFB"/>
    <w:rsid w:val="00154299"/>
    <w:rsid w:val="00154AD3"/>
    <w:rsid w:val="00154EB9"/>
    <w:rsid w:val="001553D7"/>
    <w:rsid w:val="00155D28"/>
    <w:rsid w:val="00156584"/>
    <w:rsid w:val="00156647"/>
    <w:rsid w:val="00156A48"/>
    <w:rsid w:val="00156B90"/>
    <w:rsid w:val="0015713B"/>
    <w:rsid w:val="001604B2"/>
    <w:rsid w:val="00160DE8"/>
    <w:rsid w:val="00161215"/>
    <w:rsid w:val="00162969"/>
    <w:rsid w:val="00162A07"/>
    <w:rsid w:val="00162A3B"/>
    <w:rsid w:val="00162AE2"/>
    <w:rsid w:val="00162D6E"/>
    <w:rsid w:val="00163122"/>
    <w:rsid w:val="001638FE"/>
    <w:rsid w:val="00164571"/>
    <w:rsid w:val="00164FE6"/>
    <w:rsid w:val="00165101"/>
    <w:rsid w:val="00166718"/>
    <w:rsid w:val="00166CAE"/>
    <w:rsid w:val="00166D58"/>
    <w:rsid w:val="00166FF4"/>
    <w:rsid w:val="00167520"/>
    <w:rsid w:val="00167A9D"/>
    <w:rsid w:val="00170589"/>
    <w:rsid w:val="001710CB"/>
    <w:rsid w:val="001710E5"/>
    <w:rsid w:val="001711F7"/>
    <w:rsid w:val="00171974"/>
    <w:rsid w:val="001721DD"/>
    <w:rsid w:val="00172747"/>
    <w:rsid w:val="00172D2B"/>
    <w:rsid w:val="00174473"/>
    <w:rsid w:val="0017452F"/>
    <w:rsid w:val="00174ADA"/>
    <w:rsid w:val="00176D46"/>
    <w:rsid w:val="001772B5"/>
    <w:rsid w:val="00177C79"/>
    <w:rsid w:val="00177F5B"/>
    <w:rsid w:val="0018012D"/>
    <w:rsid w:val="001805A5"/>
    <w:rsid w:val="00180787"/>
    <w:rsid w:val="00180861"/>
    <w:rsid w:val="001814B4"/>
    <w:rsid w:val="00181DB3"/>
    <w:rsid w:val="001829D0"/>
    <w:rsid w:val="00182BA1"/>
    <w:rsid w:val="00183F0E"/>
    <w:rsid w:val="00185217"/>
    <w:rsid w:val="001855C4"/>
    <w:rsid w:val="00190A3A"/>
    <w:rsid w:val="00192454"/>
    <w:rsid w:val="00192742"/>
    <w:rsid w:val="0019277F"/>
    <w:rsid w:val="00192A1F"/>
    <w:rsid w:val="00193A8C"/>
    <w:rsid w:val="00193DC6"/>
    <w:rsid w:val="00194E88"/>
    <w:rsid w:val="001952FA"/>
    <w:rsid w:val="001964BF"/>
    <w:rsid w:val="001967C6"/>
    <w:rsid w:val="00196815"/>
    <w:rsid w:val="00197D02"/>
    <w:rsid w:val="001A0830"/>
    <w:rsid w:val="001A20E3"/>
    <w:rsid w:val="001A2142"/>
    <w:rsid w:val="001A2221"/>
    <w:rsid w:val="001A2255"/>
    <w:rsid w:val="001A26B4"/>
    <w:rsid w:val="001A38AB"/>
    <w:rsid w:val="001A4B3B"/>
    <w:rsid w:val="001A55B4"/>
    <w:rsid w:val="001A5D84"/>
    <w:rsid w:val="001A614B"/>
    <w:rsid w:val="001A6E48"/>
    <w:rsid w:val="001A7066"/>
    <w:rsid w:val="001A72BA"/>
    <w:rsid w:val="001B0090"/>
    <w:rsid w:val="001B08A6"/>
    <w:rsid w:val="001B12E2"/>
    <w:rsid w:val="001B1860"/>
    <w:rsid w:val="001B2889"/>
    <w:rsid w:val="001B3675"/>
    <w:rsid w:val="001B3B09"/>
    <w:rsid w:val="001B3ED6"/>
    <w:rsid w:val="001B4236"/>
    <w:rsid w:val="001B4684"/>
    <w:rsid w:val="001B4733"/>
    <w:rsid w:val="001B4D02"/>
    <w:rsid w:val="001B558D"/>
    <w:rsid w:val="001B5BBD"/>
    <w:rsid w:val="001B6560"/>
    <w:rsid w:val="001B65D7"/>
    <w:rsid w:val="001B6938"/>
    <w:rsid w:val="001B6B78"/>
    <w:rsid w:val="001B6C86"/>
    <w:rsid w:val="001B7DE5"/>
    <w:rsid w:val="001B7E82"/>
    <w:rsid w:val="001B7EFE"/>
    <w:rsid w:val="001C00F4"/>
    <w:rsid w:val="001C0737"/>
    <w:rsid w:val="001C2192"/>
    <w:rsid w:val="001C2BD5"/>
    <w:rsid w:val="001C35FA"/>
    <w:rsid w:val="001C3E51"/>
    <w:rsid w:val="001C475F"/>
    <w:rsid w:val="001C5082"/>
    <w:rsid w:val="001C66D1"/>
    <w:rsid w:val="001C74F9"/>
    <w:rsid w:val="001C7647"/>
    <w:rsid w:val="001C76D5"/>
    <w:rsid w:val="001D03FB"/>
    <w:rsid w:val="001D07B3"/>
    <w:rsid w:val="001D0E3A"/>
    <w:rsid w:val="001D1FD2"/>
    <w:rsid w:val="001D2312"/>
    <w:rsid w:val="001D2756"/>
    <w:rsid w:val="001D3356"/>
    <w:rsid w:val="001D3BA8"/>
    <w:rsid w:val="001D3EB2"/>
    <w:rsid w:val="001D4827"/>
    <w:rsid w:val="001D4A88"/>
    <w:rsid w:val="001D5DEC"/>
    <w:rsid w:val="001D639E"/>
    <w:rsid w:val="001D67A8"/>
    <w:rsid w:val="001D6990"/>
    <w:rsid w:val="001D7064"/>
    <w:rsid w:val="001D7805"/>
    <w:rsid w:val="001E0299"/>
    <w:rsid w:val="001E1267"/>
    <w:rsid w:val="001E12F8"/>
    <w:rsid w:val="001E173E"/>
    <w:rsid w:val="001E1E58"/>
    <w:rsid w:val="001E2CA7"/>
    <w:rsid w:val="001E3BA2"/>
    <w:rsid w:val="001E4726"/>
    <w:rsid w:val="001E4D1D"/>
    <w:rsid w:val="001E506B"/>
    <w:rsid w:val="001E5B36"/>
    <w:rsid w:val="001E6710"/>
    <w:rsid w:val="001E699D"/>
    <w:rsid w:val="001F092D"/>
    <w:rsid w:val="001F11F7"/>
    <w:rsid w:val="001F2338"/>
    <w:rsid w:val="001F344C"/>
    <w:rsid w:val="001F3952"/>
    <w:rsid w:val="001F4802"/>
    <w:rsid w:val="001F4AE5"/>
    <w:rsid w:val="001F51FE"/>
    <w:rsid w:val="001F5932"/>
    <w:rsid w:val="001F7BAF"/>
    <w:rsid w:val="001F7ECA"/>
    <w:rsid w:val="00202C2F"/>
    <w:rsid w:val="00202F12"/>
    <w:rsid w:val="00203DF2"/>
    <w:rsid w:val="00203E3E"/>
    <w:rsid w:val="00204546"/>
    <w:rsid w:val="00204676"/>
    <w:rsid w:val="00204755"/>
    <w:rsid w:val="00204C59"/>
    <w:rsid w:val="00204EE1"/>
    <w:rsid w:val="0020529E"/>
    <w:rsid w:val="00205501"/>
    <w:rsid w:val="00205BA6"/>
    <w:rsid w:val="002064C0"/>
    <w:rsid w:val="00206629"/>
    <w:rsid w:val="00206FE9"/>
    <w:rsid w:val="00207A3D"/>
    <w:rsid w:val="00207A41"/>
    <w:rsid w:val="00207A8E"/>
    <w:rsid w:val="00207B2F"/>
    <w:rsid w:val="00207C4C"/>
    <w:rsid w:val="00207CFC"/>
    <w:rsid w:val="002100BA"/>
    <w:rsid w:val="00212040"/>
    <w:rsid w:val="00212138"/>
    <w:rsid w:val="00212193"/>
    <w:rsid w:val="00212593"/>
    <w:rsid w:val="00212694"/>
    <w:rsid w:val="0021462B"/>
    <w:rsid w:val="002152A9"/>
    <w:rsid w:val="00215F13"/>
    <w:rsid w:val="002163D1"/>
    <w:rsid w:val="00216C20"/>
    <w:rsid w:val="00216C6A"/>
    <w:rsid w:val="00216C96"/>
    <w:rsid w:val="00217088"/>
    <w:rsid w:val="00217EA8"/>
    <w:rsid w:val="00217F49"/>
    <w:rsid w:val="00220715"/>
    <w:rsid w:val="0022076A"/>
    <w:rsid w:val="002244AE"/>
    <w:rsid w:val="002245C1"/>
    <w:rsid w:val="00224876"/>
    <w:rsid w:val="002251E8"/>
    <w:rsid w:val="002253DC"/>
    <w:rsid w:val="0022596E"/>
    <w:rsid w:val="0022613E"/>
    <w:rsid w:val="002264EC"/>
    <w:rsid w:val="00226770"/>
    <w:rsid w:val="00226B87"/>
    <w:rsid w:val="0023046C"/>
    <w:rsid w:val="002305EE"/>
    <w:rsid w:val="002306C2"/>
    <w:rsid w:val="002313A6"/>
    <w:rsid w:val="0023157A"/>
    <w:rsid w:val="00232270"/>
    <w:rsid w:val="00234133"/>
    <w:rsid w:val="002349CC"/>
    <w:rsid w:val="00236487"/>
    <w:rsid w:val="00236E4C"/>
    <w:rsid w:val="002374D8"/>
    <w:rsid w:val="00237EFE"/>
    <w:rsid w:val="0024045D"/>
    <w:rsid w:val="00240798"/>
    <w:rsid w:val="0024123B"/>
    <w:rsid w:val="00241E0E"/>
    <w:rsid w:val="002420ED"/>
    <w:rsid w:val="0024223E"/>
    <w:rsid w:val="00242825"/>
    <w:rsid w:val="00242B5F"/>
    <w:rsid w:val="00242F7F"/>
    <w:rsid w:val="00243201"/>
    <w:rsid w:val="00244438"/>
    <w:rsid w:val="00244458"/>
    <w:rsid w:val="002447C4"/>
    <w:rsid w:val="00244DC8"/>
    <w:rsid w:val="00244F1E"/>
    <w:rsid w:val="00246CF7"/>
    <w:rsid w:val="00247724"/>
    <w:rsid w:val="00247E49"/>
    <w:rsid w:val="0025007E"/>
    <w:rsid w:val="0025018D"/>
    <w:rsid w:val="0025080B"/>
    <w:rsid w:val="00252164"/>
    <w:rsid w:val="0025229C"/>
    <w:rsid w:val="00252B7D"/>
    <w:rsid w:val="00253958"/>
    <w:rsid w:val="00253B80"/>
    <w:rsid w:val="002550B1"/>
    <w:rsid w:val="00256717"/>
    <w:rsid w:val="00256AA7"/>
    <w:rsid w:val="00257B37"/>
    <w:rsid w:val="0026044C"/>
    <w:rsid w:val="00260A56"/>
    <w:rsid w:val="0026171C"/>
    <w:rsid w:val="00261C31"/>
    <w:rsid w:val="00262157"/>
    <w:rsid w:val="00262177"/>
    <w:rsid w:val="002628B0"/>
    <w:rsid w:val="00262B56"/>
    <w:rsid w:val="00262E68"/>
    <w:rsid w:val="00262EB3"/>
    <w:rsid w:val="002633D3"/>
    <w:rsid w:val="002633DB"/>
    <w:rsid w:val="00263660"/>
    <w:rsid w:val="00263A29"/>
    <w:rsid w:val="002646F6"/>
    <w:rsid w:val="00265F20"/>
    <w:rsid w:val="0026659C"/>
    <w:rsid w:val="00266BFF"/>
    <w:rsid w:val="00267A64"/>
    <w:rsid w:val="00267BC4"/>
    <w:rsid w:val="00267BFC"/>
    <w:rsid w:val="00267C81"/>
    <w:rsid w:val="00267D74"/>
    <w:rsid w:val="00270663"/>
    <w:rsid w:val="00270835"/>
    <w:rsid w:val="00270C36"/>
    <w:rsid w:val="00270EE1"/>
    <w:rsid w:val="00271941"/>
    <w:rsid w:val="00271F1C"/>
    <w:rsid w:val="002723FD"/>
    <w:rsid w:val="00272E4A"/>
    <w:rsid w:val="002742A6"/>
    <w:rsid w:val="002771F1"/>
    <w:rsid w:val="00277F37"/>
    <w:rsid w:val="002802C8"/>
    <w:rsid w:val="002814AF"/>
    <w:rsid w:val="00281549"/>
    <w:rsid w:val="002816DB"/>
    <w:rsid w:val="00282002"/>
    <w:rsid w:val="00282404"/>
    <w:rsid w:val="00282502"/>
    <w:rsid w:val="002829E6"/>
    <w:rsid w:val="00282F09"/>
    <w:rsid w:val="0028303C"/>
    <w:rsid w:val="00283746"/>
    <w:rsid w:val="00284469"/>
    <w:rsid w:val="00284DFA"/>
    <w:rsid w:val="00284F4D"/>
    <w:rsid w:val="00285314"/>
    <w:rsid w:val="002856FD"/>
    <w:rsid w:val="00285D3A"/>
    <w:rsid w:val="00286034"/>
    <w:rsid w:val="0028637E"/>
    <w:rsid w:val="00286467"/>
    <w:rsid w:val="002865FF"/>
    <w:rsid w:val="00287808"/>
    <w:rsid w:val="00287861"/>
    <w:rsid w:val="002905FF"/>
    <w:rsid w:val="002910D5"/>
    <w:rsid w:val="0029159F"/>
    <w:rsid w:val="00291D77"/>
    <w:rsid w:val="00291EE4"/>
    <w:rsid w:val="002920A5"/>
    <w:rsid w:val="0029354E"/>
    <w:rsid w:val="002940CF"/>
    <w:rsid w:val="00294224"/>
    <w:rsid w:val="002958D3"/>
    <w:rsid w:val="00295DF8"/>
    <w:rsid w:val="002965A3"/>
    <w:rsid w:val="00296E22"/>
    <w:rsid w:val="00297343"/>
    <w:rsid w:val="002A1095"/>
    <w:rsid w:val="002A190E"/>
    <w:rsid w:val="002A2597"/>
    <w:rsid w:val="002A27DC"/>
    <w:rsid w:val="002A2C86"/>
    <w:rsid w:val="002A2CCE"/>
    <w:rsid w:val="002A317D"/>
    <w:rsid w:val="002A32CC"/>
    <w:rsid w:val="002A36F4"/>
    <w:rsid w:val="002A3937"/>
    <w:rsid w:val="002A39DE"/>
    <w:rsid w:val="002A41CF"/>
    <w:rsid w:val="002A4CC7"/>
    <w:rsid w:val="002A6223"/>
    <w:rsid w:val="002A645E"/>
    <w:rsid w:val="002A6AD0"/>
    <w:rsid w:val="002A70AD"/>
    <w:rsid w:val="002B0A35"/>
    <w:rsid w:val="002B0BF1"/>
    <w:rsid w:val="002B1C42"/>
    <w:rsid w:val="002B250F"/>
    <w:rsid w:val="002B31EB"/>
    <w:rsid w:val="002B3AC9"/>
    <w:rsid w:val="002B4129"/>
    <w:rsid w:val="002B46BE"/>
    <w:rsid w:val="002B49AA"/>
    <w:rsid w:val="002B67A5"/>
    <w:rsid w:val="002B722D"/>
    <w:rsid w:val="002B7678"/>
    <w:rsid w:val="002B7AF6"/>
    <w:rsid w:val="002B7C4E"/>
    <w:rsid w:val="002C0193"/>
    <w:rsid w:val="002C06D6"/>
    <w:rsid w:val="002C0E66"/>
    <w:rsid w:val="002C1078"/>
    <w:rsid w:val="002C1C65"/>
    <w:rsid w:val="002C227A"/>
    <w:rsid w:val="002C22FC"/>
    <w:rsid w:val="002C288A"/>
    <w:rsid w:val="002C2AB7"/>
    <w:rsid w:val="002C2BFC"/>
    <w:rsid w:val="002C2FA9"/>
    <w:rsid w:val="002C3908"/>
    <w:rsid w:val="002C4102"/>
    <w:rsid w:val="002C678B"/>
    <w:rsid w:val="002C67B4"/>
    <w:rsid w:val="002C72C1"/>
    <w:rsid w:val="002C779E"/>
    <w:rsid w:val="002D0316"/>
    <w:rsid w:val="002D09BB"/>
    <w:rsid w:val="002D0B18"/>
    <w:rsid w:val="002D1777"/>
    <w:rsid w:val="002D2096"/>
    <w:rsid w:val="002D2771"/>
    <w:rsid w:val="002D399C"/>
    <w:rsid w:val="002D3B75"/>
    <w:rsid w:val="002D4122"/>
    <w:rsid w:val="002D45E9"/>
    <w:rsid w:val="002D47A9"/>
    <w:rsid w:val="002D54BF"/>
    <w:rsid w:val="002D55A6"/>
    <w:rsid w:val="002D60AF"/>
    <w:rsid w:val="002D634C"/>
    <w:rsid w:val="002D6B5F"/>
    <w:rsid w:val="002D6B64"/>
    <w:rsid w:val="002D7752"/>
    <w:rsid w:val="002D7AE9"/>
    <w:rsid w:val="002E1BEB"/>
    <w:rsid w:val="002E1C26"/>
    <w:rsid w:val="002E2685"/>
    <w:rsid w:val="002E2FC6"/>
    <w:rsid w:val="002E3C1D"/>
    <w:rsid w:val="002E3EAC"/>
    <w:rsid w:val="002E4131"/>
    <w:rsid w:val="002E4908"/>
    <w:rsid w:val="002E4C03"/>
    <w:rsid w:val="002E5177"/>
    <w:rsid w:val="002E52C3"/>
    <w:rsid w:val="002E6C93"/>
    <w:rsid w:val="002E7BAE"/>
    <w:rsid w:val="002E7E7D"/>
    <w:rsid w:val="002F0345"/>
    <w:rsid w:val="002F10FF"/>
    <w:rsid w:val="002F190A"/>
    <w:rsid w:val="002F1AE6"/>
    <w:rsid w:val="002F2C41"/>
    <w:rsid w:val="002F2C4B"/>
    <w:rsid w:val="002F4147"/>
    <w:rsid w:val="002F4856"/>
    <w:rsid w:val="002F49D9"/>
    <w:rsid w:val="002F4CD4"/>
    <w:rsid w:val="002F50ED"/>
    <w:rsid w:val="002F55C0"/>
    <w:rsid w:val="002F5D8E"/>
    <w:rsid w:val="002F669F"/>
    <w:rsid w:val="002F67A1"/>
    <w:rsid w:val="002F6BEA"/>
    <w:rsid w:val="003019B9"/>
    <w:rsid w:val="00302719"/>
    <w:rsid w:val="00302C37"/>
    <w:rsid w:val="00304284"/>
    <w:rsid w:val="003042B7"/>
    <w:rsid w:val="00304DE2"/>
    <w:rsid w:val="00304FEF"/>
    <w:rsid w:val="00305FFD"/>
    <w:rsid w:val="00306849"/>
    <w:rsid w:val="003075AA"/>
    <w:rsid w:val="003079F4"/>
    <w:rsid w:val="00307C1B"/>
    <w:rsid w:val="00310B62"/>
    <w:rsid w:val="00312618"/>
    <w:rsid w:val="0031328C"/>
    <w:rsid w:val="003132FB"/>
    <w:rsid w:val="00313F2A"/>
    <w:rsid w:val="003149BD"/>
    <w:rsid w:val="00314BE6"/>
    <w:rsid w:val="00315816"/>
    <w:rsid w:val="003161B5"/>
    <w:rsid w:val="003165E1"/>
    <w:rsid w:val="0031768E"/>
    <w:rsid w:val="0032001E"/>
    <w:rsid w:val="003205E6"/>
    <w:rsid w:val="00320643"/>
    <w:rsid w:val="00320A1C"/>
    <w:rsid w:val="00321ECB"/>
    <w:rsid w:val="003235F8"/>
    <w:rsid w:val="003236D7"/>
    <w:rsid w:val="003241D9"/>
    <w:rsid w:val="003249C1"/>
    <w:rsid w:val="00325D0D"/>
    <w:rsid w:val="00326647"/>
    <w:rsid w:val="003267B9"/>
    <w:rsid w:val="00327049"/>
    <w:rsid w:val="00327543"/>
    <w:rsid w:val="00327F72"/>
    <w:rsid w:val="003319FB"/>
    <w:rsid w:val="00334B36"/>
    <w:rsid w:val="00334DFC"/>
    <w:rsid w:val="00335AFB"/>
    <w:rsid w:val="00335BA7"/>
    <w:rsid w:val="00336337"/>
    <w:rsid w:val="00336A2E"/>
    <w:rsid w:val="003411FC"/>
    <w:rsid w:val="00343364"/>
    <w:rsid w:val="0034482B"/>
    <w:rsid w:val="0034499E"/>
    <w:rsid w:val="00345803"/>
    <w:rsid w:val="00345873"/>
    <w:rsid w:val="00346055"/>
    <w:rsid w:val="0034673E"/>
    <w:rsid w:val="00346F19"/>
    <w:rsid w:val="003474B7"/>
    <w:rsid w:val="003503FE"/>
    <w:rsid w:val="003505A3"/>
    <w:rsid w:val="00350736"/>
    <w:rsid w:val="00350793"/>
    <w:rsid w:val="00350967"/>
    <w:rsid w:val="00350AE8"/>
    <w:rsid w:val="00350BD2"/>
    <w:rsid w:val="00351308"/>
    <w:rsid w:val="0035169C"/>
    <w:rsid w:val="0035182F"/>
    <w:rsid w:val="00351DA4"/>
    <w:rsid w:val="00351F5C"/>
    <w:rsid w:val="00352653"/>
    <w:rsid w:val="00352A8C"/>
    <w:rsid w:val="0035345A"/>
    <w:rsid w:val="003537BA"/>
    <w:rsid w:val="00353AF1"/>
    <w:rsid w:val="00354300"/>
    <w:rsid w:val="00354328"/>
    <w:rsid w:val="003544F4"/>
    <w:rsid w:val="00354601"/>
    <w:rsid w:val="00354D2D"/>
    <w:rsid w:val="00356720"/>
    <w:rsid w:val="00356A6F"/>
    <w:rsid w:val="00360001"/>
    <w:rsid w:val="00360D7D"/>
    <w:rsid w:val="0036138D"/>
    <w:rsid w:val="0036245D"/>
    <w:rsid w:val="0036272E"/>
    <w:rsid w:val="00362993"/>
    <w:rsid w:val="00362B1B"/>
    <w:rsid w:val="00362D82"/>
    <w:rsid w:val="00363A71"/>
    <w:rsid w:val="00363B01"/>
    <w:rsid w:val="00363FF0"/>
    <w:rsid w:val="0036551D"/>
    <w:rsid w:val="0036574E"/>
    <w:rsid w:val="003659A6"/>
    <w:rsid w:val="0036624B"/>
    <w:rsid w:val="003665C0"/>
    <w:rsid w:val="003669D1"/>
    <w:rsid w:val="003676BA"/>
    <w:rsid w:val="003679BC"/>
    <w:rsid w:val="00367CA4"/>
    <w:rsid w:val="00367EF4"/>
    <w:rsid w:val="00370038"/>
    <w:rsid w:val="003707F4"/>
    <w:rsid w:val="00370D52"/>
    <w:rsid w:val="003720C9"/>
    <w:rsid w:val="0037316B"/>
    <w:rsid w:val="00373258"/>
    <w:rsid w:val="0037354A"/>
    <w:rsid w:val="0037364A"/>
    <w:rsid w:val="00373652"/>
    <w:rsid w:val="00373B0D"/>
    <w:rsid w:val="00373FA0"/>
    <w:rsid w:val="003743DC"/>
    <w:rsid w:val="00374A0D"/>
    <w:rsid w:val="00374E91"/>
    <w:rsid w:val="0037522F"/>
    <w:rsid w:val="00375854"/>
    <w:rsid w:val="003759CB"/>
    <w:rsid w:val="00376232"/>
    <w:rsid w:val="0037750C"/>
    <w:rsid w:val="003775C6"/>
    <w:rsid w:val="003779CB"/>
    <w:rsid w:val="00380742"/>
    <w:rsid w:val="00380B23"/>
    <w:rsid w:val="00381FFA"/>
    <w:rsid w:val="00382CFE"/>
    <w:rsid w:val="00383003"/>
    <w:rsid w:val="003838DE"/>
    <w:rsid w:val="003846E7"/>
    <w:rsid w:val="0038493E"/>
    <w:rsid w:val="00384E1C"/>
    <w:rsid w:val="00385C49"/>
    <w:rsid w:val="00385CEF"/>
    <w:rsid w:val="00387664"/>
    <w:rsid w:val="003911F3"/>
    <w:rsid w:val="0039176E"/>
    <w:rsid w:val="00391CA3"/>
    <w:rsid w:val="00391E46"/>
    <w:rsid w:val="00392781"/>
    <w:rsid w:val="00393805"/>
    <w:rsid w:val="0039497C"/>
    <w:rsid w:val="0039637A"/>
    <w:rsid w:val="00396669"/>
    <w:rsid w:val="00396A4A"/>
    <w:rsid w:val="00397387"/>
    <w:rsid w:val="003A000F"/>
    <w:rsid w:val="003A06AD"/>
    <w:rsid w:val="003A0F08"/>
    <w:rsid w:val="003A1072"/>
    <w:rsid w:val="003A348A"/>
    <w:rsid w:val="003A3B62"/>
    <w:rsid w:val="003A3F74"/>
    <w:rsid w:val="003A4054"/>
    <w:rsid w:val="003A41B0"/>
    <w:rsid w:val="003A438A"/>
    <w:rsid w:val="003A5279"/>
    <w:rsid w:val="003A586C"/>
    <w:rsid w:val="003A596C"/>
    <w:rsid w:val="003A628C"/>
    <w:rsid w:val="003A6713"/>
    <w:rsid w:val="003A6DAF"/>
    <w:rsid w:val="003A75F4"/>
    <w:rsid w:val="003B0892"/>
    <w:rsid w:val="003B090A"/>
    <w:rsid w:val="003B09D8"/>
    <w:rsid w:val="003B13B5"/>
    <w:rsid w:val="003B1574"/>
    <w:rsid w:val="003B1C9B"/>
    <w:rsid w:val="003B25EB"/>
    <w:rsid w:val="003B25EE"/>
    <w:rsid w:val="003B2E01"/>
    <w:rsid w:val="003B2FAF"/>
    <w:rsid w:val="003B3505"/>
    <w:rsid w:val="003B3862"/>
    <w:rsid w:val="003B4124"/>
    <w:rsid w:val="003B4C25"/>
    <w:rsid w:val="003B5406"/>
    <w:rsid w:val="003B5546"/>
    <w:rsid w:val="003B6EB1"/>
    <w:rsid w:val="003B7C82"/>
    <w:rsid w:val="003C05B7"/>
    <w:rsid w:val="003C06BA"/>
    <w:rsid w:val="003C072C"/>
    <w:rsid w:val="003C080E"/>
    <w:rsid w:val="003C0EAD"/>
    <w:rsid w:val="003C1CCD"/>
    <w:rsid w:val="003C34CC"/>
    <w:rsid w:val="003C3C19"/>
    <w:rsid w:val="003C3C93"/>
    <w:rsid w:val="003C42FB"/>
    <w:rsid w:val="003C5652"/>
    <w:rsid w:val="003C5654"/>
    <w:rsid w:val="003C6B20"/>
    <w:rsid w:val="003C7FE9"/>
    <w:rsid w:val="003D0773"/>
    <w:rsid w:val="003D09BD"/>
    <w:rsid w:val="003D0FB8"/>
    <w:rsid w:val="003D101F"/>
    <w:rsid w:val="003D1815"/>
    <w:rsid w:val="003D215A"/>
    <w:rsid w:val="003D2191"/>
    <w:rsid w:val="003D2590"/>
    <w:rsid w:val="003D2654"/>
    <w:rsid w:val="003D33C7"/>
    <w:rsid w:val="003D3915"/>
    <w:rsid w:val="003D3928"/>
    <w:rsid w:val="003D4306"/>
    <w:rsid w:val="003D4652"/>
    <w:rsid w:val="003D5073"/>
    <w:rsid w:val="003D55DE"/>
    <w:rsid w:val="003D5DCD"/>
    <w:rsid w:val="003D5F5C"/>
    <w:rsid w:val="003D64CC"/>
    <w:rsid w:val="003D6D75"/>
    <w:rsid w:val="003D7359"/>
    <w:rsid w:val="003D7E5A"/>
    <w:rsid w:val="003E0F3B"/>
    <w:rsid w:val="003E1B9E"/>
    <w:rsid w:val="003E1E08"/>
    <w:rsid w:val="003E2058"/>
    <w:rsid w:val="003E2717"/>
    <w:rsid w:val="003E2AA1"/>
    <w:rsid w:val="003E3F67"/>
    <w:rsid w:val="003E4332"/>
    <w:rsid w:val="003E481D"/>
    <w:rsid w:val="003E4E71"/>
    <w:rsid w:val="003E4F00"/>
    <w:rsid w:val="003E5552"/>
    <w:rsid w:val="003E627F"/>
    <w:rsid w:val="003E6934"/>
    <w:rsid w:val="003E72C6"/>
    <w:rsid w:val="003E7B40"/>
    <w:rsid w:val="003E7D72"/>
    <w:rsid w:val="003F09EB"/>
    <w:rsid w:val="003F1474"/>
    <w:rsid w:val="003F162C"/>
    <w:rsid w:val="003F1665"/>
    <w:rsid w:val="003F24C8"/>
    <w:rsid w:val="003F282B"/>
    <w:rsid w:val="003F2921"/>
    <w:rsid w:val="003F344B"/>
    <w:rsid w:val="003F3777"/>
    <w:rsid w:val="003F477E"/>
    <w:rsid w:val="003F47B0"/>
    <w:rsid w:val="003F4D95"/>
    <w:rsid w:val="003F53AE"/>
    <w:rsid w:val="003F54A3"/>
    <w:rsid w:val="003F63D5"/>
    <w:rsid w:val="003F6BE2"/>
    <w:rsid w:val="003F6FCD"/>
    <w:rsid w:val="003F74A4"/>
    <w:rsid w:val="003F7A8F"/>
    <w:rsid w:val="004012A7"/>
    <w:rsid w:val="0040158F"/>
    <w:rsid w:val="004015AF"/>
    <w:rsid w:val="00401DB0"/>
    <w:rsid w:val="00403617"/>
    <w:rsid w:val="00403EA6"/>
    <w:rsid w:val="00405086"/>
    <w:rsid w:val="004059AD"/>
    <w:rsid w:val="00406304"/>
    <w:rsid w:val="004106D5"/>
    <w:rsid w:val="00410A12"/>
    <w:rsid w:val="00410AF6"/>
    <w:rsid w:val="00410D2C"/>
    <w:rsid w:val="00410E28"/>
    <w:rsid w:val="004111B0"/>
    <w:rsid w:val="00411608"/>
    <w:rsid w:val="00411C54"/>
    <w:rsid w:val="004120FE"/>
    <w:rsid w:val="00414658"/>
    <w:rsid w:val="00414A15"/>
    <w:rsid w:val="00414E00"/>
    <w:rsid w:val="00415377"/>
    <w:rsid w:val="00415BF1"/>
    <w:rsid w:val="0041643B"/>
    <w:rsid w:val="0041730D"/>
    <w:rsid w:val="0041778A"/>
    <w:rsid w:val="00417846"/>
    <w:rsid w:val="00417FB9"/>
    <w:rsid w:val="004206CE"/>
    <w:rsid w:val="00420E2E"/>
    <w:rsid w:val="0042192B"/>
    <w:rsid w:val="00422321"/>
    <w:rsid w:val="00422A80"/>
    <w:rsid w:val="00422A95"/>
    <w:rsid w:val="004235EA"/>
    <w:rsid w:val="00423A7A"/>
    <w:rsid w:val="00424D50"/>
    <w:rsid w:val="0042520D"/>
    <w:rsid w:val="00425909"/>
    <w:rsid w:val="004262AB"/>
    <w:rsid w:val="004267C2"/>
    <w:rsid w:val="00426CFD"/>
    <w:rsid w:val="00426F9A"/>
    <w:rsid w:val="00427094"/>
    <w:rsid w:val="004270BD"/>
    <w:rsid w:val="004271BB"/>
    <w:rsid w:val="00427450"/>
    <w:rsid w:val="004302D2"/>
    <w:rsid w:val="00430D8D"/>
    <w:rsid w:val="00431D87"/>
    <w:rsid w:val="00432737"/>
    <w:rsid w:val="0043305B"/>
    <w:rsid w:val="004330E7"/>
    <w:rsid w:val="004355D2"/>
    <w:rsid w:val="004374EA"/>
    <w:rsid w:val="0043758A"/>
    <w:rsid w:val="00437D0E"/>
    <w:rsid w:val="00440096"/>
    <w:rsid w:val="00440478"/>
    <w:rsid w:val="004408DB"/>
    <w:rsid w:val="00440C7F"/>
    <w:rsid w:val="00441AED"/>
    <w:rsid w:val="00441E1F"/>
    <w:rsid w:val="00441F15"/>
    <w:rsid w:val="00441F89"/>
    <w:rsid w:val="004424F3"/>
    <w:rsid w:val="004427F9"/>
    <w:rsid w:val="00442AE2"/>
    <w:rsid w:val="0044388E"/>
    <w:rsid w:val="004448F1"/>
    <w:rsid w:val="004451D6"/>
    <w:rsid w:val="004454FA"/>
    <w:rsid w:val="00445D1B"/>
    <w:rsid w:val="00446861"/>
    <w:rsid w:val="00446F6F"/>
    <w:rsid w:val="0045064F"/>
    <w:rsid w:val="0045094B"/>
    <w:rsid w:val="00450AA4"/>
    <w:rsid w:val="00451560"/>
    <w:rsid w:val="004517F1"/>
    <w:rsid w:val="0045185C"/>
    <w:rsid w:val="00453514"/>
    <w:rsid w:val="00455153"/>
    <w:rsid w:val="004553A2"/>
    <w:rsid w:val="0045593C"/>
    <w:rsid w:val="00460594"/>
    <w:rsid w:val="004615C3"/>
    <w:rsid w:val="00461A3A"/>
    <w:rsid w:val="00462FF9"/>
    <w:rsid w:val="00463088"/>
    <w:rsid w:val="004638CB"/>
    <w:rsid w:val="00464902"/>
    <w:rsid w:val="004655DB"/>
    <w:rsid w:val="00467189"/>
    <w:rsid w:val="00467D5E"/>
    <w:rsid w:val="0047014D"/>
    <w:rsid w:val="00470256"/>
    <w:rsid w:val="00470963"/>
    <w:rsid w:val="00471F6C"/>
    <w:rsid w:val="00472466"/>
    <w:rsid w:val="00472679"/>
    <w:rsid w:val="00472E1E"/>
    <w:rsid w:val="0047366B"/>
    <w:rsid w:val="00473B6C"/>
    <w:rsid w:val="00473D80"/>
    <w:rsid w:val="00473ED3"/>
    <w:rsid w:val="00474AC2"/>
    <w:rsid w:val="004750A1"/>
    <w:rsid w:val="004764F9"/>
    <w:rsid w:val="00480FB4"/>
    <w:rsid w:val="0048121C"/>
    <w:rsid w:val="00481378"/>
    <w:rsid w:val="004819C7"/>
    <w:rsid w:val="0048215D"/>
    <w:rsid w:val="00482FD7"/>
    <w:rsid w:val="00483784"/>
    <w:rsid w:val="00484510"/>
    <w:rsid w:val="004855ED"/>
    <w:rsid w:val="00486426"/>
    <w:rsid w:val="00486487"/>
    <w:rsid w:val="00486CB2"/>
    <w:rsid w:val="00487C43"/>
    <w:rsid w:val="00490236"/>
    <w:rsid w:val="00492257"/>
    <w:rsid w:val="00492724"/>
    <w:rsid w:val="0049273B"/>
    <w:rsid w:val="0049285F"/>
    <w:rsid w:val="00492AA9"/>
    <w:rsid w:val="00493678"/>
    <w:rsid w:val="004936A5"/>
    <w:rsid w:val="00493A4B"/>
    <w:rsid w:val="00494274"/>
    <w:rsid w:val="0049440C"/>
    <w:rsid w:val="00494C92"/>
    <w:rsid w:val="00497137"/>
    <w:rsid w:val="0049755F"/>
    <w:rsid w:val="004979E7"/>
    <w:rsid w:val="004A1A68"/>
    <w:rsid w:val="004A1D67"/>
    <w:rsid w:val="004A269B"/>
    <w:rsid w:val="004A3FF0"/>
    <w:rsid w:val="004A5799"/>
    <w:rsid w:val="004A58D2"/>
    <w:rsid w:val="004A6470"/>
    <w:rsid w:val="004A6800"/>
    <w:rsid w:val="004A6C92"/>
    <w:rsid w:val="004A6FBF"/>
    <w:rsid w:val="004A7920"/>
    <w:rsid w:val="004A7924"/>
    <w:rsid w:val="004A7B7B"/>
    <w:rsid w:val="004B0084"/>
    <w:rsid w:val="004B03CC"/>
    <w:rsid w:val="004B0BC5"/>
    <w:rsid w:val="004B0D41"/>
    <w:rsid w:val="004B1C1A"/>
    <w:rsid w:val="004B2E33"/>
    <w:rsid w:val="004B30A4"/>
    <w:rsid w:val="004B31A8"/>
    <w:rsid w:val="004B31FF"/>
    <w:rsid w:val="004B3616"/>
    <w:rsid w:val="004B3BC6"/>
    <w:rsid w:val="004B3CA7"/>
    <w:rsid w:val="004B3E23"/>
    <w:rsid w:val="004B4059"/>
    <w:rsid w:val="004B4C4D"/>
    <w:rsid w:val="004B5481"/>
    <w:rsid w:val="004B639D"/>
    <w:rsid w:val="004B6C49"/>
    <w:rsid w:val="004B752D"/>
    <w:rsid w:val="004B79A3"/>
    <w:rsid w:val="004B7B93"/>
    <w:rsid w:val="004B7BF1"/>
    <w:rsid w:val="004B7E25"/>
    <w:rsid w:val="004C0028"/>
    <w:rsid w:val="004C0994"/>
    <w:rsid w:val="004C1A0A"/>
    <w:rsid w:val="004C1F6A"/>
    <w:rsid w:val="004C24A2"/>
    <w:rsid w:val="004C316A"/>
    <w:rsid w:val="004C3B32"/>
    <w:rsid w:val="004C3C12"/>
    <w:rsid w:val="004C4093"/>
    <w:rsid w:val="004C5252"/>
    <w:rsid w:val="004C5C98"/>
    <w:rsid w:val="004C6132"/>
    <w:rsid w:val="004C753B"/>
    <w:rsid w:val="004C7E3C"/>
    <w:rsid w:val="004D19E9"/>
    <w:rsid w:val="004D21AE"/>
    <w:rsid w:val="004D2B41"/>
    <w:rsid w:val="004D3A93"/>
    <w:rsid w:val="004D3E9A"/>
    <w:rsid w:val="004D4A1D"/>
    <w:rsid w:val="004D5858"/>
    <w:rsid w:val="004D60AB"/>
    <w:rsid w:val="004D6EAD"/>
    <w:rsid w:val="004E0455"/>
    <w:rsid w:val="004E055F"/>
    <w:rsid w:val="004E1303"/>
    <w:rsid w:val="004E21B5"/>
    <w:rsid w:val="004E21D5"/>
    <w:rsid w:val="004E32BD"/>
    <w:rsid w:val="004E34DC"/>
    <w:rsid w:val="004E3C3B"/>
    <w:rsid w:val="004E5A03"/>
    <w:rsid w:val="004E5C83"/>
    <w:rsid w:val="004E5CB6"/>
    <w:rsid w:val="004E65E5"/>
    <w:rsid w:val="004E6EBE"/>
    <w:rsid w:val="004E76DA"/>
    <w:rsid w:val="004F0DF2"/>
    <w:rsid w:val="004F0F20"/>
    <w:rsid w:val="004F19A1"/>
    <w:rsid w:val="004F1CB2"/>
    <w:rsid w:val="004F1CD6"/>
    <w:rsid w:val="004F59A7"/>
    <w:rsid w:val="004F5D47"/>
    <w:rsid w:val="004F5DC9"/>
    <w:rsid w:val="004F5E82"/>
    <w:rsid w:val="004F67F7"/>
    <w:rsid w:val="004F67FF"/>
    <w:rsid w:val="004F6E79"/>
    <w:rsid w:val="004F72DF"/>
    <w:rsid w:val="004F796E"/>
    <w:rsid w:val="004F7FAF"/>
    <w:rsid w:val="005001EB"/>
    <w:rsid w:val="005009D9"/>
    <w:rsid w:val="00500CE8"/>
    <w:rsid w:val="0050267D"/>
    <w:rsid w:val="00502CD4"/>
    <w:rsid w:val="00502E6A"/>
    <w:rsid w:val="005033A3"/>
    <w:rsid w:val="005039F7"/>
    <w:rsid w:val="0050450F"/>
    <w:rsid w:val="005048FE"/>
    <w:rsid w:val="00504B12"/>
    <w:rsid w:val="00504F7F"/>
    <w:rsid w:val="00505CBA"/>
    <w:rsid w:val="00505EB8"/>
    <w:rsid w:val="005079A2"/>
    <w:rsid w:val="0051079B"/>
    <w:rsid w:val="00510BA5"/>
    <w:rsid w:val="0051130A"/>
    <w:rsid w:val="00511DBF"/>
    <w:rsid w:val="00511DCA"/>
    <w:rsid w:val="00511F8A"/>
    <w:rsid w:val="00513282"/>
    <w:rsid w:val="00513DB5"/>
    <w:rsid w:val="0051496B"/>
    <w:rsid w:val="00514AE4"/>
    <w:rsid w:val="005158D0"/>
    <w:rsid w:val="005162F7"/>
    <w:rsid w:val="005171E9"/>
    <w:rsid w:val="00517458"/>
    <w:rsid w:val="00517641"/>
    <w:rsid w:val="00517936"/>
    <w:rsid w:val="005179DD"/>
    <w:rsid w:val="00520BBB"/>
    <w:rsid w:val="0052217C"/>
    <w:rsid w:val="00522354"/>
    <w:rsid w:val="00522B38"/>
    <w:rsid w:val="00523890"/>
    <w:rsid w:val="00523B90"/>
    <w:rsid w:val="0052504A"/>
    <w:rsid w:val="005258DB"/>
    <w:rsid w:val="00526320"/>
    <w:rsid w:val="00527509"/>
    <w:rsid w:val="005302A0"/>
    <w:rsid w:val="00530988"/>
    <w:rsid w:val="00530A8A"/>
    <w:rsid w:val="00531024"/>
    <w:rsid w:val="00531DF2"/>
    <w:rsid w:val="0053233D"/>
    <w:rsid w:val="005336B3"/>
    <w:rsid w:val="00533DCF"/>
    <w:rsid w:val="00534E2E"/>
    <w:rsid w:val="00534F13"/>
    <w:rsid w:val="005357A8"/>
    <w:rsid w:val="0053685E"/>
    <w:rsid w:val="00537045"/>
    <w:rsid w:val="0053764C"/>
    <w:rsid w:val="00537E2A"/>
    <w:rsid w:val="005407E1"/>
    <w:rsid w:val="00540A15"/>
    <w:rsid w:val="00541830"/>
    <w:rsid w:val="00542527"/>
    <w:rsid w:val="00542DD1"/>
    <w:rsid w:val="0054545A"/>
    <w:rsid w:val="00546054"/>
    <w:rsid w:val="005460E6"/>
    <w:rsid w:val="005467C8"/>
    <w:rsid w:val="00547424"/>
    <w:rsid w:val="00547F78"/>
    <w:rsid w:val="005502E8"/>
    <w:rsid w:val="00550344"/>
    <w:rsid w:val="00552280"/>
    <w:rsid w:val="00552820"/>
    <w:rsid w:val="00553A62"/>
    <w:rsid w:val="00554BC7"/>
    <w:rsid w:val="00555A03"/>
    <w:rsid w:val="00555E27"/>
    <w:rsid w:val="005570AE"/>
    <w:rsid w:val="00560680"/>
    <w:rsid w:val="0056109F"/>
    <w:rsid w:val="005612AE"/>
    <w:rsid w:val="00562CEA"/>
    <w:rsid w:val="00562E78"/>
    <w:rsid w:val="0056406D"/>
    <w:rsid w:val="00564374"/>
    <w:rsid w:val="005646B6"/>
    <w:rsid w:val="0056519A"/>
    <w:rsid w:val="0056542E"/>
    <w:rsid w:val="00565E7B"/>
    <w:rsid w:val="005717A6"/>
    <w:rsid w:val="0057229E"/>
    <w:rsid w:val="005722F4"/>
    <w:rsid w:val="0057239C"/>
    <w:rsid w:val="005725D7"/>
    <w:rsid w:val="00572D7E"/>
    <w:rsid w:val="00573A77"/>
    <w:rsid w:val="00574AA8"/>
    <w:rsid w:val="00575439"/>
    <w:rsid w:val="00575F55"/>
    <w:rsid w:val="005763D9"/>
    <w:rsid w:val="00577D5F"/>
    <w:rsid w:val="00580047"/>
    <w:rsid w:val="005826B6"/>
    <w:rsid w:val="005831EA"/>
    <w:rsid w:val="0058469D"/>
    <w:rsid w:val="005857B0"/>
    <w:rsid w:val="0058745E"/>
    <w:rsid w:val="005879D7"/>
    <w:rsid w:val="00587EDF"/>
    <w:rsid w:val="005904EE"/>
    <w:rsid w:val="00590B1F"/>
    <w:rsid w:val="00590E37"/>
    <w:rsid w:val="00591308"/>
    <w:rsid w:val="0059143E"/>
    <w:rsid w:val="005919EC"/>
    <w:rsid w:val="00591D65"/>
    <w:rsid w:val="005939EB"/>
    <w:rsid w:val="00593C21"/>
    <w:rsid w:val="00594875"/>
    <w:rsid w:val="005948C1"/>
    <w:rsid w:val="005950AC"/>
    <w:rsid w:val="00595DE0"/>
    <w:rsid w:val="0059633E"/>
    <w:rsid w:val="00596DA1"/>
    <w:rsid w:val="005978B0"/>
    <w:rsid w:val="00597EEF"/>
    <w:rsid w:val="005A072A"/>
    <w:rsid w:val="005A0F69"/>
    <w:rsid w:val="005A2D63"/>
    <w:rsid w:val="005A3536"/>
    <w:rsid w:val="005A4985"/>
    <w:rsid w:val="005A4C5E"/>
    <w:rsid w:val="005A4FF3"/>
    <w:rsid w:val="005A59AA"/>
    <w:rsid w:val="005A7FD9"/>
    <w:rsid w:val="005B0212"/>
    <w:rsid w:val="005B0BF7"/>
    <w:rsid w:val="005B159B"/>
    <w:rsid w:val="005B28D1"/>
    <w:rsid w:val="005B317D"/>
    <w:rsid w:val="005B3602"/>
    <w:rsid w:val="005B36E4"/>
    <w:rsid w:val="005B466E"/>
    <w:rsid w:val="005B47BE"/>
    <w:rsid w:val="005B4BB3"/>
    <w:rsid w:val="005B4C3D"/>
    <w:rsid w:val="005B5F7A"/>
    <w:rsid w:val="005B64F0"/>
    <w:rsid w:val="005B6714"/>
    <w:rsid w:val="005B72F5"/>
    <w:rsid w:val="005B73E8"/>
    <w:rsid w:val="005B7755"/>
    <w:rsid w:val="005C0538"/>
    <w:rsid w:val="005C06ED"/>
    <w:rsid w:val="005C1101"/>
    <w:rsid w:val="005C115E"/>
    <w:rsid w:val="005C15F6"/>
    <w:rsid w:val="005C18C2"/>
    <w:rsid w:val="005C223A"/>
    <w:rsid w:val="005C2E1B"/>
    <w:rsid w:val="005C3252"/>
    <w:rsid w:val="005C37C9"/>
    <w:rsid w:val="005C4D82"/>
    <w:rsid w:val="005C4DB4"/>
    <w:rsid w:val="005C5D83"/>
    <w:rsid w:val="005C6F67"/>
    <w:rsid w:val="005C7014"/>
    <w:rsid w:val="005D0494"/>
    <w:rsid w:val="005D1F28"/>
    <w:rsid w:val="005D20C0"/>
    <w:rsid w:val="005D2D74"/>
    <w:rsid w:val="005D4471"/>
    <w:rsid w:val="005D4D5F"/>
    <w:rsid w:val="005D50D8"/>
    <w:rsid w:val="005D58B4"/>
    <w:rsid w:val="005D5E1B"/>
    <w:rsid w:val="005D757C"/>
    <w:rsid w:val="005E056B"/>
    <w:rsid w:val="005E0637"/>
    <w:rsid w:val="005E0E9E"/>
    <w:rsid w:val="005E1B42"/>
    <w:rsid w:val="005E228B"/>
    <w:rsid w:val="005E238A"/>
    <w:rsid w:val="005E28D5"/>
    <w:rsid w:val="005E2E8A"/>
    <w:rsid w:val="005E32BE"/>
    <w:rsid w:val="005E369A"/>
    <w:rsid w:val="005E4966"/>
    <w:rsid w:val="005E4D4C"/>
    <w:rsid w:val="005E5B12"/>
    <w:rsid w:val="005E5C37"/>
    <w:rsid w:val="005E6245"/>
    <w:rsid w:val="005E65B2"/>
    <w:rsid w:val="005E6814"/>
    <w:rsid w:val="005E6AB9"/>
    <w:rsid w:val="005E6D6F"/>
    <w:rsid w:val="005F0194"/>
    <w:rsid w:val="005F0271"/>
    <w:rsid w:val="005F06FD"/>
    <w:rsid w:val="005F08CB"/>
    <w:rsid w:val="005F1B28"/>
    <w:rsid w:val="005F2B5E"/>
    <w:rsid w:val="005F3096"/>
    <w:rsid w:val="005F43FC"/>
    <w:rsid w:val="005F499A"/>
    <w:rsid w:val="005F51FC"/>
    <w:rsid w:val="005F6100"/>
    <w:rsid w:val="005F6801"/>
    <w:rsid w:val="005F6F54"/>
    <w:rsid w:val="005F751F"/>
    <w:rsid w:val="00601C9C"/>
    <w:rsid w:val="006025F3"/>
    <w:rsid w:val="0060270F"/>
    <w:rsid w:val="00602A5D"/>
    <w:rsid w:val="00602DDC"/>
    <w:rsid w:val="0060370D"/>
    <w:rsid w:val="00604199"/>
    <w:rsid w:val="00604351"/>
    <w:rsid w:val="00604B7A"/>
    <w:rsid w:val="00604F3A"/>
    <w:rsid w:val="00605469"/>
    <w:rsid w:val="00605D7C"/>
    <w:rsid w:val="00606A69"/>
    <w:rsid w:val="006072E0"/>
    <w:rsid w:val="00607DD5"/>
    <w:rsid w:val="00610D9F"/>
    <w:rsid w:val="0061110F"/>
    <w:rsid w:val="00611275"/>
    <w:rsid w:val="006112CC"/>
    <w:rsid w:val="0061151B"/>
    <w:rsid w:val="00611654"/>
    <w:rsid w:val="0061245A"/>
    <w:rsid w:val="00612DAD"/>
    <w:rsid w:val="00612F7D"/>
    <w:rsid w:val="006138AC"/>
    <w:rsid w:val="006139F3"/>
    <w:rsid w:val="00613BFB"/>
    <w:rsid w:val="00613F25"/>
    <w:rsid w:val="00614EF5"/>
    <w:rsid w:val="0061505B"/>
    <w:rsid w:val="0061561C"/>
    <w:rsid w:val="00616695"/>
    <w:rsid w:val="00616A3F"/>
    <w:rsid w:val="00616B16"/>
    <w:rsid w:val="00616E1A"/>
    <w:rsid w:val="006175B5"/>
    <w:rsid w:val="0062032B"/>
    <w:rsid w:val="0062055C"/>
    <w:rsid w:val="00620858"/>
    <w:rsid w:val="00621176"/>
    <w:rsid w:val="00621F18"/>
    <w:rsid w:val="00623A29"/>
    <w:rsid w:val="0062438E"/>
    <w:rsid w:val="00624A6C"/>
    <w:rsid w:val="00624E5A"/>
    <w:rsid w:val="00624FFF"/>
    <w:rsid w:val="00625216"/>
    <w:rsid w:val="00625692"/>
    <w:rsid w:val="00625E26"/>
    <w:rsid w:val="006262FB"/>
    <w:rsid w:val="00627F8B"/>
    <w:rsid w:val="00630577"/>
    <w:rsid w:val="00630B7D"/>
    <w:rsid w:val="006319BE"/>
    <w:rsid w:val="00631B8E"/>
    <w:rsid w:val="0063211F"/>
    <w:rsid w:val="00632CA4"/>
    <w:rsid w:val="006330A7"/>
    <w:rsid w:val="0063316B"/>
    <w:rsid w:val="00633A78"/>
    <w:rsid w:val="006340F7"/>
    <w:rsid w:val="00634228"/>
    <w:rsid w:val="00634CA8"/>
    <w:rsid w:val="00635112"/>
    <w:rsid w:val="00635F50"/>
    <w:rsid w:val="0063755F"/>
    <w:rsid w:val="00637DFB"/>
    <w:rsid w:val="00637EA8"/>
    <w:rsid w:val="0064014B"/>
    <w:rsid w:val="00640529"/>
    <w:rsid w:val="00641038"/>
    <w:rsid w:val="006410A7"/>
    <w:rsid w:val="00641957"/>
    <w:rsid w:val="00641EA7"/>
    <w:rsid w:val="006430CC"/>
    <w:rsid w:val="00643358"/>
    <w:rsid w:val="0064366A"/>
    <w:rsid w:val="00643971"/>
    <w:rsid w:val="00644371"/>
    <w:rsid w:val="00644A81"/>
    <w:rsid w:val="00645B2E"/>
    <w:rsid w:val="0064623B"/>
    <w:rsid w:val="0064688B"/>
    <w:rsid w:val="00646BC8"/>
    <w:rsid w:val="00646DBE"/>
    <w:rsid w:val="006472F3"/>
    <w:rsid w:val="00647D4E"/>
    <w:rsid w:val="00650323"/>
    <w:rsid w:val="006508C1"/>
    <w:rsid w:val="006514B4"/>
    <w:rsid w:val="00651C9B"/>
    <w:rsid w:val="0065209F"/>
    <w:rsid w:val="006523AC"/>
    <w:rsid w:val="00653197"/>
    <w:rsid w:val="00653E67"/>
    <w:rsid w:val="00654388"/>
    <w:rsid w:val="0065532A"/>
    <w:rsid w:val="0065582C"/>
    <w:rsid w:val="00655A7E"/>
    <w:rsid w:val="006564A6"/>
    <w:rsid w:val="00656AF6"/>
    <w:rsid w:val="006574FD"/>
    <w:rsid w:val="00660D5E"/>
    <w:rsid w:val="006611AB"/>
    <w:rsid w:val="006622BD"/>
    <w:rsid w:val="00662EA3"/>
    <w:rsid w:val="006633D5"/>
    <w:rsid w:val="00664560"/>
    <w:rsid w:val="00664E70"/>
    <w:rsid w:val="00665723"/>
    <w:rsid w:val="00665C1D"/>
    <w:rsid w:val="006662D6"/>
    <w:rsid w:val="00666537"/>
    <w:rsid w:val="00667452"/>
    <w:rsid w:val="006677FD"/>
    <w:rsid w:val="00670554"/>
    <w:rsid w:val="006717E8"/>
    <w:rsid w:val="00671DBA"/>
    <w:rsid w:val="00671F17"/>
    <w:rsid w:val="0067211F"/>
    <w:rsid w:val="006727DC"/>
    <w:rsid w:val="006748FD"/>
    <w:rsid w:val="0067547C"/>
    <w:rsid w:val="00675A54"/>
    <w:rsid w:val="00676132"/>
    <w:rsid w:val="0067619D"/>
    <w:rsid w:val="00676BAC"/>
    <w:rsid w:val="00676FB2"/>
    <w:rsid w:val="00676FF5"/>
    <w:rsid w:val="00677633"/>
    <w:rsid w:val="00677847"/>
    <w:rsid w:val="00677F8F"/>
    <w:rsid w:val="006802EA"/>
    <w:rsid w:val="00680953"/>
    <w:rsid w:val="006809E0"/>
    <w:rsid w:val="00680CE4"/>
    <w:rsid w:val="00680F9C"/>
    <w:rsid w:val="00681490"/>
    <w:rsid w:val="00681AE8"/>
    <w:rsid w:val="00681E08"/>
    <w:rsid w:val="00682410"/>
    <w:rsid w:val="006829E6"/>
    <w:rsid w:val="00682AFD"/>
    <w:rsid w:val="00682E13"/>
    <w:rsid w:val="00683071"/>
    <w:rsid w:val="006847CC"/>
    <w:rsid w:val="00684ECC"/>
    <w:rsid w:val="00685232"/>
    <w:rsid w:val="00686439"/>
    <w:rsid w:val="00686DA2"/>
    <w:rsid w:val="006877FC"/>
    <w:rsid w:val="00687AB9"/>
    <w:rsid w:val="006905B5"/>
    <w:rsid w:val="00691E9C"/>
    <w:rsid w:val="00693366"/>
    <w:rsid w:val="006934B1"/>
    <w:rsid w:val="00693A6D"/>
    <w:rsid w:val="00694327"/>
    <w:rsid w:val="0069558D"/>
    <w:rsid w:val="00695721"/>
    <w:rsid w:val="00695ECE"/>
    <w:rsid w:val="00695EDE"/>
    <w:rsid w:val="00696465"/>
    <w:rsid w:val="006A09B5"/>
    <w:rsid w:val="006A158F"/>
    <w:rsid w:val="006A18B1"/>
    <w:rsid w:val="006A194C"/>
    <w:rsid w:val="006A19B7"/>
    <w:rsid w:val="006A1B6B"/>
    <w:rsid w:val="006A1DAF"/>
    <w:rsid w:val="006A2ECD"/>
    <w:rsid w:val="006A32FA"/>
    <w:rsid w:val="006A3803"/>
    <w:rsid w:val="006A397E"/>
    <w:rsid w:val="006A4E33"/>
    <w:rsid w:val="006A517E"/>
    <w:rsid w:val="006A54F0"/>
    <w:rsid w:val="006A555F"/>
    <w:rsid w:val="006A5DF3"/>
    <w:rsid w:val="006A5FFD"/>
    <w:rsid w:val="006A614E"/>
    <w:rsid w:val="006A76C1"/>
    <w:rsid w:val="006A78E4"/>
    <w:rsid w:val="006A7BED"/>
    <w:rsid w:val="006B05DF"/>
    <w:rsid w:val="006B0874"/>
    <w:rsid w:val="006B0D9C"/>
    <w:rsid w:val="006B3DBC"/>
    <w:rsid w:val="006B44F4"/>
    <w:rsid w:val="006B53F1"/>
    <w:rsid w:val="006B55AD"/>
    <w:rsid w:val="006B5A6F"/>
    <w:rsid w:val="006B6E38"/>
    <w:rsid w:val="006B7FBB"/>
    <w:rsid w:val="006C11E5"/>
    <w:rsid w:val="006C1D19"/>
    <w:rsid w:val="006C1EBF"/>
    <w:rsid w:val="006C28FA"/>
    <w:rsid w:val="006C2AE1"/>
    <w:rsid w:val="006C3AE1"/>
    <w:rsid w:val="006C3E93"/>
    <w:rsid w:val="006C3FEE"/>
    <w:rsid w:val="006C473C"/>
    <w:rsid w:val="006C497A"/>
    <w:rsid w:val="006C4EF8"/>
    <w:rsid w:val="006C58D2"/>
    <w:rsid w:val="006C61D8"/>
    <w:rsid w:val="006C6275"/>
    <w:rsid w:val="006C627C"/>
    <w:rsid w:val="006C6A28"/>
    <w:rsid w:val="006C79DC"/>
    <w:rsid w:val="006C7D04"/>
    <w:rsid w:val="006D047A"/>
    <w:rsid w:val="006D10A9"/>
    <w:rsid w:val="006D1DC4"/>
    <w:rsid w:val="006D2A48"/>
    <w:rsid w:val="006D3C0C"/>
    <w:rsid w:val="006D4D02"/>
    <w:rsid w:val="006D4D8B"/>
    <w:rsid w:val="006D649B"/>
    <w:rsid w:val="006D6836"/>
    <w:rsid w:val="006D703A"/>
    <w:rsid w:val="006D75DC"/>
    <w:rsid w:val="006E14D0"/>
    <w:rsid w:val="006E1B0D"/>
    <w:rsid w:val="006E23B4"/>
    <w:rsid w:val="006E3FA9"/>
    <w:rsid w:val="006E41B8"/>
    <w:rsid w:val="006E4BAD"/>
    <w:rsid w:val="006E5E8A"/>
    <w:rsid w:val="006E6598"/>
    <w:rsid w:val="006E696E"/>
    <w:rsid w:val="006E71D4"/>
    <w:rsid w:val="006F00A6"/>
    <w:rsid w:val="006F1113"/>
    <w:rsid w:val="006F11FA"/>
    <w:rsid w:val="006F24B3"/>
    <w:rsid w:val="006F3066"/>
    <w:rsid w:val="006F30CA"/>
    <w:rsid w:val="006F3AB4"/>
    <w:rsid w:val="006F3B25"/>
    <w:rsid w:val="006F3E49"/>
    <w:rsid w:val="006F63FC"/>
    <w:rsid w:val="006F64F8"/>
    <w:rsid w:val="006F6701"/>
    <w:rsid w:val="006F7F43"/>
    <w:rsid w:val="00700B4E"/>
    <w:rsid w:val="0070192E"/>
    <w:rsid w:val="007019FD"/>
    <w:rsid w:val="00701C39"/>
    <w:rsid w:val="00701C73"/>
    <w:rsid w:val="0070214D"/>
    <w:rsid w:val="00702485"/>
    <w:rsid w:val="0070258F"/>
    <w:rsid w:val="00702A37"/>
    <w:rsid w:val="00702A99"/>
    <w:rsid w:val="00703909"/>
    <w:rsid w:val="00703C83"/>
    <w:rsid w:val="00703EAE"/>
    <w:rsid w:val="00704A42"/>
    <w:rsid w:val="00704F15"/>
    <w:rsid w:val="00704F7F"/>
    <w:rsid w:val="00704FD0"/>
    <w:rsid w:val="0070648E"/>
    <w:rsid w:val="007070AC"/>
    <w:rsid w:val="007072AD"/>
    <w:rsid w:val="007078C1"/>
    <w:rsid w:val="00711342"/>
    <w:rsid w:val="007114B7"/>
    <w:rsid w:val="007115F8"/>
    <w:rsid w:val="00711623"/>
    <w:rsid w:val="00711C06"/>
    <w:rsid w:val="00712F0D"/>
    <w:rsid w:val="00713149"/>
    <w:rsid w:val="00713486"/>
    <w:rsid w:val="00713CF6"/>
    <w:rsid w:val="00713EA2"/>
    <w:rsid w:val="00713F68"/>
    <w:rsid w:val="0071501F"/>
    <w:rsid w:val="007155A4"/>
    <w:rsid w:val="00715DE6"/>
    <w:rsid w:val="0071642E"/>
    <w:rsid w:val="00716B20"/>
    <w:rsid w:val="007171A1"/>
    <w:rsid w:val="00717B54"/>
    <w:rsid w:val="00720E7B"/>
    <w:rsid w:val="00720E98"/>
    <w:rsid w:val="007214F6"/>
    <w:rsid w:val="00721CC9"/>
    <w:rsid w:val="00721DAA"/>
    <w:rsid w:val="0072206B"/>
    <w:rsid w:val="007233DC"/>
    <w:rsid w:val="0072379D"/>
    <w:rsid w:val="0072435F"/>
    <w:rsid w:val="007245BA"/>
    <w:rsid w:val="00724AEA"/>
    <w:rsid w:val="00724C6A"/>
    <w:rsid w:val="0072569E"/>
    <w:rsid w:val="00725A53"/>
    <w:rsid w:val="007275B5"/>
    <w:rsid w:val="0073004C"/>
    <w:rsid w:val="007303F9"/>
    <w:rsid w:val="0073072A"/>
    <w:rsid w:val="0073079F"/>
    <w:rsid w:val="0073177E"/>
    <w:rsid w:val="00731CE3"/>
    <w:rsid w:val="00732B27"/>
    <w:rsid w:val="0073398E"/>
    <w:rsid w:val="00733B83"/>
    <w:rsid w:val="007351F5"/>
    <w:rsid w:val="00736135"/>
    <w:rsid w:val="007378A2"/>
    <w:rsid w:val="007378A8"/>
    <w:rsid w:val="00737962"/>
    <w:rsid w:val="0074059E"/>
    <w:rsid w:val="007413F0"/>
    <w:rsid w:val="007417F7"/>
    <w:rsid w:val="007420C7"/>
    <w:rsid w:val="00742D10"/>
    <w:rsid w:val="00742F61"/>
    <w:rsid w:val="007434A9"/>
    <w:rsid w:val="00743676"/>
    <w:rsid w:val="00744263"/>
    <w:rsid w:val="007446FC"/>
    <w:rsid w:val="00744816"/>
    <w:rsid w:val="00744CB0"/>
    <w:rsid w:val="00744E6F"/>
    <w:rsid w:val="00744FBC"/>
    <w:rsid w:val="00745FB2"/>
    <w:rsid w:val="0074677C"/>
    <w:rsid w:val="00746E4E"/>
    <w:rsid w:val="0074789A"/>
    <w:rsid w:val="00750313"/>
    <w:rsid w:val="00750C51"/>
    <w:rsid w:val="007510B2"/>
    <w:rsid w:val="00751D3D"/>
    <w:rsid w:val="007522E4"/>
    <w:rsid w:val="00752359"/>
    <w:rsid w:val="007535FA"/>
    <w:rsid w:val="00753DC9"/>
    <w:rsid w:val="00754805"/>
    <w:rsid w:val="00756D92"/>
    <w:rsid w:val="00756DEB"/>
    <w:rsid w:val="00756F3F"/>
    <w:rsid w:val="00761EB1"/>
    <w:rsid w:val="00762914"/>
    <w:rsid w:val="007637F8"/>
    <w:rsid w:val="00763B09"/>
    <w:rsid w:val="00763ED2"/>
    <w:rsid w:val="00764236"/>
    <w:rsid w:val="0076448D"/>
    <w:rsid w:val="00765454"/>
    <w:rsid w:val="007656A6"/>
    <w:rsid w:val="00765768"/>
    <w:rsid w:val="0076591D"/>
    <w:rsid w:val="007659D7"/>
    <w:rsid w:val="00765A16"/>
    <w:rsid w:val="007672A8"/>
    <w:rsid w:val="00767CD7"/>
    <w:rsid w:val="00770127"/>
    <w:rsid w:val="00770A83"/>
    <w:rsid w:val="0077141E"/>
    <w:rsid w:val="00771493"/>
    <w:rsid w:val="0077241E"/>
    <w:rsid w:val="00772B8A"/>
    <w:rsid w:val="0077336B"/>
    <w:rsid w:val="007737D1"/>
    <w:rsid w:val="0077547D"/>
    <w:rsid w:val="007755EA"/>
    <w:rsid w:val="00775C0A"/>
    <w:rsid w:val="00775C16"/>
    <w:rsid w:val="00775CC5"/>
    <w:rsid w:val="007773EA"/>
    <w:rsid w:val="007812DD"/>
    <w:rsid w:val="007816CF"/>
    <w:rsid w:val="00781D28"/>
    <w:rsid w:val="00782B1B"/>
    <w:rsid w:val="007833A2"/>
    <w:rsid w:val="007839A3"/>
    <w:rsid w:val="007842DC"/>
    <w:rsid w:val="0078489B"/>
    <w:rsid w:val="007852A8"/>
    <w:rsid w:val="007859D1"/>
    <w:rsid w:val="00785ED1"/>
    <w:rsid w:val="0078648C"/>
    <w:rsid w:val="0078696E"/>
    <w:rsid w:val="00786F9E"/>
    <w:rsid w:val="0078750A"/>
    <w:rsid w:val="007875CB"/>
    <w:rsid w:val="00787CCE"/>
    <w:rsid w:val="00790187"/>
    <w:rsid w:val="00790A90"/>
    <w:rsid w:val="00790C4C"/>
    <w:rsid w:val="00791173"/>
    <w:rsid w:val="007912A0"/>
    <w:rsid w:val="007919FA"/>
    <w:rsid w:val="00791A4C"/>
    <w:rsid w:val="00791BED"/>
    <w:rsid w:val="00792150"/>
    <w:rsid w:val="00792DAF"/>
    <w:rsid w:val="007936A6"/>
    <w:rsid w:val="007941B1"/>
    <w:rsid w:val="00795149"/>
    <w:rsid w:val="00795227"/>
    <w:rsid w:val="007955D4"/>
    <w:rsid w:val="0079560F"/>
    <w:rsid w:val="00795C60"/>
    <w:rsid w:val="00795F1D"/>
    <w:rsid w:val="007961DB"/>
    <w:rsid w:val="007970A1"/>
    <w:rsid w:val="0079752F"/>
    <w:rsid w:val="007A0272"/>
    <w:rsid w:val="007A0C84"/>
    <w:rsid w:val="007A0C9B"/>
    <w:rsid w:val="007A190C"/>
    <w:rsid w:val="007A2667"/>
    <w:rsid w:val="007A5E72"/>
    <w:rsid w:val="007A7356"/>
    <w:rsid w:val="007B0527"/>
    <w:rsid w:val="007B0EC0"/>
    <w:rsid w:val="007B23F8"/>
    <w:rsid w:val="007B26AC"/>
    <w:rsid w:val="007B2D11"/>
    <w:rsid w:val="007B4F59"/>
    <w:rsid w:val="007B4FDB"/>
    <w:rsid w:val="007B53DA"/>
    <w:rsid w:val="007B61F0"/>
    <w:rsid w:val="007B6A5F"/>
    <w:rsid w:val="007B7A49"/>
    <w:rsid w:val="007C00BB"/>
    <w:rsid w:val="007C0B17"/>
    <w:rsid w:val="007C0D5B"/>
    <w:rsid w:val="007C1026"/>
    <w:rsid w:val="007C14AC"/>
    <w:rsid w:val="007C14E8"/>
    <w:rsid w:val="007C2FA8"/>
    <w:rsid w:val="007C3442"/>
    <w:rsid w:val="007C36C9"/>
    <w:rsid w:val="007C3A71"/>
    <w:rsid w:val="007C3CC2"/>
    <w:rsid w:val="007C3E58"/>
    <w:rsid w:val="007C42DC"/>
    <w:rsid w:val="007C4A75"/>
    <w:rsid w:val="007C55FC"/>
    <w:rsid w:val="007C5E72"/>
    <w:rsid w:val="007C6B03"/>
    <w:rsid w:val="007D01B8"/>
    <w:rsid w:val="007D09D0"/>
    <w:rsid w:val="007D12BD"/>
    <w:rsid w:val="007D269E"/>
    <w:rsid w:val="007D2B44"/>
    <w:rsid w:val="007D33EB"/>
    <w:rsid w:val="007D3560"/>
    <w:rsid w:val="007D3F0B"/>
    <w:rsid w:val="007D3FE2"/>
    <w:rsid w:val="007D4E5C"/>
    <w:rsid w:val="007D572D"/>
    <w:rsid w:val="007D5E7B"/>
    <w:rsid w:val="007D5F86"/>
    <w:rsid w:val="007D61C6"/>
    <w:rsid w:val="007D64AE"/>
    <w:rsid w:val="007D7465"/>
    <w:rsid w:val="007D7634"/>
    <w:rsid w:val="007D77C2"/>
    <w:rsid w:val="007E03D8"/>
    <w:rsid w:val="007E04A3"/>
    <w:rsid w:val="007E0573"/>
    <w:rsid w:val="007E06B3"/>
    <w:rsid w:val="007E0854"/>
    <w:rsid w:val="007E0A15"/>
    <w:rsid w:val="007E0AB7"/>
    <w:rsid w:val="007E0DDF"/>
    <w:rsid w:val="007E11C0"/>
    <w:rsid w:val="007E18DC"/>
    <w:rsid w:val="007E24E6"/>
    <w:rsid w:val="007E2D72"/>
    <w:rsid w:val="007E3C7A"/>
    <w:rsid w:val="007E43D1"/>
    <w:rsid w:val="007E72C9"/>
    <w:rsid w:val="007E7B5F"/>
    <w:rsid w:val="007E7DFE"/>
    <w:rsid w:val="007E7FF1"/>
    <w:rsid w:val="007F0588"/>
    <w:rsid w:val="007F08C9"/>
    <w:rsid w:val="007F0B9B"/>
    <w:rsid w:val="007F1817"/>
    <w:rsid w:val="007F2E27"/>
    <w:rsid w:val="007F303E"/>
    <w:rsid w:val="007F35C7"/>
    <w:rsid w:val="007F4145"/>
    <w:rsid w:val="007F4432"/>
    <w:rsid w:val="007F46A1"/>
    <w:rsid w:val="007F49A1"/>
    <w:rsid w:val="007F582E"/>
    <w:rsid w:val="007F610F"/>
    <w:rsid w:val="007F726B"/>
    <w:rsid w:val="007F742B"/>
    <w:rsid w:val="007F74D3"/>
    <w:rsid w:val="007F7F79"/>
    <w:rsid w:val="00801001"/>
    <w:rsid w:val="008019B2"/>
    <w:rsid w:val="0080366E"/>
    <w:rsid w:val="0080542F"/>
    <w:rsid w:val="0080620C"/>
    <w:rsid w:val="008069A7"/>
    <w:rsid w:val="00810D11"/>
    <w:rsid w:val="00810E22"/>
    <w:rsid w:val="00811190"/>
    <w:rsid w:val="008114C4"/>
    <w:rsid w:val="00811763"/>
    <w:rsid w:val="00811956"/>
    <w:rsid w:val="00811B74"/>
    <w:rsid w:val="00811B8A"/>
    <w:rsid w:val="0081367B"/>
    <w:rsid w:val="00814DB3"/>
    <w:rsid w:val="0081554D"/>
    <w:rsid w:val="00815AE8"/>
    <w:rsid w:val="0081629A"/>
    <w:rsid w:val="00816C6E"/>
    <w:rsid w:val="00816EC6"/>
    <w:rsid w:val="00817D5C"/>
    <w:rsid w:val="00820E27"/>
    <w:rsid w:val="0082151F"/>
    <w:rsid w:val="008219F6"/>
    <w:rsid w:val="00821E69"/>
    <w:rsid w:val="00823894"/>
    <w:rsid w:val="00823F68"/>
    <w:rsid w:val="00823F9C"/>
    <w:rsid w:val="008247AF"/>
    <w:rsid w:val="00825C5C"/>
    <w:rsid w:val="00826107"/>
    <w:rsid w:val="008261AC"/>
    <w:rsid w:val="00827AB2"/>
    <w:rsid w:val="00830625"/>
    <w:rsid w:val="00830707"/>
    <w:rsid w:val="008314EC"/>
    <w:rsid w:val="00831EE5"/>
    <w:rsid w:val="008324E5"/>
    <w:rsid w:val="0083288D"/>
    <w:rsid w:val="008330BE"/>
    <w:rsid w:val="00833E7C"/>
    <w:rsid w:val="008340AB"/>
    <w:rsid w:val="0083558D"/>
    <w:rsid w:val="00835750"/>
    <w:rsid w:val="0083624E"/>
    <w:rsid w:val="0083705A"/>
    <w:rsid w:val="00837575"/>
    <w:rsid w:val="00837768"/>
    <w:rsid w:val="00837A7D"/>
    <w:rsid w:val="00837E06"/>
    <w:rsid w:val="00840A42"/>
    <w:rsid w:val="008413B5"/>
    <w:rsid w:val="0084278C"/>
    <w:rsid w:val="00842AF1"/>
    <w:rsid w:val="00842AFD"/>
    <w:rsid w:val="00842B07"/>
    <w:rsid w:val="008435C2"/>
    <w:rsid w:val="0084360C"/>
    <w:rsid w:val="00843F08"/>
    <w:rsid w:val="00844298"/>
    <w:rsid w:val="00844F28"/>
    <w:rsid w:val="00846561"/>
    <w:rsid w:val="00846F73"/>
    <w:rsid w:val="00847085"/>
    <w:rsid w:val="0084712F"/>
    <w:rsid w:val="008471D8"/>
    <w:rsid w:val="00847428"/>
    <w:rsid w:val="008507F7"/>
    <w:rsid w:val="0085219E"/>
    <w:rsid w:val="0085241E"/>
    <w:rsid w:val="00853603"/>
    <w:rsid w:val="00853EA1"/>
    <w:rsid w:val="0085428D"/>
    <w:rsid w:val="008547FF"/>
    <w:rsid w:val="00855EEA"/>
    <w:rsid w:val="00856A16"/>
    <w:rsid w:val="00857293"/>
    <w:rsid w:val="00860727"/>
    <w:rsid w:val="00860C17"/>
    <w:rsid w:val="00860E3B"/>
    <w:rsid w:val="00860F45"/>
    <w:rsid w:val="0086163C"/>
    <w:rsid w:val="00861AB2"/>
    <w:rsid w:val="00862C4D"/>
    <w:rsid w:val="00862E4E"/>
    <w:rsid w:val="008632B7"/>
    <w:rsid w:val="00863541"/>
    <w:rsid w:val="00863A89"/>
    <w:rsid w:val="00863ECF"/>
    <w:rsid w:val="00863F79"/>
    <w:rsid w:val="00865539"/>
    <w:rsid w:val="00865623"/>
    <w:rsid w:val="00867027"/>
    <w:rsid w:val="00867F59"/>
    <w:rsid w:val="00870005"/>
    <w:rsid w:val="0087012E"/>
    <w:rsid w:val="00870B3C"/>
    <w:rsid w:val="00871459"/>
    <w:rsid w:val="008715A4"/>
    <w:rsid w:val="0087182F"/>
    <w:rsid w:val="00872104"/>
    <w:rsid w:val="00872C1C"/>
    <w:rsid w:val="00873523"/>
    <w:rsid w:val="00873662"/>
    <w:rsid w:val="00873772"/>
    <w:rsid w:val="00873E51"/>
    <w:rsid w:val="00875351"/>
    <w:rsid w:val="0087577C"/>
    <w:rsid w:val="00875A13"/>
    <w:rsid w:val="008761E9"/>
    <w:rsid w:val="00876D09"/>
    <w:rsid w:val="008773F3"/>
    <w:rsid w:val="00877C4A"/>
    <w:rsid w:val="00880086"/>
    <w:rsid w:val="0088123A"/>
    <w:rsid w:val="008812D0"/>
    <w:rsid w:val="00881778"/>
    <w:rsid w:val="00882BA7"/>
    <w:rsid w:val="00883A5A"/>
    <w:rsid w:val="008842DD"/>
    <w:rsid w:val="008862A4"/>
    <w:rsid w:val="00886504"/>
    <w:rsid w:val="0088726B"/>
    <w:rsid w:val="00887544"/>
    <w:rsid w:val="0088793E"/>
    <w:rsid w:val="0089031E"/>
    <w:rsid w:val="00890339"/>
    <w:rsid w:val="00890C7C"/>
    <w:rsid w:val="0089207A"/>
    <w:rsid w:val="0089363C"/>
    <w:rsid w:val="00894994"/>
    <w:rsid w:val="00894F09"/>
    <w:rsid w:val="008952F7"/>
    <w:rsid w:val="0089570C"/>
    <w:rsid w:val="0089587B"/>
    <w:rsid w:val="0089648E"/>
    <w:rsid w:val="00896800"/>
    <w:rsid w:val="00897AB6"/>
    <w:rsid w:val="00897B47"/>
    <w:rsid w:val="00897E23"/>
    <w:rsid w:val="008A0364"/>
    <w:rsid w:val="008A04F6"/>
    <w:rsid w:val="008A07F9"/>
    <w:rsid w:val="008A1507"/>
    <w:rsid w:val="008A1B7F"/>
    <w:rsid w:val="008A3B79"/>
    <w:rsid w:val="008A4662"/>
    <w:rsid w:val="008A4672"/>
    <w:rsid w:val="008A4936"/>
    <w:rsid w:val="008A51FF"/>
    <w:rsid w:val="008A611E"/>
    <w:rsid w:val="008A6764"/>
    <w:rsid w:val="008A797A"/>
    <w:rsid w:val="008A7B0B"/>
    <w:rsid w:val="008B019F"/>
    <w:rsid w:val="008B03B6"/>
    <w:rsid w:val="008B1416"/>
    <w:rsid w:val="008B2B12"/>
    <w:rsid w:val="008B31FE"/>
    <w:rsid w:val="008B384B"/>
    <w:rsid w:val="008B3867"/>
    <w:rsid w:val="008B3AEF"/>
    <w:rsid w:val="008B3D34"/>
    <w:rsid w:val="008B53E0"/>
    <w:rsid w:val="008B62B4"/>
    <w:rsid w:val="008B643C"/>
    <w:rsid w:val="008B6F3E"/>
    <w:rsid w:val="008B6FC3"/>
    <w:rsid w:val="008B71D5"/>
    <w:rsid w:val="008B77C4"/>
    <w:rsid w:val="008B7F11"/>
    <w:rsid w:val="008C0339"/>
    <w:rsid w:val="008C0471"/>
    <w:rsid w:val="008C1C24"/>
    <w:rsid w:val="008C1CB4"/>
    <w:rsid w:val="008C1F1E"/>
    <w:rsid w:val="008C210E"/>
    <w:rsid w:val="008C2613"/>
    <w:rsid w:val="008C285E"/>
    <w:rsid w:val="008C2C9A"/>
    <w:rsid w:val="008C2F89"/>
    <w:rsid w:val="008C3B56"/>
    <w:rsid w:val="008C4055"/>
    <w:rsid w:val="008C42EE"/>
    <w:rsid w:val="008C4626"/>
    <w:rsid w:val="008C469B"/>
    <w:rsid w:val="008C4B9D"/>
    <w:rsid w:val="008C4ED1"/>
    <w:rsid w:val="008C55FA"/>
    <w:rsid w:val="008C6272"/>
    <w:rsid w:val="008C6785"/>
    <w:rsid w:val="008C725B"/>
    <w:rsid w:val="008C7C9D"/>
    <w:rsid w:val="008C7CEC"/>
    <w:rsid w:val="008D052F"/>
    <w:rsid w:val="008D0964"/>
    <w:rsid w:val="008D1D5C"/>
    <w:rsid w:val="008D1F59"/>
    <w:rsid w:val="008D2CE0"/>
    <w:rsid w:val="008D2D21"/>
    <w:rsid w:val="008D320A"/>
    <w:rsid w:val="008D4562"/>
    <w:rsid w:val="008D491C"/>
    <w:rsid w:val="008D4987"/>
    <w:rsid w:val="008D4A60"/>
    <w:rsid w:val="008D4AAD"/>
    <w:rsid w:val="008D4DD2"/>
    <w:rsid w:val="008D5CE0"/>
    <w:rsid w:val="008D6630"/>
    <w:rsid w:val="008D697B"/>
    <w:rsid w:val="008D718D"/>
    <w:rsid w:val="008D737A"/>
    <w:rsid w:val="008D7406"/>
    <w:rsid w:val="008D745C"/>
    <w:rsid w:val="008E0274"/>
    <w:rsid w:val="008E052B"/>
    <w:rsid w:val="008E108F"/>
    <w:rsid w:val="008E1434"/>
    <w:rsid w:val="008E1D28"/>
    <w:rsid w:val="008E20B9"/>
    <w:rsid w:val="008E22BE"/>
    <w:rsid w:val="008E260B"/>
    <w:rsid w:val="008E397C"/>
    <w:rsid w:val="008E4F21"/>
    <w:rsid w:val="008E511E"/>
    <w:rsid w:val="008E61AE"/>
    <w:rsid w:val="008E6301"/>
    <w:rsid w:val="008E6646"/>
    <w:rsid w:val="008E6C5C"/>
    <w:rsid w:val="008E7037"/>
    <w:rsid w:val="008E7437"/>
    <w:rsid w:val="008E75C0"/>
    <w:rsid w:val="008E7A6F"/>
    <w:rsid w:val="008F1CAC"/>
    <w:rsid w:val="008F1D7E"/>
    <w:rsid w:val="008F2723"/>
    <w:rsid w:val="008F2769"/>
    <w:rsid w:val="008F2838"/>
    <w:rsid w:val="008F3AEA"/>
    <w:rsid w:val="008F432B"/>
    <w:rsid w:val="008F470D"/>
    <w:rsid w:val="008F47FC"/>
    <w:rsid w:val="008F485B"/>
    <w:rsid w:val="008F4B6D"/>
    <w:rsid w:val="008F4D73"/>
    <w:rsid w:val="008F5F1A"/>
    <w:rsid w:val="008F6330"/>
    <w:rsid w:val="008F6985"/>
    <w:rsid w:val="008F698C"/>
    <w:rsid w:val="008F7B27"/>
    <w:rsid w:val="0090045B"/>
    <w:rsid w:val="00901CE5"/>
    <w:rsid w:val="009029B3"/>
    <w:rsid w:val="00902FD9"/>
    <w:rsid w:val="00903C5D"/>
    <w:rsid w:val="00903DA9"/>
    <w:rsid w:val="00904760"/>
    <w:rsid w:val="00904FB5"/>
    <w:rsid w:val="00905202"/>
    <w:rsid w:val="00905FB9"/>
    <w:rsid w:val="00906362"/>
    <w:rsid w:val="00906FCD"/>
    <w:rsid w:val="00907A04"/>
    <w:rsid w:val="00907CE4"/>
    <w:rsid w:val="00907EEC"/>
    <w:rsid w:val="00910412"/>
    <w:rsid w:val="00911002"/>
    <w:rsid w:val="00912B38"/>
    <w:rsid w:val="00913D58"/>
    <w:rsid w:val="00914328"/>
    <w:rsid w:val="00914463"/>
    <w:rsid w:val="00914C84"/>
    <w:rsid w:val="00914ED1"/>
    <w:rsid w:val="009151EF"/>
    <w:rsid w:val="00915506"/>
    <w:rsid w:val="009157D1"/>
    <w:rsid w:val="0091604A"/>
    <w:rsid w:val="0091616A"/>
    <w:rsid w:val="009166C1"/>
    <w:rsid w:val="00917363"/>
    <w:rsid w:val="00917673"/>
    <w:rsid w:val="00917711"/>
    <w:rsid w:val="00920649"/>
    <w:rsid w:val="009215F7"/>
    <w:rsid w:val="00921CE1"/>
    <w:rsid w:val="0092284B"/>
    <w:rsid w:val="00922BDD"/>
    <w:rsid w:val="009236E7"/>
    <w:rsid w:val="00923892"/>
    <w:rsid w:val="00924B53"/>
    <w:rsid w:val="00924C71"/>
    <w:rsid w:val="009250A3"/>
    <w:rsid w:val="00925387"/>
    <w:rsid w:val="00925EE6"/>
    <w:rsid w:val="0092656C"/>
    <w:rsid w:val="009268E7"/>
    <w:rsid w:val="009305D3"/>
    <w:rsid w:val="00930983"/>
    <w:rsid w:val="00932789"/>
    <w:rsid w:val="009337B5"/>
    <w:rsid w:val="00934A1E"/>
    <w:rsid w:val="009356D7"/>
    <w:rsid w:val="00935DC4"/>
    <w:rsid w:val="00937338"/>
    <w:rsid w:val="009374C0"/>
    <w:rsid w:val="009374E2"/>
    <w:rsid w:val="00937CD7"/>
    <w:rsid w:val="00940FBE"/>
    <w:rsid w:val="0094119E"/>
    <w:rsid w:val="009415C0"/>
    <w:rsid w:val="009423C0"/>
    <w:rsid w:val="009424D7"/>
    <w:rsid w:val="009428DB"/>
    <w:rsid w:val="00942D9F"/>
    <w:rsid w:val="00942E6A"/>
    <w:rsid w:val="0094306A"/>
    <w:rsid w:val="009440E5"/>
    <w:rsid w:val="009442EA"/>
    <w:rsid w:val="00944340"/>
    <w:rsid w:val="009448F0"/>
    <w:rsid w:val="0094497A"/>
    <w:rsid w:val="009459D6"/>
    <w:rsid w:val="00946477"/>
    <w:rsid w:val="0094673B"/>
    <w:rsid w:val="00947451"/>
    <w:rsid w:val="00950027"/>
    <w:rsid w:val="00950E84"/>
    <w:rsid w:val="009516DC"/>
    <w:rsid w:val="00951A3A"/>
    <w:rsid w:val="00951E33"/>
    <w:rsid w:val="00952694"/>
    <w:rsid w:val="00952984"/>
    <w:rsid w:val="00955A8D"/>
    <w:rsid w:val="00956659"/>
    <w:rsid w:val="00956CD6"/>
    <w:rsid w:val="00956E1E"/>
    <w:rsid w:val="009575C2"/>
    <w:rsid w:val="00957EF6"/>
    <w:rsid w:val="00957F29"/>
    <w:rsid w:val="00957F46"/>
    <w:rsid w:val="00961323"/>
    <w:rsid w:val="0096153A"/>
    <w:rsid w:val="009619F1"/>
    <w:rsid w:val="00962617"/>
    <w:rsid w:val="00964063"/>
    <w:rsid w:val="009640A5"/>
    <w:rsid w:val="00964CC6"/>
    <w:rsid w:val="00965E7F"/>
    <w:rsid w:val="00966541"/>
    <w:rsid w:val="00967434"/>
    <w:rsid w:val="009678BB"/>
    <w:rsid w:val="00967F58"/>
    <w:rsid w:val="00970A9B"/>
    <w:rsid w:val="0097110B"/>
    <w:rsid w:val="0097119E"/>
    <w:rsid w:val="00971203"/>
    <w:rsid w:val="009713F2"/>
    <w:rsid w:val="00971778"/>
    <w:rsid w:val="00972239"/>
    <w:rsid w:val="00972483"/>
    <w:rsid w:val="0097260F"/>
    <w:rsid w:val="00972C15"/>
    <w:rsid w:val="009731E2"/>
    <w:rsid w:val="009733DF"/>
    <w:rsid w:val="00973C78"/>
    <w:rsid w:val="0097472F"/>
    <w:rsid w:val="0097489F"/>
    <w:rsid w:val="009759E8"/>
    <w:rsid w:val="00975ABD"/>
    <w:rsid w:val="00976225"/>
    <w:rsid w:val="00976A37"/>
    <w:rsid w:val="009773FE"/>
    <w:rsid w:val="009778A2"/>
    <w:rsid w:val="0097798B"/>
    <w:rsid w:val="00977A2F"/>
    <w:rsid w:val="00977A34"/>
    <w:rsid w:val="00980A82"/>
    <w:rsid w:val="009818D0"/>
    <w:rsid w:val="009819B8"/>
    <w:rsid w:val="00982FD6"/>
    <w:rsid w:val="00983974"/>
    <w:rsid w:val="009845CB"/>
    <w:rsid w:val="0098478B"/>
    <w:rsid w:val="00985EC3"/>
    <w:rsid w:val="00986265"/>
    <w:rsid w:val="00986F03"/>
    <w:rsid w:val="00990882"/>
    <w:rsid w:val="00990F66"/>
    <w:rsid w:val="009913A3"/>
    <w:rsid w:val="00991535"/>
    <w:rsid w:val="0099192D"/>
    <w:rsid w:val="00993655"/>
    <w:rsid w:val="00993A5F"/>
    <w:rsid w:val="00993E85"/>
    <w:rsid w:val="009942A3"/>
    <w:rsid w:val="009946D6"/>
    <w:rsid w:val="00994F98"/>
    <w:rsid w:val="00995543"/>
    <w:rsid w:val="00996111"/>
    <w:rsid w:val="00997065"/>
    <w:rsid w:val="00997F2F"/>
    <w:rsid w:val="009A0450"/>
    <w:rsid w:val="009A0468"/>
    <w:rsid w:val="009A0E89"/>
    <w:rsid w:val="009A1591"/>
    <w:rsid w:val="009A3024"/>
    <w:rsid w:val="009A4D91"/>
    <w:rsid w:val="009A4E43"/>
    <w:rsid w:val="009A66F0"/>
    <w:rsid w:val="009A6AD6"/>
    <w:rsid w:val="009A6EB6"/>
    <w:rsid w:val="009B14A0"/>
    <w:rsid w:val="009B2F3F"/>
    <w:rsid w:val="009B352C"/>
    <w:rsid w:val="009B36D4"/>
    <w:rsid w:val="009B3A7B"/>
    <w:rsid w:val="009B3E84"/>
    <w:rsid w:val="009B4A45"/>
    <w:rsid w:val="009B4DFA"/>
    <w:rsid w:val="009B613E"/>
    <w:rsid w:val="009B6A09"/>
    <w:rsid w:val="009B6DE2"/>
    <w:rsid w:val="009C1519"/>
    <w:rsid w:val="009C184C"/>
    <w:rsid w:val="009C194B"/>
    <w:rsid w:val="009C1C21"/>
    <w:rsid w:val="009C1EFB"/>
    <w:rsid w:val="009C20DD"/>
    <w:rsid w:val="009C245A"/>
    <w:rsid w:val="009C330D"/>
    <w:rsid w:val="009C41BB"/>
    <w:rsid w:val="009C443F"/>
    <w:rsid w:val="009C4928"/>
    <w:rsid w:val="009C58E6"/>
    <w:rsid w:val="009C63B4"/>
    <w:rsid w:val="009C655C"/>
    <w:rsid w:val="009C6687"/>
    <w:rsid w:val="009C6939"/>
    <w:rsid w:val="009C732B"/>
    <w:rsid w:val="009D08E1"/>
    <w:rsid w:val="009D0E39"/>
    <w:rsid w:val="009D1017"/>
    <w:rsid w:val="009D1FD2"/>
    <w:rsid w:val="009D2FB6"/>
    <w:rsid w:val="009D3C34"/>
    <w:rsid w:val="009D40AA"/>
    <w:rsid w:val="009D4A85"/>
    <w:rsid w:val="009D5442"/>
    <w:rsid w:val="009D5BF4"/>
    <w:rsid w:val="009D69C9"/>
    <w:rsid w:val="009D6CC0"/>
    <w:rsid w:val="009D7352"/>
    <w:rsid w:val="009D7CCB"/>
    <w:rsid w:val="009E09C4"/>
    <w:rsid w:val="009E0A8A"/>
    <w:rsid w:val="009E0C2A"/>
    <w:rsid w:val="009E2041"/>
    <w:rsid w:val="009E22FF"/>
    <w:rsid w:val="009E49CA"/>
    <w:rsid w:val="009E5074"/>
    <w:rsid w:val="009E5518"/>
    <w:rsid w:val="009E5918"/>
    <w:rsid w:val="009E5B4A"/>
    <w:rsid w:val="009E5C5A"/>
    <w:rsid w:val="009E664D"/>
    <w:rsid w:val="009E6AC9"/>
    <w:rsid w:val="009E6B66"/>
    <w:rsid w:val="009F016F"/>
    <w:rsid w:val="009F06C7"/>
    <w:rsid w:val="009F07FB"/>
    <w:rsid w:val="009F0A98"/>
    <w:rsid w:val="009F1BE3"/>
    <w:rsid w:val="009F23A6"/>
    <w:rsid w:val="009F2E64"/>
    <w:rsid w:val="009F301F"/>
    <w:rsid w:val="009F31A8"/>
    <w:rsid w:val="009F343B"/>
    <w:rsid w:val="009F35A3"/>
    <w:rsid w:val="009F494A"/>
    <w:rsid w:val="009F4AF2"/>
    <w:rsid w:val="009F523C"/>
    <w:rsid w:val="009F633D"/>
    <w:rsid w:val="009F6381"/>
    <w:rsid w:val="009F659F"/>
    <w:rsid w:val="009F66C0"/>
    <w:rsid w:val="009F66FC"/>
    <w:rsid w:val="009F6A72"/>
    <w:rsid w:val="009F7684"/>
    <w:rsid w:val="009F79D9"/>
    <w:rsid w:val="00A0116F"/>
    <w:rsid w:val="00A0134E"/>
    <w:rsid w:val="00A01ADD"/>
    <w:rsid w:val="00A01E4B"/>
    <w:rsid w:val="00A02B0A"/>
    <w:rsid w:val="00A02DE3"/>
    <w:rsid w:val="00A0322F"/>
    <w:rsid w:val="00A04E6E"/>
    <w:rsid w:val="00A108BE"/>
    <w:rsid w:val="00A11666"/>
    <w:rsid w:val="00A119D0"/>
    <w:rsid w:val="00A123EF"/>
    <w:rsid w:val="00A128AD"/>
    <w:rsid w:val="00A12D7A"/>
    <w:rsid w:val="00A137E3"/>
    <w:rsid w:val="00A14796"/>
    <w:rsid w:val="00A149AB"/>
    <w:rsid w:val="00A16ACC"/>
    <w:rsid w:val="00A177CF"/>
    <w:rsid w:val="00A2070C"/>
    <w:rsid w:val="00A20FAA"/>
    <w:rsid w:val="00A2123E"/>
    <w:rsid w:val="00A21634"/>
    <w:rsid w:val="00A2192D"/>
    <w:rsid w:val="00A21EAA"/>
    <w:rsid w:val="00A221BB"/>
    <w:rsid w:val="00A227ED"/>
    <w:rsid w:val="00A229D4"/>
    <w:rsid w:val="00A22CE3"/>
    <w:rsid w:val="00A22D56"/>
    <w:rsid w:val="00A22FBC"/>
    <w:rsid w:val="00A23EC2"/>
    <w:rsid w:val="00A240BA"/>
    <w:rsid w:val="00A241EA"/>
    <w:rsid w:val="00A24BD5"/>
    <w:rsid w:val="00A26213"/>
    <w:rsid w:val="00A30585"/>
    <w:rsid w:val="00A30659"/>
    <w:rsid w:val="00A30EE5"/>
    <w:rsid w:val="00A3186E"/>
    <w:rsid w:val="00A31DBB"/>
    <w:rsid w:val="00A31DFF"/>
    <w:rsid w:val="00A31E5D"/>
    <w:rsid w:val="00A32473"/>
    <w:rsid w:val="00A32A0C"/>
    <w:rsid w:val="00A32A2C"/>
    <w:rsid w:val="00A32B31"/>
    <w:rsid w:val="00A32F9F"/>
    <w:rsid w:val="00A33B8C"/>
    <w:rsid w:val="00A33C4C"/>
    <w:rsid w:val="00A33DBF"/>
    <w:rsid w:val="00A3437B"/>
    <w:rsid w:val="00A34618"/>
    <w:rsid w:val="00A35167"/>
    <w:rsid w:val="00A3603E"/>
    <w:rsid w:val="00A3619A"/>
    <w:rsid w:val="00A37628"/>
    <w:rsid w:val="00A4026E"/>
    <w:rsid w:val="00A40795"/>
    <w:rsid w:val="00A40F75"/>
    <w:rsid w:val="00A41864"/>
    <w:rsid w:val="00A4268D"/>
    <w:rsid w:val="00A4311C"/>
    <w:rsid w:val="00A4383E"/>
    <w:rsid w:val="00A447C9"/>
    <w:rsid w:val="00A45E12"/>
    <w:rsid w:val="00A45EAD"/>
    <w:rsid w:val="00A47BF5"/>
    <w:rsid w:val="00A47D11"/>
    <w:rsid w:val="00A503BC"/>
    <w:rsid w:val="00A50BE6"/>
    <w:rsid w:val="00A51035"/>
    <w:rsid w:val="00A51D95"/>
    <w:rsid w:val="00A52442"/>
    <w:rsid w:val="00A52AB6"/>
    <w:rsid w:val="00A53F54"/>
    <w:rsid w:val="00A54126"/>
    <w:rsid w:val="00A54344"/>
    <w:rsid w:val="00A5569C"/>
    <w:rsid w:val="00A55BF0"/>
    <w:rsid w:val="00A56157"/>
    <w:rsid w:val="00A562AF"/>
    <w:rsid w:val="00A564FA"/>
    <w:rsid w:val="00A57676"/>
    <w:rsid w:val="00A57BD8"/>
    <w:rsid w:val="00A57E2B"/>
    <w:rsid w:val="00A60219"/>
    <w:rsid w:val="00A60DC1"/>
    <w:rsid w:val="00A61C4A"/>
    <w:rsid w:val="00A623EF"/>
    <w:rsid w:val="00A62D72"/>
    <w:rsid w:val="00A632CC"/>
    <w:rsid w:val="00A63988"/>
    <w:rsid w:val="00A641D8"/>
    <w:rsid w:val="00A64BA6"/>
    <w:rsid w:val="00A64E5A"/>
    <w:rsid w:val="00A64EA9"/>
    <w:rsid w:val="00A66AE7"/>
    <w:rsid w:val="00A66DC8"/>
    <w:rsid w:val="00A66EBA"/>
    <w:rsid w:val="00A673C7"/>
    <w:rsid w:val="00A70064"/>
    <w:rsid w:val="00A70C4A"/>
    <w:rsid w:val="00A71125"/>
    <w:rsid w:val="00A745BC"/>
    <w:rsid w:val="00A74762"/>
    <w:rsid w:val="00A74842"/>
    <w:rsid w:val="00A74D5B"/>
    <w:rsid w:val="00A75095"/>
    <w:rsid w:val="00A7625F"/>
    <w:rsid w:val="00A763A9"/>
    <w:rsid w:val="00A769F4"/>
    <w:rsid w:val="00A76A54"/>
    <w:rsid w:val="00A775E6"/>
    <w:rsid w:val="00A80E21"/>
    <w:rsid w:val="00A828E9"/>
    <w:rsid w:val="00A84092"/>
    <w:rsid w:val="00A84118"/>
    <w:rsid w:val="00A84B01"/>
    <w:rsid w:val="00A84C04"/>
    <w:rsid w:val="00A8587B"/>
    <w:rsid w:val="00A85938"/>
    <w:rsid w:val="00A869D4"/>
    <w:rsid w:val="00A86B25"/>
    <w:rsid w:val="00A87DF9"/>
    <w:rsid w:val="00A87E82"/>
    <w:rsid w:val="00A87F9B"/>
    <w:rsid w:val="00A90089"/>
    <w:rsid w:val="00A91FBD"/>
    <w:rsid w:val="00A9264C"/>
    <w:rsid w:val="00A92990"/>
    <w:rsid w:val="00A9344B"/>
    <w:rsid w:val="00A93CE7"/>
    <w:rsid w:val="00A93F61"/>
    <w:rsid w:val="00A94834"/>
    <w:rsid w:val="00A94B34"/>
    <w:rsid w:val="00A9618A"/>
    <w:rsid w:val="00A96616"/>
    <w:rsid w:val="00A96A46"/>
    <w:rsid w:val="00A97027"/>
    <w:rsid w:val="00A97075"/>
    <w:rsid w:val="00A971F5"/>
    <w:rsid w:val="00A97DBA"/>
    <w:rsid w:val="00A97E70"/>
    <w:rsid w:val="00AA0644"/>
    <w:rsid w:val="00AA0A23"/>
    <w:rsid w:val="00AA13BA"/>
    <w:rsid w:val="00AA1D83"/>
    <w:rsid w:val="00AA37E5"/>
    <w:rsid w:val="00AA3D86"/>
    <w:rsid w:val="00AA486D"/>
    <w:rsid w:val="00AA4E6E"/>
    <w:rsid w:val="00AA524E"/>
    <w:rsid w:val="00AA59D8"/>
    <w:rsid w:val="00AA670A"/>
    <w:rsid w:val="00AA6DD1"/>
    <w:rsid w:val="00AA6DD9"/>
    <w:rsid w:val="00AA7058"/>
    <w:rsid w:val="00AA7326"/>
    <w:rsid w:val="00AA73C1"/>
    <w:rsid w:val="00AA73FE"/>
    <w:rsid w:val="00AB0B29"/>
    <w:rsid w:val="00AB199B"/>
    <w:rsid w:val="00AB2515"/>
    <w:rsid w:val="00AB27A8"/>
    <w:rsid w:val="00AB2DA1"/>
    <w:rsid w:val="00AB3331"/>
    <w:rsid w:val="00AB4216"/>
    <w:rsid w:val="00AB4276"/>
    <w:rsid w:val="00AB4495"/>
    <w:rsid w:val="00AB4CE8"/>
    <w:rsid w:val="00AB4FBB"/>
    <w:rsid w:val="00AB539E"/>
    <w:rsid w:val="00AB6A9B"/>
    <w:rsid w:val="00AB6E04"/>
    <w:rsid w:val="00AB7A04"/>
    <w:rsid w:val="00AC0C9B"/>
    <w:rsid w:val="00AC0D94"/>
    <w:rsid w:val="00AC16B5"/>
    <w:rsid w:val="00AC19D4"/>
    <w:rsid w:val="00AC395E"/>
    <w:rsid w:val="00AC435E"/>
    <w:rsid w:val="00AC4886"/>
    <w:rsid w:val="00AC66A2"/>
    <w:rsid w:val="00AC6D89"/>
    <w:rsid w:val="00AC7054"/>
    <w:rsid w:val="00AC7523"/>
    <w:rsid w:val="00AC7A62"/>
    <w:rsid w:val="00AD2032"/>
    <w:rsid w:val="00AD2554"/>
    <w:rsid w:val="00AD2A2A"/>
    <w:rsid w:val="00AD2C66"/>
    <w:rsid w:val="00AD34EE"/>
    <w:rsid w:val="00AD359C"/>
    <w:rsid w:val="00AD43D8"/>
    <w:rsid w:val="00AD45E3"/>
    <w:rsid w:val="00AD46AD"/>
    <w:rsid w:val="00AD6B8C"/>
    <w:rsid w:val="00AE1494"/>
    <w:rsid w:val="00AE1C87"/>
    <w:rsid w:val="00AE1FC0"/>
    <w:rsid w:val="00AE285F"/>
    <w:rsid w:val="00AE289F"/>
    <w:rsid w:val="00AE3062"/>
    <w:rsid w:val="00AE3B61"/>
    <w:rsid w:val="00AE45BC"/>
    <w:rsid w:val="00AE5552"/>
    <w:rsid w:val="00AE5BB8"/>
    <w:rsid w:val="00AE7236"/>
    <w:rsid w:val="00AE79D1"/>
    <w:rsid w:val="00AF0890"/>
    <w:rsid w:val="00AF1B8E"/>
    <w:rsid w:val="00AF2AE3"/>
    <w:rsid w:val="00AF2CCC"/>
    <w:rsid w:val="00AF3193"/>
    <w:rsid w:val="00AF33CF"/>
    <w:rsid w:val="00AF3481"/>
    <w:rsid w:val="00AF3ABE"/>
    <w:rsid w:val="00AF3EC9"/>
    <w:rsid w:val="00AF483D"/>
    <w:rsid w:val="00AF4911"/>
    <w:rsid w:val="00AF492D"/>
    <w:rsid w:val="00AF66F0"/>
    <w:rsid w:val="00AF681F"/>
    <w:rsid w:val="00B005BF"/>
    <w:rsid w:val="00B00FDA"/>
    <w:rsid w:val="00B017A4"/>
    <w:rsid w:val="00B038BF"/>
    <w:rsid w:val="00B0424E"/>
    <w:rsid w:val="00B0470D"/>
    <w:rsid w:val="00B053E3"/>
    <w:rsid w:val="00B05AF4"/>
    <w:rsid w:val="00B06754"/>
    <w:rsid w:val="00B070C1"/>
    <w:rsid w:val="00B07812"/>
    <w:rsid w:val="00B078A1"/>
    <w:rsid w:val="00B10012"/>
    <w:rsid w:val="00B10188"/>
    <w:rsid w:val="00B1018C"/>
    <w:rsid w:val="00B105C3"/>
    <w:rsid w:val="00B10754"/>
    <w:rsid w:val="00B10C74"/>
    <w:rsid w:val="00B1195B"/>
    <w:rsid w:val="00B12020"/>
    <w:rsid w:val="00B1335A"/>
    <w:rsid w:val="00B13487"/>
    <w:rsid w:val="00B134EF"/>
    <w:rsid w:val="00B13BB1"/>
    <w:rsid w:val="00B145EA"/>
    <w:rsid w:val="00B148AE"/>
    <w:rsid w:val="00B149C5"/>
    <w:rsid w:val="00B14A3E"/>
    <w:rsid w:val="00B15516"/>
    <w:rsid w:val="00B15CBB"/>
    <w:rsid w:val="00B15D2A"/>
    <w:rsid w:val="00B220C0"/>
    <w:rsid w:val="00B22516"/>
    <w:rsid w:val="00B22DEF"/>
    <w:rsid w:val="00B254D5"/>
    <w:rsid w:val="00B25D11"/>
    <w:rsid w:val="00B26207"/>
    <w:rsid w:val="00B26FBA"/>
    <w:rsid w:val="00B31195"/>
    <w:rsid w:val="00B31843"/>
    <w:rsid w:val="00B31E76"/>
    <w:rsid w:val="00B32DB8"/>
    <w:rsid w:val="00B33CFE"/>
    <w:rsid w:val="00B34309"/>
    <w:rsid w:val="00B3571C"/>
    <w:rsid w:val="00B35BE5"/>
    <w:rsid w:val="00B361A7"/>
    <w:rsid w:val="00B37539"/>
    <w:rsid w:val="00B3776F"/>
    <w:rsid w:val="00B378E9"/>
    <w:rsid w:val="00B40CF5"/>
    <w:rsid w:val="00B41A78"/>
    <w:rsid w:val="00B42F89"/>
    <w:rsid w:val="00B43100"/>
    <w:rsid w:val="00B431F8"/>
    <w:rsid w:val="00B44A2C"/>
    <w:rsid w:val="00B44E10"/>
    <w:rsid w:val="00B44FED"/>
    <w:rsid w:val="00B463C7"/>
    <w:rsid w:val="00B503BB"/>
    <w:rsid w:val="00B50917"/>
    <w:rsid w:val="00B50B9E"/>
    <w:rsid w:val="00B50EDB"/>
    <w:rsid w:val="00B5174A"/>
    <w:rsid w:val="00B53C77"/>
    <w:rsid w:val="00B54489"/>
    <w:rsid w:val="00B54A6C"/>
    <w:rsid w:val="00B55310"/>
    <w:rsid w:val="00B56382"/>
    <w:rsid w:val="00B56F53"/>
    <w:rsid w:val="00B5726F"/>
    <w:rsid w:val="00B5737B"/>
    <w:rsid w:val="00B57BD0"/>
    <w:rsid w:val="00B57DB6"/>
    <w:rsid w:val="00B57F40"/>
    <w:rsid w:val="00B603D4"/>
    <w:rsid w:val="00B606A8"/>
    <w:rsid w:val="00B607AF"/>
    <w:rsid w:val="00B62687"/>
    <w:rsid w:val="00B627C2"/>
    <w:rsid w:val="00B63187"/>
    <w:rsid w:val="00B65A4A"/>
    <w:rsid w:val="00B65EEC"/>
    <w:rsid w:val="00B66EAE"/>
    <w:rsid w:val="00B70811"/>
    <w:rsid w:val="00B70ADC"/>
    <w:rsid w:val="00B70D9C"/>
    <w:rsid w:val="00B714D1"/>
    <w:rsid w:val="00B7178A"/>
    <w:rsid w:val="00B71B08"/>
    <w:rsid w:val="00B71DDD"/>
    <w:rsid w:val="00B72533"/>
    <w:rsid w:val="00B72602"/>
    <w:rsid w:val="00B728C7"/>
    <w:rsid w:val="00B729FF"/>
    <w:rsid w:val="00B72B8D"/>
    <w:rsid w:val="00B72C8B"/>
    <w:rsid w:val="00B738ED"/>
    <w:rsid w:val="00B73A85"/>
    <w:rsid w:val="00B741F7"/>
    <w:rsid w:val="00B742CD"/>
    <w:rsid w:val="00B75162"/>
    <w:rsid w:val="00B76518"/>
    <w:rsid w:val="00B76977"/>
    <w:rsid w:val="00B76FB2"/>
    <w:rsid w:val="00B77A56"/>
    <w:rsid w:val="00B77ACE"/>
    <w:rsid w:val="00B77DB2"/>
    <w:rsid w:val="00B80000"/>
    <w:rsid w:val="00B805D4"/>
    <w:rsid w:val="00B81558"/>
    <w:rsid w:val="00B81D13"/>
    <w:rsid w:val="00B821A6"/>
    <w:rsid w:val="00B82C1E"/>
    <w:rsid w:val="00B83381"/>
    <w:rsid w:val="00B83573"/>
    <w:rsid w:val="00B84D4D"/>
    <w:rsid w:val="00B85532"/>
    <w:rsid w:val="00B863C1"/>
    <w:rsid w:val="00B879FC"/>
    <w:rsid w:val="00B905D9"/>
    <w:rsid w:val="00B907C0"/>
    <w:rsid w:val="00B909A0"/>
    <w:rsid w:val="00B90D4C"/>
    <w:rsid w:val="00B91115"/>
    <w:rsid w:val="00B92449"/>
    <w:rsid w:val="00B92BB3"/>
    <w:rsid w:val="00B9347A"/>
    <w:rsid w:val="00B954C7"/>
    <w:rsid w:val="00B9552C"/>
    <w:rsid w:val="00B95732"/>
    <w:rsid w:val="00B957A4"/>
    <w:rsid w:val="00B96CFD"/>
    <w:rsid w:val="00B976A3"/>
    <w:rsid w:val="00B97A28"/>
    <w:rsid w:val="00BA0084"/>
    <w:rsid w:val="00BA07B1"/>
    <w:rsid w:val="00BA0D6B"/>
    <w:rsid w:val="00BA0DC5"/>
    <w:rsid w:val="00BA1047"/>
    <w:rsid w:val="00BA1181"/>
    <w:rsid w:val="00BA28BF"/>
    <w:rsid w:val="00BA323F"/>
    <w:rsid w:val="00BA4572"/>
    <w:rsid w:val="00BA52F2"/>
    <w:rsid w:val="00BA5E92"/>
    <w:rsid w:val="00BA5F7F"/>
    <w:rsid w:val="00BA6846"/>
    <w:rsid w:val="00BA6EDD"/>
    <w:rsid w:val="00BB09B3"/>
    <w:rsid w:val="00BB12A8"/>
    <w:rsid w:val="00BB2AEB"/>
    <w:rsid w:val="00BB3471"/>
    <w:rsid w:val="00BB3EB2"/>
    <w:rsid w:val="00BB5651"/>
    <w:rsid w:val="00BB6070"/>
    <w:rsid w:val="00BB6183"/>
    <w:rsid w:val="00BB62B3"/>
    <w:rsid w:val="00BB6C04"/>
    <w:rsid w:val="00BB700C"/>
    <w:rsid w:val="00BB786E"/>
    <w:rsid w:val="00BC102C"/>
    <w:rsid w:val="00BC1404"/>
    <w:rsid w:val="00BC1A06"/>
    <w:rsid w:val="00BC1F9A"/>
    <w:rsid w:val="00BC2503"/>
    <w:rsid w:val="00BC3181"/>
    <w:rsid w:val="00BC41A8"/>
    <w:rsid w:val="00BC47F8"/>
    <w:rsid w:val="00BC4ABF"/>
    <w:rsid w:val="00BC53E6"/>
    <w:rsid w:val="00BC60A9"/>
    <w:rsid w:val="00BC62CB"/>
    <w:rsid w:val="00BC68E4"/>
    <w:rsid w:val="00BC6BDA"/>
    <w:rsid w:val="00BC7AA9"/>
    <w:rsid w:val="00BC7BCD"/>
    <w:rsid w:val="00BD04E3"/>
    <w:rsid w:val="00BD175F"/>
    <w:rsid w:val="00BD2096"/>
    <w:rsid w:val="00BD22E2"/>
    <w:rsid w:val="00BD2AEE"/>
    <w:rsid w:val="00BD2C93"/>
    <w:rsid w:val="00BD2F20"/>
    <w:rsid w:val="00BD39B0"/>
    <w:rsid w:val="00BD5591"/>
    <w:rsid w:val="00BD5897"/>
    <w:rsid w:val="00BD7DF3"/>
    <w:rsid w:val="00BE0231"/>
    <w:rsid w:val="00BE0449"/>
    <w:rsid w:val="00BE0C92"/>
    <w:rsid w:val="00BE14AB"/>
    <w:rsid w:val="00BE1C42"/>
    <w:rsid w:val="00BE2A14"/>
    <w:rsid w:val="00BE30B2"/>
    <w:rsid w:val="00BE335A"/>
    <w:rsid w:val="00BE379D"/>
    <w:rsid w:val="00BE39C9"/>
    <w:rsid w:val="00BE3B65"/>
    <w:rsid w:val="00BE417A"/>
    <w:rsid w:val="00BE4824"/>
    <w:rsid w:val="00BE49C8"/>
    <w:rsid w:val="00BE4B20"/>
    <w:rsid w:val="00BE4DE2"/>
    <w:rsid w:val="00BE53D4"/>
    <w:rsid w:val="00BE6E9F"/>
    <w:rsid w:val="00BE76FF"/>
    <w:rsid w:val="00BE7E01"/>
    <w:rsid w:val="00BE7E35"/>
    <w:rsid w:val="00BF0D9D"/>
    <w:rsid w:val="00BF1101"/>
    <w:rsid w:val="00BF372B"/>
    <w:rsid w:val="00BF378C"/>
    <w:rsid w:val="00BF3A4C"/>
    <w:rsid w:val="00BF431B"/>
    <w:rsid w:val="00BF5A29"/>
    <w:rsid w:val="00BF619D"/>
    <w:rsid w:val="00BF6615"/>
    <w:rsid w:val="00BF6BCD"/>
    <w:rsid w:val="00BF7271"/>
    <w:rsid w:val="00BF7ED6"/>
    <w:rsid w:val="00BF7F1A"/>
    <w:rsid w:val="00BF7F4E"/>
    <w:rsid w:val="00BF7F7B"/>
    <w:rsid w:val="00C00055"/>
    <w:rsid w:val="00C001B2"/>
    <w:rsid w:val="00C00567"/>
    <w:rsid w:val="00C00D38"/>
    <w:rsid w:val="00C00F08"/>
    <w:rsid w:val="00C01039"/>
    <w:rsid w:val="00C011EE"/>
    <w:rsid w:val="00C01FEA"/>
    <w:rsid w:val="00C0400E"/>
    <w:rsid w:val="00C0584D"/>
    <w:rsid w:val="00C05D4F"/>
    <w:rsid w:val="00C0649F"/>
    <w:rsid w:val="00C06912"/>
    <w:rsid w:val="00C076C6"/>
    <w:rsid w:val="00C07D6B"/>
    <w:rsid w:val="00C07FC9"/>
    <w:rsid w:val="00C102AB"/>
    <w:rsid w:val="00C11480"/>
    <w:rsid w:val="00C115BC"/>
    <w:rsid w:val="00C1185D"/>
    <w:rsid w:val="00C1219A"/>
    <w:rsid w:val="00C1226C"/>
    <w:rsid w:val="00C122AB"/>
    <w:rsid w:val="00C1236E"/>
    <w:rsid w:val="00C1282B"/>
    <w:rsid w:val="00C1401F"/>
    <w:rsid w:val="00C142BE"/>
    <w:rsid w:val="00C1459D"/>
    <w:rsid w:val="00C14828"/>
    <w:rsid w:val="00C14ABE"/>
    <w:rsid w:val="00C14E97"/>
    <w:rsid w:val="00C14F92"/>
    <w:rsid w:val="00C1501E"/>
    <w:rsid w:val="00C1545C"/>
    <w:rsid w:val="00C165A5"/>
    <w:rsid w:val="00C16735"/>
    <w:rsid w:val="00C17653"/>
    <w:rsid w:val="00C17EA8"/>
    <w:rsid w:val="00C20608"/>
    <w:rsid w:val="00C20D72"/>
    <w:rsid w:val="00C212C8"/>
    <w:rsid w:val="00C213F9"/>
    <w:rsid w:val="00C21CE4"/>
    <w:rsid w:val="00C226E8"/>
    <w:rsid w:val="00C22B72"/>
    <w:rsid w:val="00C22EB0"/>
    <w:rsid w:val="00C252C3"/>
    <w:rsid w:val="00C25423"/>
    <w:rsid w:val="00C255B4"/>
    <w:rsid w:val="00C26A1A"/>
    <w:rsid w:val="00C26D28"/>
    <w:rsid w:val="00C26EE2"/>
    <w:rsid w:val="00C2763A"/>
    <w:rsid w:val="00C279AB"/>
    <w:rsid w:val="00C30709"/>
    <w:rsid w:val="00C3222F"/>
    <w:rsid w:val="00C325D1"/>
    <w:rsid w:val="00C32604"/>
    <w:rsid w:val="00C32AFD"/>
    <w:rsid w:val="00C32C04"/>
    <w:rsid w:val="00C33AD2"/>
    <w:rsid w:val="00C364AF"/>
    <w:rsid w:val="00C36A4C"/>
    <w:rsid w:val="00C3735F"/>
    <w:rsid w:val="00C37918"/>
    <w:rsid w:val="00C37CDF"/>
    <w:rsid w:val="00C403AF"/>
    <w:rsid w:val="00C4064F"/>
    <w:rsid w:val="00C40D2D"/>
    <w:rsid w:val="00C414A4"/>
    <w:rsid w:val="00C41EEC"/>
    <w:rsid w:val="00C429CA"/>
    <w:rsid w:val="00C4344B"/>
    <w:rsid w:val="00C43642"/>
    <w:rsid w:val="00C436D0"/>
    <w:rsid w:val="00C44B05"/>
    <w:rsid w:val="00C453F2"/>
    <w:rsid w:val="00C462AE"/>
    <w:rsid w:val="00C4643E"/>
    <w:rsid w:val="00C46BCD"/>
    <w:rsid w:val="00C46DBE"/>
    <w:rsid w:val="00C46E07"/>
    <w:rsid w:val="00C47099"/>
    <w:rsid w:val="00C5030C"/>
    <w:rsid w:val="00C5069A"/>
    <w:rsid w:val="00C50FD4"/>
    <w:rsid w:val="00C522D8"/>
    <w:rsid w:val="00C5230D"/>
    <w:rsid w:val="00C52428"/>
    <w:rsid w:val="00C52D39"/>
    <w:rsid w:val="00C53059"/>
    <w:rsid w:val="00C537D1"/>
    <w:rsid w:val="00C54272"/>
    <w:rsid w:val="00C544F9"/>
    <w:rsid w:val="00C5479B"/>
    <w:rsid w:val="00C54F6F"/>
    <w:rsid w:val="00C555B4"/>
    <w:rsid w:val="00C55AE6"/>
    <w:rsid w:val="00C565C2"/>
    <w:rsid w:val="00C56EB0"/>
    <w:rsid w:val="00C575F6"/>
    <w:rsid w:val="00C57BEA"/>
    <w:rsid w:val="00C6036F"/>
    <w:rsid w:val="00C60CB7"/>
    <w:rsid w:val="00C61DF0"/>
    <w:rsid w:val="00C62047"/>
    <w:rsid w:val="00C62178"/>
    <w:rsid w:val="00C62CD1"/>
    <w:rsid w:val="00C632B4"/>
    <w:rsid w:val="00C635C3"/>
    <w:rsid w:val="00C63B1A"/>
    <w:rsid w:val="00C64117"/>
    <w:rsid w:val="00C64185"/>
    <w:rsid w:val="00C64724"/>
    <w:rsid w:val="00C650F1"/>
    <w:rsid w:val="00C6681B"/>
    <w:rsid w:val="00C671CF"/>
    <w:rsid w:val="00C67861"/>
    <w:rsid w:val="00C678DC"/>
    <w:rsid w:val="00C70273"/>
    <w:rsid w:val="00C72C3E"/>
    <w:rsid w:val="00C74C94"/>
    <w:rsid w:val="00C75357"/>
    <w:rsid w:val="00C756BA"/>
    <w:rsid w:val="00C75B09"/>
    <w:rsid w:val="00C7610A"/>
    <w:rsid w:val="00C763BD"/>
    <w:rsid w:val="00C766C6"/>
    <w:rsid w:val="00C766DE"/>
    <w:rsid w:val="00C76809"/>
    <w:rsid w:val="00C77889"/>
    <w:rsid w:val="00C779E6"/>
    <w:rsid w:val="00C77E7D"/>
    <w:rsid w:val="00C80173"/>
    <w:rsid w:val="00C802FD"/>
    <w:rsid w:val="00C80AE8"/>
    <w:rsid w:val="00C81D5C"/>
    <w:rsid w:val="00C81DB9"/>
    <w:rsid w:val="00C82446"/>
    <w:rsid w:val="00C83848"/>
    <w:rsid w:val="00C83CE4"/>
    <w:rsid w:val="00C84B31"/>
    <w:rsid w:val="00C8500D"/>
    <w:rsid w:val="00C85C62"/>
    <w:rsid w:val="00C860E1"/>
    <w:rsid w:val="00C869A1"/>
    <w:rsid w:val="00C869D5"/>
    <w:rsid w:val="00C869E9"/>
    <w:rsid w:val="00C86CD4"/>
    <w:rsid w:val="00C87E1C"/>
    <w:rsid w:val="00C904AD"/>
    <w:rsid w:val="00C91232"/>
    <w:rsid w:val="00C91410"/>
    <w:rsid w:val="00C91A59"/>
    <w:rsid w:val="00C91F03"/>
    <w:rsid w:val="00C92BEA"/>
    <w:rsid w:val="00C94D8F"/>
    <w:rsid w:val="00C94E1E"/>
    <w:rsid w:val="00C95842"/>
    <w:rsid w:val="00C959A3"/>
    <w:rsid w:val="00C95A67"/>
    <w:rsid w:val="00C95D16"/>
    <w:rsid w:val="00C963A2"/>
    <w:rsid w:val="00C96A24"/>
    <w:rsid w:val="00CA0BE3"/>
    <w:rsid w:val="00CA1146"/>
    <w:rsid w:val="00CA1600"/>
    <w:rsid w:val="00CA23CF"/>
    <w:rsid w:val="00CA27E3"/>
    <w:rsid w:val="00CA2954"/>
    <w:rsid w:val="00CA3EAC"/>
    <w:rsid w:val="00CA4B38"/>
    <w:rsid w:val="00CA4DEF"/>
    <w:rsid w:val="00CA57BE"/>
    <w:rsid w:val="00CA68CD"/>
    <w:rsid w:val="00CA7598"/>
    <w:rsid w:val="00CA7B45"/>
    <w:rsid w:val="00CB064A"/>
    <w:rsid w:val="00CB0F5A"/>
    <w:rsid w:val="00CB2019"/>
    <w:rsid w:val="00CB215F"/>
    <w:rsid w:val="00CB2F47"/>
    <w:rsid w:val="00CB300F"/>
    <w:rsid w:val="00CB3172"/>
    <w:rsid w:val="00CB3319"/>
    <w:rsid w:val="00CB3ADD"/>
    <w:rsid w:val="00CB41F5"/>
    <w:rsid w:val="00CB4550"/>
    <w:rsid w:val="00CB47CC"/>
    <w:rsid w:val="00CB4AE4"/>
    <w:rsid w:val="00CB5E55"/>
    <w:rsid w:val="00CB711E"/>
    <w:rsid w:val="00CB7297"/>
    <w:rsid w:val="00CB7B46"/>
    <w:rsid w:val="00CC141D"/>
    <w:rsid w:val="00CC183E"/>
    <w:rsid w:val="00CC1CDE"/>
    <w:rsid w:val="00CC2B63"/>
    <w:rsid w:val="00CC2F1B"/>
    <w:rsid w:val="00CC32A7"/>
    <w:rsid w:val="00CC373D"/>
    <w:rsid w:val="00CC3F35"/>
    <w:rsid w:val="00CC4724"/>
    <w:rsid w:val="00CC4ED4"/>
    <w:rsid w:val="00CC5169"/>
    <w:rsid w:val="00CC6055"/>
    <w:rsid w:val="00CC6C0A"/>
    <w:rsid w:val="00CC743C"/>
    <w:rsid w:val="00CD0240"/>
    <w:rsid w:val="00CD0C49"/>
    <w:rsid w:val="00CD131E"/>
    <w:rsid w:val="00CD1C0C"/>
    <w:rsid w:val="00CD259F"/>
    <w:rsid w:val="00CD32B4"/>
    <w:rsid w:val="00CD40D6"/>
    <w:rsid w:val="00CD427D"/>
    <w:rsid w:val="00CD52E5"/>
    <w:rsid w:val="00CD615D"/>
    <w:rsid w:val="00CD66CC"/>
    <w:rsid w:val="00CD7B83"/>
    <w:rsid w:val="00CE027C"/>
    <w:rsid w:val="00CE152F"/>
    <w:rsid w:val="00CE1CD8"/>
    <w:rsid w:val="00CE1E84"/>
    <w:rsid w:val="00CE22A2"/>
    <w:rsid w:val="00CE2863"/>
    <w:rsid w:val="00CE2BA1"/>
    <w:rsid w:val="00CE2EEF"/>
    <w:rsid w:val="00CE3C8B"/>
    <w:rsid w:val="00CE4A85"/>
    <w:rsid w:val="00CE4CA2"/>
    <w:rsid w:val="00CE529A"/>
    <w:rsid w:val="00CE69FB"/>
    <w:rsid w:val="00CF152F"/>
    <w:rsid w:val="00CF19C2"/>
    <w:rsid w:val="00CF1C98"/>
    <w:rsid w:val="00CF2FC5"/>
    <w:rsid w:val="00CF3F57"/>
    <w:rsid w:val="00CF5290"/>
    <w:rsid w:val="00CF6175"/>
    <w:rsid w:val="00CF693D"/>
    <w:rsid w:val="00CF6CD1"/>
    <w:rsid w:val="00CF792D"/>
    <w:rsid w:val="00D00C44"/>
    <w:rsid w:val="00D010DD"/>
    <w:rsid w:val="00D01CD0"/>
    <w:rsid w:val="00D01EE9"/>
    <w:rsid w:val="00D04403"/>
    <w:rsid w:val="00D05570"/>
    <w:rsid w:val="00D05D0A"/>
    <w:rsid w:val="00D06AD9"/>
    <w:rsid w:val="00D110BA"/>
    <w:rsid w:val="00D11648"/>
    <w:rsid w:val="00D11A85"/>
    <w:rsid w:val="00D12ACF"/>
    <w:rsid w:val="00D13C3F"/>
    <w:rsid w:val="00D141CF"/>
    <w:rsid w:val="00D14574"/>
    <w:rsid w:val="00D1529A"/>
    <w:rsid w:val="00D15AA5"/>
    <w:rsid w:val="00D160E8"/>
    <w:rsid w:val="00D16421"/>
    <w:rsid w:val="00D16C2A"/>
    <w:rsid w:val="00D17FE8"/>
    <w:rsid w:val="00D20E6F"/>
    <w:rsid w:val="00D218E4"/>
    <w:rsid w:val="00D21FF1"/>
    <w:rsid w:val="00D23225"/>
    <w:rsid w:val="00D23535"/>
    <w:rsid w:val="00D25442"/>
    <w:rsid w:val="00D255DD"/>
    <w:rsid w:val="00D261E0"/>
    <w:rsid w:val="00D26818"/>
    <w:rsid w:val="00D26BCA"/>
    <w:rsid w:val="00D2745C"/>
    <w:rsid w:val="00D3059C"/>
    <w:rsid w:val="00D30CF3"/>
    <w:rsid w:val="00D31588"/>
    <w:rsid w:val="00D31CB7"/>
    <w:rsid w:val="00D322F3"/>
    <w:rsid w:val="00D32390"/>
    <w:rsid w:val="00D3269B"/>
    <w:rsid w:val="00D3371E"/>
    <w:rsid w:val="00D33A68"/>
    <w:rsid w:val="00D33CFA"/>
    <w:rsid w:val="00D34738"/>
    <w:rsid w:val="00D34FBC"/>
    <w:rsid w:val="00D360D9"/>
    <w:rsid w:val="00D361E3"/>
    <w:rsid w:val="00D36888"/>
    <w:rsid w:val="00D369E5"/>
    <w:rsid w:val="00D370D4"/>
    <w:rsid w:val="00D406CE"/>
    <w:rsid w:val="00D4105F"/>
    <w:rsid w:val="00D410A3"/>
    <w:rsid w:val="00D41166"/>
    <w:rsid w:val="00D416F2"/>
    <w:rsid w:val="00D42E98"/>
    <w:rsid w:val="00D43082"/>
    <w:rsid w:val="00D43955"/>
    <w:rsid w:val="00D43EFD"/>
    <w:rsid w:val="00D45116"/>
    <w:rsid w:val="00D453D3"/>
    <w:rsid w:val="00D4592F"/>
    <w:rsid w:val="00D45992"/>
    <w:rsid w:val="00D46337"/>
    <w:rsid w:val="00D46387"/>
    <w:rsid w:val="00D46C07"/>
    <w:rsid w:val="00D46D50"/>
    <w:rsid w:val="00D47FFD"/>
    <w:rsid w:val="00D50640"/>
    <w:rsid w:val="00D51221"/>
    <w:rsid w:val="00D51C53"/>
    <w:rsid w:val="00D52A5B"/>
    <w:rsid w:val="00D52F22"/>
    <w:rsid w:val="00D53AE2"/>
    <w:rsid w:val="00D53D41"/>
    <w:rsid w:val="00D54B51"/>
    <w:rsid w:val="00D55A4A"/>
    <w:rsid w:val="00D55F7D"/>
    <w:rsid w:val="00D56258"/>
    <w:rsid w:val="00D57632"/>
    <w:rsid w:val="00D57EE4"/>
    <w:rsid w:val="00D60039"/>
    <w:rsid w:val="00D60E9A"/>
    <w:rsid w:val="00D61FD1"/>
    <w:rsid w:val="00D62392"/>
    <w:rsid w:val="00D62EC6"/>
    <w:rsid w:val="00D6310A"/>
    <w:rsid w:val="00D632A3"/>
    <w:rsid w:val="00D63542"/>
    <w:rsid w:val="00D6463F"/>
    <w:rsid w:val="00D64A55"/>
    <w:rsid w:val="00D64A71"/>
    <w:rsid w:val="00D64F6A"/>
    <w:rsid w:val="00D653AC"/>
    <w:rsid w:val="00D656B2"/>
    <w:rsid w:val="00D65A3A"/>
    <w:rsid w:val="00D6655A"/>
    <w:rsid w:val="00D6742D"/>
    <w:rsid w:val="00D67DDB"/>
    <w:rsid w:val="00D67F4E"/>
    <w:rsid w:val="00D703AB"/>
    <w:rsid w:val="00D704AA"/>
    <w:rsid w:val="00D7141F"/>
    <w:rsid w:val="00D71584"/>
    <w:rsid w:val="00D7206A"/>
    <w:rsid w:val="00D72108"/>
    <w:rsid w:val="00D726BD"/>
    <w:rsid w:val="00D72962"/>
    <w:rsid w:val="00D72AC6"/>
    <w:rsid w:val="00D72C8D"/>
    <w:rsid w:val="00D73209"/>
    <w:rsid w:val="00D73B04"/>
    <w:rsid w:val="00D7559E"/>
    <w:rsid w:val="00D7617B"/>
    <w:rsid w:val="00D77537"/>
    <w:rsid w:val="00D77BE9"/>
    <w:rsid w:val="00D8021C"/>
    <w:rsid w:val="00D80A89"/>
    <w:rsid w:val="00D80BFF"/>
    <w:rsid w:val="00D812E3"/>
    <w:rsid w:val="00D8214E"/>
    <w:rsid w:val="00D82CB1"/>
    <w:rsid w:val="00D83053"/>
    <w:rsid w:val="00D83290"/>
    <w:rsid w:val="00D84722"/>
    <w:rsid w:val="00D8543D"/>
    <w:rsid w:val="00D858D3"/>
    <w:rsid w:val="00D85A06"/>
    <w:rsid w:val="00D85BF5"/>
    <w:rsid w:val="00D869D7"/>
    <w:rsid w:val="00D86C50"/>
    <w:rsid w:val="00D87360"/>
    <w:rsid w:val="00D87AD7"/>
    <w:rsid w:val="00D90716"/>
    <w:rsid w:val="00D90A91"/>
    <w:rsid w:val="00D91212"/>
    <w:rsid w:val="00D912D7"/>
    <w:rsid w:val="00D91F9E"/>
    <w:rsid w:val="00D92C62"/>
    <w:rsid w:val="00D92C93"/>
    <w:rsid w:val="00D92DE5"/>
    <w:rsid w:val="00D92FCF"/>
    <w:rsid w:val="00D93A79"/>
    <w:rsid w:val="00D9428E"/>
    <w:rsid w:val="00D95BA5"/>
    <w:rsid w:val="00D962B1"/>
    <w:rsid w:val="00DA0052"/>
    <w:rsid w:val="00DA087A"/>
    <w:rsid w:val="00DA104F"/>
    <w:rsid w:val="00DA17B5"/>
    <w:rsid w:val="00DA1900"/>
    <w:rsid w:val="00DA1D4E"/>
    <w:rsid w:val="00DA25C8"/>
    <w:rsid w:val="00DA2D8C"/>
    <w:rsid w:val="00DA30A7"/>
    <w:rsid w:val="00DA31A7"/>
    <w:rsid w:val="00DA3626"/>
    <w:rsid w:val="00DA382E"/>
    <w:rsid w:val="00DA38B7"/>
    <w:rsid w:val="00DA3AF9"/>
    <w:rsid w:val="00DA5086"/>
    <w:rsid w:val="00DA5A21"/>
    <w:rsid w:val="00DA5B51"/>
    <w:rsid w:val="00DA5C14"/>
    <w:rsid w:val="00DA635C"/>
    <w:rsid w:val="00DA6C99"/>
    <w:rsid w:val="00DA707F"/>
    <w:rsid w:val="00DB0697"/>
    <w:rsid w:val="00DB0DEF"/>
    <w:rsid w:val="00DB10E1"/>
    <w:rsid w:val="00DB1C23"/>
    <w:rsid w:val="00DB1C25"/>
    <w:rsid w:val="00DB2D68"/>
    <w:rsid w:val="00DB3697"/>
    <w:rsid w:val="00DB44FC"/>
    <w:rsid w:val="00DB4EBE"/>
    <w:rsid w:val="00DB55DB"/>
    <w:rsid w:val="00DB5EC7"/>
    <w:rsid w:val="00DB76AB"/>
    <w:rsid w:val="00DB7B2D"/>
    <w:rsid w:val="00DB7F14"/>
    <w:rsid w:val="00DC0EC0"/>
    <w:rsid w:val="00DC1B2F"/>
    <w:rsid w:val="00DC1CEA"/>
    <w:rsid w:val="00DC2139"/>
    <w:rsid w:val="00DC2871"/>
    <w:rsid w:val="00DC2F4C"/>
    <w:rsid w:val="00DC324F"/>
    <w:rsid w:val="00DC32BD"/>
    <w:rsid w:val="00DC4687"/>
    <w:rsid w:val="00DC5354"/>
    <w:rsid w:val="00DC55BA"/>
    <w:rsid w:val="00DC5AAA"/>
    <w:rsid w:val="00DC67F1"/>
    <w:rsid w:val="00DC71A4"/>
    <w:rsid w:val="00DC7336"/>
    <w:rsid w:val="00DC7401"/>
    <w:rsid w:val="00DD15C9"/>
    <w:rsid w:val="00DD2C37"/>
    <w:rsid w:val="00DD30C0"/>
    <w:rsid w:val="00DD4A65"/>
    <w:rsid w:val="00DD5301"/>
    <w:rsid w:val="00DD548F"/>
    <w:rsid w:val="00DD54CB"/>
    <w:rsid w:val="00DD5906"/>
    <w:rsid w:val="00DD5E39"/>
    <w:rsid w:val="00DD658F"/>
    <w:rsid w:val="00DD66A0"/>
    <w:rsid w:val="00DD6790"/>
    <w:rsid w:val="00DD7B28"/>
    <w:rsid w:val="00DE0363"/>
    <w:rsid w:val="00DE0462"/>
    <w:rsid w:val="00DE04C1"/>
    <w:rsid w:val="00DE129E"/>
    <w:rsid w:val="00DE1697"/>
    <w:rsid w:val="00DE3ACC"/>
    <w:rsid w:val="00DE4B5A"/>
    <w:rsid w:val="00DE5F47"/>
    <w:rsid w:val="00DE726D"/>
    <w:rsid w:val="00DE7314"/>
    <w:rsid w:val="00DE7C64"/>
    <w:rsid w:val="00DE7F0E"/>
    <w:rsid w:val="00DF0892"/>
    <w:rsid w:val="00DF1DCD"/>
    <w:rsid w:val="00DF2109"/>
    <w:rsid w:val="00DF23BB"/>
    <w:rsid w:val="00DF2833"/>
    <w:rsid w:val="00DF2BE8"/>
    <w:rsid w:val="00DF2EEB"/>
    <w:rsid w:val="00DF7811"/>
    <w:rsid w:val="00E00819"/>
    <w:rsid w:val="00E022B0"/>
    <w:rsid w:val="00E02823"/>
    <w:rsid w:val="00E02DF9"/>
    <w:rsid w:val="00E03752"/>
    <w:rsid w:val="00E03CDF"/>
    <w:rsid w:val="00E0402B"/>
    <w:rsid w:val="00E062FE"/>
    <w:rsid w:val="00E07B78"/>
    <w:rsid w:val="00E10221"/>
    <w:rsid w:val="00E11F93"/>
    <w:rsid w:val="00E12004"/>
    <w:rsid w:val="00E1229A"/>
    <w:rsid w:val="00E13012"/>
    <w:rsid w:val="00E13E3A"/>
    <w:rsid w:val="00E142F6"/>
    <w:rsid w:val="00E14518"/>
    <w:rsid w:val="00E148FE"/>
    <w:rsid w:val="00E1558D"/>
    <w:rsid w:val="00E1597A"/>
    <w:rsid w:val="00E16198"/>
    <w:rsid w:val="00E1653C"/>
    <w:rsid w:val="00E1748A"/>
    <w:rsid w:val="00E20061"/>
    <w:rsid w:val="00E2024F"/>
    <w:rsid w:val="00E21566"/>
    <w:rsid w:val="00E22B5F"/>
    <w:rsid w:val="00E23569"/>
    <w:rsid w:val="00E23C61"/>
    <w:rsid w:val="00E249A9"/>
    <w:rsid w:val="00E24D21"/>
    <w:rsid w:val="00E24E9A"/>
    <w:rsid w:val="00E257F6"/>
    <w:rsid w:val="00E25C89"/>
    <w:rsid w:val="00E27933"/>
    <w:rsid w:val="00E27BA8"/>
    <w:rsid w:val="00E27C4F"/>
    <w:rsid w:val="00E30253"/>
    <w:rsid w:val="00E30963"/>
    <w:rsid w:val="00E319E7"/>
    <w:rsid w:val="00E31AC8"/>
    <w:rsid w:val="00E31ECE"/>
    <w:rsid w:val="00E33546"/>
    <w:rsid w:val="00E349EE"/>
    <w:rsid w:val="00E351D6"/>
    <w:rsid w:val="00E3586A"/>
    <w:rsid w:val="00E35B50"/>
    <w:rsid w:val="00E36674"/>
    <w:rsid w:val="00E36B68"/>
    <w:rsid w:val="00E377C3"/>
    <w:rsid w:val="00E379D4"/>
    <w:rsid w:val="00E40E0E"/>
    <w:rsid w:val="00E4176C"/>
    <w:rsid w:val="00E4187E"/>
    <w:rsid w:val="00E41C94"/>
    <w:rsid w:val="00E41F11"/>
    <w:rsid w:val="00E41F81"/>
    <w:rsid w:val="00E43304"/>
    <w:rsid w:val="00E43B22"/>
    <w:rsid w:val="00E443A0"/>
    <w:rsid w:val="00E44889"/>
    <w:rsid w:val="00E44A14"/>
    <w:rsid w:val="00E44B5A"/>
    <w:rsid w:val="00E45790"/>
    <w:rsid w:val="00E45C4F"/>
    <w:rsid w:val="00E46C5D"/>
    <w:rsid w:val="00E4773A"/>
    <w:rsid w:val="00E479D6"/>
    <w:rsid w:val="00E50C24"/>
    <w:rsid w:val="00E50D8F"/>
    <w:rsid w:val="00E510A0"/>
    <w:rsid w:val="00E51649"/>
    <w:rsid w:val="00E517F9"/>
    <w:rsid w:val="00E518AA"/>
    <w:rsid w:val="00E5288D"/>
    <w:rsid w:val="00E529CB"/>
    <w:rsid w:val="00E535CF"/>
    <w:rsid w:val="00E540AD"/>
    <w:rsid w:val="00E544E2"/>
    <w:rsid w:val="00E54600"/>
    <w:rsid w:val="00E54BD1"/>
    <w:rsid w:val="00E56887"/>
    <w:rsid w:val="00E56979"/>
    <w:rsid w:val="00E56FC4"/>
    <w:rsid w:val="00E577CA"/>
    <w:rsid w:val="00E6311B"/>
    <w:rsid w:val="00E6335E"/>
    <w:rsid w:val="00E63C5C"/>
    <w:rsid w:val="00E63FD8"/>
    <w:rsid w:val="00E64836"/>
    <w:rsid w:val="00E64AC3"/>
    <w:rsid w:val="00E66173"/>
    <w:rsid w:val="00E6705B"/>
    <w:rsid w:val="00E6766C"/>
    <w:rsid w:val="00E67C5D"/>
    <w:rsid w:val="00E67FF9"/>
    <w:rsid w:val="00E702F9"/>
    <w:rsid w:val="00E7052D"/>
    <w:rsid w:val="00E70591"/>
    <w:rsid w:val="00E71973"/>
    <w:rsid w:val="00E72826"/>
    <w:rsid w:val="00E73504"/>
    <w:rsid w:val="00E73B64"/>
    <w:rsid w:val="00E7439D"/>
    <w:rsid w:val="00E746EC"/>
    <w:rsid w:val="00E74930"/>
    <w:rsid w:val="00E74A3E"/>
    <w:rsid w:val="00E74E41"/>
    <w:rsid w:val="00E75472"/>
    <w:rsid w:val="00E762D7"/>
    <w:rsid w:val="00E7763F"/>
    <w:rsid w:val="00E80483"/>
    <w:rsid w:val="00E80B38"/>
    <w:rsid w:val="00E80E55"/>
    <w:rsid w:val="00E81757"/>
    <w:rsid w:val="00E81AF4"/>
    <w:rsid w:val="00E82F4D"/>
    <w:rsid w:val="00E853A5"/>
    <w:rsid w:val="00E8633C"/>
    <w:rsid w:val="00E86DD6"/>
    <w:rsid w:val="00E876DE"/>
    <w:rsid w:val="00E87C49"/>
    <w:rsid w:val="00E87E43"/>
    <w:rsid w:val="00E906A8"/>
    <w:rsid w:val="00E9080A"/>
    <w:rsid w:val="00E90B43"/>
    <w:rsid w:val="00E90B87"/>
    <w:rsid w:val="00E91447"/>
    <w:rsid w:val="00E92DBA"/>
    <w:rsid w:val="00E92EE3"/>
    <w:rsid w:val="00E93053"/>
    <w:rsid w:val="00E936B0"/>
    <w:rsid w:val="00E93A77"/>
    <w:rsid w:val="00E94936"/>
    <w:rsid w:val="00E957D6"/>
    <w:rsid w:val="00E95EBD"/>
    <w:rsid w:val="00E97278"/>
    <w:rsid w:val="00E97639"/>
    <w:rsid w:val="00E97A21"/>
    <w:rsid w:val="00EA0321"/>
    <w:rsid w:val="00EA0701"/>
    <w:rsid w:val="00EA10BC"/>
    <w:rsid w:val="00EA1488"/>
    <w:rsid w:val="00EA14F1"/>
    <w:rsid w:val="00EA1AE0"/>
    <w:rsid w:val="00EA22D4"/>
    <w:rsid w:val="00EA2899"/>
    <w:rsid w:val="00EA2D21"/>
    <w:rsid w:val="00EA2E59"/>
    <w:rsid w:val="00EA2FCC"/>
    <w:rsid w:val="00EA31C7"/>
    <w:rsid w:val="00EA34CE"/>
    <w:rsid w:val="00EA4CED"/>
    <w:rsid w:val="00EA517A"/>
    <w:rsid w:val="00EA6395"/>
    <w:rsid w:val="00EA6794"/>
    <w:rsid w:val="00EA6803"/>
    <w:rsid w:val="00EA6D72"/>
    <w:rsid w:val="00EA7159"/>
    <w:rsid w:val="00EA7295"/>
    <w:rsid w:val="00EA7A68"/>
    <w:rsid w:val="00EB013C"/>
    <w:rsid w:val="00EB0545"/>
    <w:rsid w:val="00EB0AD5"/>
    <w:rsid w:val="00EB0B5B"/>
    <w:rsid w:val="00EB1199"/>
    <w:rsid w:val="00EB11B9"/>
    <w:rsid w:val="00EB15FF"/>
    <w:rsid w:val="00EB1E1B"/>
    <w:rsid w:val="00EB2668"/>
    <w:rsid w:val="00EB2D57"/>
    <w:rsid w:val="00EB2D9E"/>
    <w:rsid w:val="00EB2EA8"/>
    <w:rsid w:val="00EB39AC"/>
    <w:rsid w:val="00EB3ED7"/>
    <w:rsid w:val="00EB4090"/>
    <w:rsid w:val="00EB5299"/>
    <w:rsid w:val="00EB55C4"/>
    <w:rsid w:val="00EB56A5"/>
    <w:rsid w:val="00EB584C"/>
    <w:rsid w:val="00EB589E"/>
    <w:rsid w:val="00EB6C5C"/>
    <w:rsid w:val="00EB7574"/>
    <w:rsid w:val="00EC1022"/>
    <w:rsid w:val="00EC1295"/>
    <w:rsid w:val="00EC13DD"/>
    <w:rsid w:val="00EC16E2"/>
    <w:rsid w:val="00EC1E1C"/>
    <w:rsid w:val="00EC2A0E"/>
    <w:rsid w:val="00EC31C4"/>
    <w:rsid w:val="00EC4FBF"/>
    <w:rsid w:val="00EC5171"/>
    <w:rsid w:val="00EC6053"/>
    <w:rsid w:val="00EC6771"/>
    <w:rsid w:val="00ED00B8"/>
    <w:rsid w:val="00ED0A04"/>
    <w:rsid w:val="00ED1871"/>
    <w:rsid w:val="00ED1E5A"/>
    <w:rsid w:val="00ED2001"/>
    <w:rsid w:val="00ED2F24"/>
    <w:rsid w:val="00ED33D9"/>
    <w:rsid w:val="00ED375D"/>
    <w:rsid w:val="00ED4145"/>
    <w:rsid w:val="00ED4FC6"/>
    <w:rsid w:val="00ED5C03"/>
    <w:rsid w:val="00ED7589"/>
    <w:rsid w:val="00ED7666"/>
    <w:rsid w:val="00EE0406"/>
    <w:rsid w:val="00EE0441"/>
    <w:rsid w:val="00EE05CE"/>
    <w:rsid w:val="00EE0723"/>
    <w:rsid w:val="00EE153C"/>
    <w:rsid w:val="00EE2AB9"/>
    <w:rsid w:val="00EE5212"/>
    <w:rsid w:val="00EE5282"/>
    <w:rsid w:val="00EE58E9"/>
    <w:rsid w:val="00EE5B42"/>
    <w:rsid w:val="00EE603E"/>
    <w:rsid w:val="00EE6064"/>
    <w:rsid w:val="00EE6106"/>
    <w:rsid w:val="00EE6416"/>
    <w:rsid w:val="00EE6547"/>
    <w:rsid w:val="00EE658B"/>
    <w:rsid w:val="00EE6622"/>
    <w:rsid w:val="00EE665B"/>
    <w:rsid w:val="00EE69B7"/>
    <w:rsid w:val="00EE6E5C"/>
    <w:rsid w:val="00EE72CC"/>
    <w:rsid w:val="00EF0CAA"/>
    <w:rsid w:val="00EF16CF"/>
    <w:rsid w:val="00EF25FD"/>
    <w:rsid w:val="00EF2963"/>
    <w:rsid w:val="00EF34A0"/>
    <w:rsid w:val="00EF36E6"/>
    <w:rsid w:val="00EF3C83"/>
    <w:rsid w:val="00EF420A"/>
    <w:rsid w:val="00EF4AD1"/>
    <w:rsid w:val="00EF4CAC"/>
    <w:rsid w:val="00EF4EAF"/>
    <w:rsid w:val="00EF5167"/>
    <w:rsid w:val="00EF5743"/>
    <w:rsid w:val="00EF5997"/>
    <w:rsid w:val="00EF6215"/>
    <w:rsid w:val="00EF75DF"/>
    <w:rsid w:val="00EF7D1D"/>
    <w:rsid w:val="00F00501"/>
    <w:rsid w:val="00F005A6"/>
    <w:rsid w:val="00F0174C"/>
    <w:rsid w:val="00F02201"/>
    <w:rsid w:val="00F038B7"/>
    <w:rsid w:val="00F04091"/>
    <w:rsid w:val="00F06E7D"/>
    <w:rsid w:val="00F074A6"/>
    <w:rsid w:val="00F07648"/>
    <w:rsid w:val="00F10E9F"/>
    <w:rsid w:val="00F10FF9"/>
    <w:rsid w:val="00F11146"/>
    <w:rsid w:val="00F1123C"/>
    <w:rsid w:val="00F113AF"/>
    <w:rsid w:val="00F11805"/>
    <w:rsid w:val="00F121CA"/>
    <w:rsid w:val="00F127D0"/>
    <w:rsid w:val="00F12819"/>
    <w:rsid w:val="00F12CBC"/>
    <w:rsid w:val="00F12F58"/>
    <w:rsid w:val="00F133A4"/>
    <w:rsid w:val="00F15E7F"/>
    <w:rsid w:val="00F16508"/>
    <w:rsid w:val="00F16FAD"/>
    <w:rsid w:val="00F1752C"/>
    <w:rsid w:val="00F179E6"/>
    <w:rsid w:val="00F17DD5"/>
    <w:rsid w:val="00F17E81"/>
    <w:rsid w:val="00F20E81"/>
    <w:rsid w:val="00F2129A"/>
    <w:rsid w:val="00F212BB"/>
    <w:rsid w:val="00F21F45"/>
    <w:rsid w:val="00F23061"/>
    <w:rsid w:val="00F2309E"/>
    <w:rsid w:val="00F2355F"/>
    <w:rsid w:val="00F2382B"/>
    <w:rsid w:val="00F24680"/>
    <w:rsid w:val="00F246F6"/>
    <w:rsid w:val="00F24866"/>
    <w:rsid w:val="00F24D46"/>
    <w:rsid w:val="00F24F8C"/>
    <w:rsid w:val="00F25390"/>
    <w:rsid w:val="00F259AC"/>
    <w:rsid w:val="00F25E6D"/>
    <w:rsid w:val="00F2700F"/>
    <w:rsid w:val="00F3172A"/>
    <w:rsid w:val="00F34D3D"/>
    <w:rsid w:val="00F354B3"/>
    <w:rsid w:val="00F359DC"/>
    <w:rsid w:val="00F35BAB"/>
    <w:rsid w:val="00F36DA4"/>
    <w:rsid w:val="00F36E0E"/>
    <w:rsid w:val="00F4110A"/>
    <w:rsid w:val="00F434B9"/>
    <w:rsid w:val="00F43BDE"/>
    <w:rsid w:val="00F43D7E"/>
    <w:rsid w:val="00F44619"/>
    <w:rsid w:val="00F4493B"/>
    <w:rsid w:val="00F44940"/>
    <w:rsid w:val="00F44981"/>
    <w:rsid w:val="00F45818"/>
    <w:rsid w:val="00F458B0"/>
    <w:rsid w:val="00F45E3D"/>
    <w:rsid w:val="00F47236"/>
    <w:rsid w:val="00F47C84"/>
    <w:rsid w:val="00F47DD6"/>
    <w:rsid w:val="00F47EF3"/>
    <w:rsid w:val="00F507DE"/>
    <w:rsid w:val="00F5081E"/>
    <w:rsid w:val="00F50A39"/>
    <w:rsid w:val="00F50F9C"/>
    <w:rsid w:val="00F52465"/>
    <w:rsid w:val="00F5536B"/>
    <w:rsid w:val="00F555EB"/>
    <w:rsid w:val="00F607D0"/>
    <w:rsid w:val="00F60A16"/>
    <w:rsid w:val="00F61132"/>
    <w:rsid w:val="00F61BB8"/>
    <w:rsid w:val="00F61E40"/>
    <w:rsid w:val="00F639E5"/>
    <w:rsid w:val="00F64B63"/>
    <w:rsid w:val="00F657A2"/>
    <w:rsid w:val="00F66779"/>
    <w:rsid w:val="00F66846"/>
    <w:rsid w:val="00F66DC2"/>
    <w:rsid w:val="00F66E0B"/>
    <w:rsid w:val="00F67017"/>
    <w:rsid w:val="00F6759D"/>
    <w:rsid w:val="00F701A8"/>
    <w:rsid w:val="00F70923"/>
    <w:rsid w:val="00F719A8"/>
    <w:rsid w:val="00F7240E"/>
    <w:rsid w:val="00F7379A"/>
    <w:rsid w:val="00F73BC9"/>
    <w:rsid w:val="00F75926"/>
    <w:rsid w:val="00F75B2B"/>
    <w:rsid w:val="00F765EE"/>
    <w:rsid w:val="00F76C3C"/>
    <w:rsid w:val="00F76FF4"/>
    <w:rsid w:val="00F77277"/>
    <w:rsid w:val="00F815D1"/>
    <w:rsid w:val="00F817F0"/>
    <w:rsid w:val="00F81E94"/>
    <w:rsid w:val="00F82312"/>
    <w:rsid w:val="00F83445"/>
    <w:rsid w:val="00F836FD"/>
    <w:rsid w:val="00F8571A"/>
    <w:rsid w:val="00F85C99"/>
    <w:rsid w:val="00F86064"/>
    <w:rsid w:val="00F86597"/>
    <w:rsid w:val="00F8746E"/>
    <w:rsid w:val="00F90007"/>
    <w:rsid w:val="00F9013E"/>
    <w:rsid w:val="00F9107C"/>
    <w:rsid w:val="00F930A5"/>
    <w:rsid w:val="00F931F8"/>
    <w:rsid w:val="00F932DD"/>
    <w:rsid w:val="00F937D2"/>
    <w:rsid w:val="00F93BC7"/>
    <w:rsid w:val="00F944CA"/>
    <w:rsid w:val="00F946BC"/>
    <w:rsid w:val="00F94895"/>
    <w:rsid w:val="00F950A9"/>
    <w:rsid w:val="00F9524A"/>
    <w:rsid w:val="00F95A0B"/>
    <w:rsid w:val="00F95D9B"/>
    <w:rsid w:val="00F96222"/>
    <w:rsid w:val="00F97529"/>
    <w:rsid w:val="00F97536"/>
    <w:rsid w:val="00F976E0"/>
    <w:rsid w:val="00F97847"/>
    <w:rsid w:val="00FA0865"/>
    <w:rsid w:val="00FA0B8A"/>
    <w:rsid w:val="00FA1729"/>
    <w:rsid w:val="00FA21B7"/>
    <w:rsid w:val="00FA31D5"/>
    <w:rsid w:val="00FA37A0"/>
    <w:rsid w:val="00FA472B"/>
    <w:rsid w:val="00FA5C71"/>
    <w:rsid w:val="00FA6274"/>
    <w:rsid w:val="00FA6FD3"/>
    <w:rsid w:val="00FA712B"/>
    <w:rsid w:val="00FA7267"/>
    <w:rsid w:val="00FB09D8"/>
    <w:rsid w:val="00FB1046"/>
    <w:rsid w:val="00FB1C51"/>
    <w:rsid w:val="00FB1C7B"/>
    <w:rsid w:val="00FB1F3D"/>
    <w:rsid w:val="00FB277A"/>
    <w:rsid w:val="00FB2960"/>
    <w:rsid w:val="00FB4DA7"/>
    <w:rsid w:val="00FB5175"/>
    <w:rsid w:val="00FB5606"/>
    <w:rsid w:val="00FB5F5E"/>
    <w:rsid w:val="00FB6C82"/>
    <w:rsid w:val="00FB7035"/>
    <w:rsid w:val="00FB7BA1"/>
    <w:rsid w:val="00FB7DAA"/>
    <w:rsid w:val="00FC03C9"/>
    <w:rsid w:val="00FC0508"/>
    <w:rsid w:val="00FC08C0"/>
    <w:rsid w:val="00FC12F7"/>
    <w:rsid w:val="00FC183C"/>
    <w:rsid w:val="00FC241D"/>
    <w:rsid w:val="00FC2FD8"/>
    <w:rsid w:val="00FC3651"/>
    <w:rsid w:val="00FC3CD0"/>
    <w:rsid w:val="00FC494C"/>
    <w:rsid w:val="00FC58F7"/>
    <w:rsid w:val="00FC5A17"/>
    <w:rsid w:val="00FC648D"/>
    <w:rsid w:val="00FC66CB"/>
    <w:rsid w:val="00FC6B97"/>
    <w:rsid w:val="00FD1F3C"/>
    <w:rsid w:val="00FD21CC"/>
    <w:rsid w:val="00FD2480"/>
    <w:rsid w:val="00FD3324"/>
    <w:rsid w:val="00FD3EFF"/>
    <w:rsid w:val="00FD4AA8"/>
    <w:rsid w:val="00FD5C31"/>
    <w:rsid w:val="00FD5D7E"/>
    <w:rsid w:val="00FE01AA"/>
    <w:rsid w:val="00FE0BA2"/>
    <w:rsid w:val="00FE0BF6"/>
    <w:rsid w:val="00FE1108"/>
    <w:rsid w:val="00FE11D4"/>
    <w:rsid w:val="00FE127A"/>
    <w:rsid w:val="00FE1497"/>
    <w:rsid w:val="00FE178B"/>
    <w:rsid w:val="00FE1814"/>
    <w:rsid w:val="00FE25E8"/>
    <w:rsid w:val="00FE2932"/>
    <w:rsid w:val="00FE3A90"/>
    <w:rsid w:val="00FE4314"/>
    <w:rsid w:val="00FE5F2A"/>
    <w:rsid w:val="00FE5F5C"/>
    <w:rsid w:val="00FE68B7"/>
    <w:rsid w:val="00FE6BF8"/>
    <w:rsid w:val="00FF0E73"/>
    <w:rsid w:val="00FF140E"/>
    <w:rsid w:val="00FF20B9"/>
    <w:rsid w:val="00FF2151"/>
    <w:rsid w:val="00FF2BA0"/>
    <w:rsid w:val="00FF3242"/>
    <w:rsid w:val="00FF3842"/>
    <w:rsid w:val="00FF40ED"/>
    <w:rsid w:val="00FF45A4"/>
    <w:rsid w:val="00FF4618"/>
    <w:rsid w:val="00FF5558"/>
    <w:rsid w:val="00FF5CB3"/>
    <w:rsid w:val="00FF651A"/>
    <w:rsid w:val="00FF699D"/>
    <w:rsid w:val="00FF6DD1"/>
    <w:rsid w:val="00FF7B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92E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qFormat="1"/>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header" w:qFormat="1"/>
    <w:lsdException w:name="footer" w:uiPriority="99" w:qFormat="1"/>
    <w:lsdException w:name="index heading" w:uiPriority="99"/>
    <w:lsdException w:name="caption" w:qFormat="1"/>
    <w:lsdException w:name="table of figures" w:uiPriority="99"/>
    <w:lsdException w:name="envelope address" w:uiPriority="99"/>
    <w:lsdException w:name="annotation reference" w:uiPriority="99"/>
    <w:lsdException w:name="table of authorities" w:uiPriority="99"/>
    <w:lsdException w:name="macro" w:uiPriority="99"/>
    <w:lsdException w:name="List Bullet" w:uiPriority="99" w:qFormat="1"/>
    <w:lsdException w:name="List 2" w:uiPriority="99"/>
    <w:lsdException w:name="Title" w:semiHidden="0" w:unhideWhenUsed="0" w:qFormat="1"/>
    <w:lsdException w:name="Default Paragraph Font" w:uiPriority="1"/>
    <w:lsdException w:name="Body Text" w:qFormat="1"/>
    <w:lsdException w:name="Body Text Indent" w:qFormat="1"/>
    <w:lsdException w:name="Subtitle" w:semiHidden="0" w:unhideWhenUsed="0" w:qFormat="1"/>
    <w:lsdException w:name="Body Text 2" w:qFormat="1"/>
    <w:lsdException w:name="Body Text Indent 2"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E-mail Signature" w:uiPriority="99"/>
    <w:lsdException w:name="Normal (Web)" w:uiPriority="99" w:qFormat="1"/>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No List" w:uiPriority="99"/>
    <w:lsdException w:name="Balloon Text" w:uiPriority="99"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ad">
    <w:name w:val="Normal"/>
    <w:qFormat/>
    <w:rsid w:val="00096EBF"/>
    <w:pPr>
      <w:spacing w:line="360" w:lineRule="auto"/>
      <w:jc w:val="both"/>
    </w:pPr>
    <w:rPr>
      <w:rFonts w:ascii="Times New Roman" w:hAnsi="Times New Roman"/>
      <w:sz w:val="24"/>
      <w:szCs w:val="22"/>
      <w:lang w:eastAsia="en-US"/>
    </w:rPr>
  </w:style>
  <w:style w:type="paragraph" w:styleId="18">
    <w:name w:val="heading 1"/>
    <w:aliases w:val="Заголовок 1 Знак Знак,Заголовок 1 Знак Знак Знак"/>
    <w:basedOn w:val="ad"/>
    <w:next w:val="ad"/>
    <w:link w:val="19"/>
    <w:qFormat/>
    <w:rsid w:val="00CA27E3"/>
    <w:pPr>
      <w:keepNext/>
      <w:spacing w:after="120" w:line="240" w:lineRule="auto"/>
      <w:jc w:val="left"/>
      <w:outlineLvl w:val="0"/>
    </w:pPr>
    <w:rPr>
      <w:rFonts w:ascii="Arial" w:eastAsia="Times New Roman" w:hAnsi="Arial" w:cs="Arial"/>
      <w:b/>
      <w:bCs/>
      <w:szCs w:val="24"/>
      <w:lang w:eastAsia="ru-RU"/>
    </w:rPr>
  </w:style>
  <w:style w:type="paragraph" w:styleId="26">
    <w:name w:val="heading 2"/>
    <w:aliases w:val="Знак2 Знак, Знак2,ГЛАВА,Знак2 Знак Знак Знак Знак,Знак2 Знак1 Знак,Заголовок 2 Знак1 Знак,Заголовок 2 Знак Знак Знак,Знак2 Знак2,Знак2 Знак1 Знак Знак, Знак2 Знак Знак Знак, Знак2 Знак1,Знак2 Знак Знак Знак,Знак2 Знак1,Заголовок 2 Знак Знак"/>
    <w:basedOn w:val="ad"/>
    <w:next w:val="ad"/>
    <w:link w:val="27"/>
    <w:unhideWhenUsed/>
    <w:qFormat/>
    <w:rsid w:val="0025671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2">
    <w:name w:val="heading 3"/>
    <w:aliases w:val="ПодЗаголовок,Знак3 Знак, Знак, Знак3,Подраздел,Знак3 Знак Знак Знак Знак,Знак3 Знак1,Знак3 Знак Знак Знак Знак Знак, Знак3 Знак Знак Знак,Знак3 Знак Знак Знак,Заголовок 31,Знак14 Знак"/>
    <w:basedOn w:val="ad"/>
    <w:next w:val="ad"/>
    <w:link w:val="34"/>
    <w:uiPriority w:val="9"/>
    <w:unhideWhenUsed/>
    <w:qFormat/>
    <w:rsid w:val="0079560F"/>
    <w:pPr>
      <w:keepNext/>
      <w:spacing w:before="240" w:after="60"/>
      <w:outlineLvl w:val="2"/>
    </w:pPr>
    <w:rPr>
      <w:rFonts w:ascii="Cambria" w:eastAsia="Times New Roman" w:hAnsi="Cambria"/>
      <w:b/>
      <w:bCs/>
      <w:sz w:val="26"/>
      <w:szCs w:val="26"/>
    </w:rPr>
  </w:style>
  <w:style w:type="paragraph" w:styleId="40">
    <w:name w:val="heading 4"/>
    <w:basedOn w:val="ad"/>
    <w:next w:val="ad"/>
    <w:link w:val="41"/>
    <w:unhideWhenUsed/>
    <w:qFormat/>
    <w:rsid w:val="000D50BC"/>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d"/>
    <w:next w:val="ad"/>
    <w:link w:val="50"/>
    <w:unhideWhenUsed/>
    <w:qFormat/>
    <w:rsid w:val="009E0A8A"/>
    <w:pPr>
      <w:keepNext/>
      <w:keepLines/>
      <w:spacing w:before="40"/>
      <w:ind w:left="1008" w:hanging="432"/>
      <w:outlineLvl w:val="4"/>
    </w:pPr>
    <w:rPr>
      <w:rFonts w:asciiTheme="majorHAnsi" w:eastAsiaTheme="majorEastAsia" w:hAnsiTheme="majorHAnsi" w:cstheme="majorBidi"/>
      <w:color w:val="2E74B5" w:themeColor="accent1" w:themeShade="BF"/>
    </w:rPr>
  </w:style>
  <w:style w:type="paragraph" w:styleId="6">
    <w:name w:val="heading 6"/>
    <w:basedOn w:val="ad"/>
    <w:next w:val="ad"/>
    <w:link w:val="60"/>
    <w:qFormat/>
    <w:rsid w:val="009E0A8A"/>
    <w:pPr>
      <w:keepNext/>
      <w:keepLines/>
      <w:spacing w:before="40"/>
      <w:ind w:left="1152" w:hanging="432"/>
      <w:outlineLvl w:val="5"/>
    </w:pPr>
    <w:rPr>
      <w:rFonts w:asciiTheme="majorHAnsi" w:eastAsiaTheme="majorEastAsia" w:hAnsiTheme="majorHAnsi" w:cstheme="majorBidi"/>
      <w:color w:val="1F4D78" w:themeColor="accent1" w:themeShade="7F"/>
    </w:rPr>
  </w:style>
  <w:style w:type="paragraph" w:styleId="7">
    <w:name w:val="heading 7"/>
    <w:aliases w:val="Заголовок x.x"/>
    <w:basedOn w:val="ad"/>
    <w:next w:val="ad"/>
    <w:link w:val="70"/>
    <w:qFormat/>
    <w:rsid w:val="009E0A8A"/>
    <w:pPr>
      <w:keepNext/>
      <w:keepLines/>
      <w:spacing w:before="40"/>
      <w:ind w:left="1296" w:hanging="288"/>
      <w:outlineLvl w:val="6"/>
    </w:pPr>
    <w:rPr>
      <w:rFonts w:asciiTheme="majorHAnsi" w:eastAsiaTheme="majorEastAsia" w:hAnsiTheme="majorHAnsi" w:cstheme="majorBidi"/>
      <w:i/>
      <w:iCs/>
      <w:color w:val="1F4D78" w:themeColor="accent1" w:themeShade="7F"/>
    </w:rPr>
  </w:style>
  <w:style w:type="paragraph" w:styleId="8">
    <w:name w:val="heading 8"/>
    <w:basedOn w:val="ad"/>
    <w:next w:val="ad"/>
    <w:link w:val="80"/>
    <w:qFormat/>
    <w:rsid w:val="009E0A8A"/>
    <w:pPr>
      <w:keepNext/>
      <w:keepLines/>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9">
    <w:name w:val="heading 9"/>
    <w:basedOn w:val="ad"/>
    <w:next w:val="ad"/>
    <w:link w:val="90"/>
    <w:qFormat/>
    <w:rsid w:val="009E0A8A"/>
    <w:pPr>
      <w:keepNext/>
      <w:keepLines/>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f1">
    <w:name w:val="Balloon Text"/>
    <w:aliases w:val=" Знак5,Знак5"/>
    <w:basedOn w:val="ad"/>
    <w:link w:val="af2"/>
    <w:uiPriority w:val="99"/>
    <w:unhideWhenUsed/>
    <w:qFormat/>
    <w:rsid w:val="00096EBF"/>
    <w:pPr>
      <w:spacing w:line="240" w:lineRule="auto"/>
    </w:pPr>
    <w:rPr>
      <w:rFonts w:ascii="Tahoma" w:hAnsi="Tahoma" w:cs="Tahoma"/>
      <w:sz w:val="16"/>
      <w:szCs w:val="16"/>
    </w:rPr>
  </w:style>
  <w:style w:type="character" w:customStyle="1" w:styleId="af2">
    <w:name w:val="Текст выноски Знак"/>
    <w:aliases w:val=" Знак5 Знак,Знак5 Знак"/>
    <w:link w:val="af1"/>
    <w:uiPriority w:val="99"/>
    <w:rsid w:val="00096EBF"/>
    <w:rPr>
      <w:rFonts w:ascii="Tahoma" w:eastAsia="Calibri" w:hAnsi="Tahoma" w:cs="Tahoma"/>
      <w:sz w:val="16"/>
      <w:szCs w:val="16"/>
    </w:rPr>
  </w:style>
  <w:style w:type="paragraph" w:styleId="af3">
    <w:name w:val="header"/>
    <w:aliases w:val="ВерхКолонтитул, Знак4,Знак4,Верхний колонтитул Знак Знак,Знак8, Знак8"/>
    <w:basedOn w:val="ad"/>
    <w:link w:val="af4"/>
    <w:unhideWhenUsed/>
    <w:qFormat/>
    <w:rsid w:val="00096EBF"/>
    <w:pPr>
      <w:tabs>
        <w:tab w:val="center" w:pos="4677"/>
        <w:tab w:val="right" w:pos="9355"/>
      </w:tabs>
      <w:spacing w:line="240" w:lineRule="auto"/>
    </w:pPr>
  </w:style>
  <w:style w:type="character" w:customStyle="1" w:styleId="af4">
    <w:name w:val="Верхний колонтитул Знак"/>
    <w:aliases w:val="ВерхКолонтитул Знак, Знак4 Знак,Знак4 Знак,Верхний колонтитул Знак Знак Знак,Знак8 Знак, Знак8 Знак"/>
    <w:link w:val="af3"/>
    <w:rsid w:val="00096EBF"/>
    <w:rPr>
      <w:rFonts w:ascii="Times New Roman" w:eastAsia="Calibri" w:hAnsi="Times New Roman" w:cs="Times New Roman"/>
      <w:sz w:val="24"/>
    </w:rPr>
  </w:style>
  <w:style w:type="paragraph" w:styleId="af5">
    <w:name w:val="footer"/>
    <w:aliases w:val=" Знак6, Знак14,Знак6"/>
    <w:basedOn w:val="ad"/>
    <w:link w:val="af6"/>
    <w:uiPriority w:val="99"/>
    <w:unhideWhenUsed/>
    <w:qFormat/>
    <w:rsid w:val="00096EBF"/>
    <w:pPr>
      <w:tabs>
        <w:tab w:val="center" w:pos="4677"/>
        <w:tab w:val="right" w:pos="9355"/>
      </w:tabs>
      <w:spacing w:line="240" w:lineRule="auto"/>
    </w:pPr>
  </w:style>
  <w:style w:type="character" w:customStyle="1" w:styleId="af6">
    <w:name w:val="Нижний колонтитул Знак"/>
    <w:aliases w:val=" Знак6 Знак, Знак14 Знак,Знак6 Знак"/>
    <w:link w:val="af5"/>
    <w:uiPriority w:val="99"/>
    <w:rsid w:val="00096EBF"/>
    <w:rPr>
      <w:rFonts w:ascii="Times New Roman" w:eastAsia="Calibri" w:hAnsi="Times New Roman" w:cs="Times New Roman"/>
      <w:sz w:val="24"/>
    </w:rPr>
  </w:style>
  <w:style w:type="paragraph" w:styleId="35">
    <w:name w:val="toc 3"/>
    <w:basedOn w:val="ad"/>
    <w:next w:val="ad"/>
    <w:link w:val="36"/>
    <w:autoRedefine/>
    <w:uiPriority w:val="39"/>
    <w:qFormat/>
    <w:rsid w:val="00F639E5"/>
    <w:pPr>
      <w:tabs>
        <w:tab w:val="right" w:leader="dot" w:pos="9627"/>
      </w:tabs>
      <w:spacing w:line="240" w:lineRule="auto"/>
      <w:ind w:left="480"/>
      <w:jc w:val="left"/>
    </w:pPr>
    <w:rPr>
      <w:rFonts w:eastAsia="Times New Roman"/>
      <w:i/>
      <w:iCs/>
      <w:noProof/>
      <w:sz w:val="20"/>
      <w:szCs w:val="20"/>
      <w:lang w:eastAsia="ru-RU"/>
    </w:rPr>
  </w:style>
  <w:style w:type="paragraph" w:styleId="1a">
    <w:name w:val="toc 1"/>
    <w:basedOn w:val="ad"/>
    <w:next w:val="ad"/>
    <w:uiPriority w:val="39"/>
    <w:qFormat/>
    <w:rsid w:val="003A6DAF"/>
    <w:pPr>
      <w:spacing w:before="120" w:after="120"/>
      <w:jc w:val="left"/>
    </w:pPr>
    <w:rPr>
      <w:rFonts w:eastAsia="Times New Roman"/>
      <w:bCs/>
      <w:caps/>
      <w:sz w:val="28"/>
      <w:szCs w:val="20"/>
      <w:lang w:eastAsia="ru-RU"/>
    </w:rPr>
  </w:style>
  <w:style w:type="paragraph" w:styleId="28">
    <w:name w:val="toc 2"/>
    <w:basedOn w:val="ad"/>
    <w:next w:val="ad"/>
    <w:autoRedefine/>
    <w:uiPriority w:val="39"/>
    <w:qFormat/>
    <w:rsid w:val="008C725B"/>
    <w:pPr>
      <w:tabs>
        <w:tab w:val="left" w:pos="960"/>
        <w:tab w:val="right" w:leader="dot" w:pos="9921"/>
      </w:tabs>
      <w:spacing w:line="300" w:lineRule="auto"/>
      <w:contextualSpacing/>
    </w:pPr>
    <w:rPr>
      <w:rFonts w:eastAsia="Times New Roman"/>
      <w:smallCaps/>
      <w:noProof/>
      <w:szCs w:val="24"/>
      <w:lang w:eastAsia="ru-RU"/>
    </w:rPr>
  </w:style>
  <w:style w:type="character" w:styleId="af7">
    <w:name w:val="Hyperlink"/>
    <w:uiPriority w:val="99"/>
    <w:unhideWhenUsed/>
    <w:rsid w:val="00F639E5"/>
    <w:rPr>
      <w:color w:val="0000FF"/>
      <w:u w:val="single"/>
    </w:rPr>
  </w:style>
  <w:style w:type="character" w:customStyle="1" w:styleId="19">
    <w:name w:val="Заголовок 1 Знак"/>
    <w:aliases w:val="Заголовок 1 Знак Знак Знак1,Заголовок 1 Знак Знак Знак Знак"/>
    <w:link w:val="18"/>
    <w:rsid w:val="00CA27E3"/>
    <w:rPr>
      <w:rFonts w:ascii="Arial" w:eastAsia="Times New Roman" w:hAnsi="Arial" w:cs="Arial"/>
      <w:b/>
      <w:bCs/>
      <w:sz w:val="24"/>
      <w:szCs w:val="24"/>
    </w:rPr>
  </w:style>
  <w:style w:type="paragraph" w:styleId="af8">
    <w:name w:val="List Paragraph"/>
    <w:aliases w:val="Абзац списка основной,List Paragraph2,ПАРАГРАФ,Нумерация,список 1,Варианты ответов,СПИСКИ,Абзац списка3,маркированный,List Paragraph,Абзац вправо-1,List Paragraph1,Абзац вправо-11,List Paragraph11,Абзац вправо-12,List Paragraph12,А,ТЕКСТ"/>
    <w:basedOn w:val="ad"/>
    <w:link w:val="af9"/>
    <w:uiPriority w:val="34"/>
    <w:qFormat/>
    <w:rsid w:val="00CA27E3"/>
    <w:pPr>
      <w:spacing w:after="200" w:line="276" w:lineRule="auto"/>
      <w:ind w:left="720"/>
      <w:contextualSpacing/>
      <w:jc w:val="left"/>
    </w:pPr>
    <w:rPr>
      <w:rFonts w:ascii="Calibri" w:eastAsia="Times New Roman" w:hAnsi="Calibri"/>
      <w:sz w:val="22"/>
      <w:lang w:eastAsia="ru-RU"/>
    </w:rPr>
  </w:style>
  <w:style w:type="character" w:customStyle="1" w:styleId="34">
    <w:name w:val="Заголовок 3 Знак"/>
    <w:aliases w:val="ПодЗаголовок Знак,Знак3 Знак Знак, Знак Знак, Знак3 Знак,Подраздел Знак,Знак3 Знак Знак Знак Знак Знак1,Знак3 Знак1 Знак,Знак3 Знак Знак Знак Знак Знак Знак, Знак3 Знак Знак Знак Знак,Знак3 Знак Знак Знак Знак1,Заголовок 31 Знак"/>
    <w:link w:val="32"/>
    <w:uiPriority w:val="9"/>
    <w:rsid w:val="0079560F"/>
    <w:rPr>
      <w:rFonts w:ascii="Cambria" w:eastAsia="Times New Roman" w:hAnsi="Cambria" w:cs="Times New Roman"/>
      <w:b/>
      <w:bCs/>
      <w:sz w:val="26"/>
      <w:szCs w:val="26"/>
      <w:lang w:eastAsia="en-US"/>
    </w:rPr>
  </w:style>
  <w:style w:type="character" w:customStyle="1" w:styleId="afa">
    <w:name w:val="МК Знак"/>
    <w:link w:val="a3"/>
    <w:locked/>
    <w:rsid w:val="0079560F"/>
    <w:rPr>
      <w:sz w:val="24"/>
      <w:szCs w:val="24"/>
    </w:rPr>
  </w:style>
  <w:style w:type="paragraph" w:customStyle="1" w:styleId="a3">
    <w:name w:val="МК"/>
    <w:basedOn w:val="ad"/>
    <w:link w:val="afa"/>
    <w:qFormat/>
    <w:rsid w:val="0079560F"/>
    <w:pPr>
      <w:numPr>
        <w:numId w:val="1"/>
      </w:numPr>
      <w:autoSpaceDE w:val="0"/>
      <w:autoSpaceDN w:val="0"/>
      <w:adjustRightInd w:val="0"/>
      <w:spacing w:line="240" w:lineRule="auto"/>
    </w:pPr>
    <w:rPr>
      <w:rFonts w:ascii="Calibri" w:hAnsi="Calibri"/>
      <w:szCs w:val="24"/>
      <w:lang w:eastAsia="ru-RU"/>
    </w:rPr>
  </w:style>
  <w:style w:type="paragraph" w:styleId="afb">
    <w:name w:val="Body Text Indent"/>
    <w:aliases w:val="Мой Заголовок 1,Основной текст 1,Нумерованный список !!,Основной текст без отступа,Основной текст 11,Основной текст с отступом Знак1,Надин стиль"/>
    <w:basedOn w:val="ad"/>
    <w:link w:val="afc"/>
    <w:qFormat/>
    <w:rsid w:val="00351F5C"/>
    <w:pPr>
      <w:spacing w:after="60" w:line="240" w:lineRule="auto"/>
      <w:ind w:firstLine="709"/>
    </w:pPr>
    <w:rPr>
      <w:rFonts w:ascii="Arial" w:eastAsia="Times New Roman" w:hAnsi="Arial" w:cs="Arial"/>
      <w:sz w:val="26"/>
      <w:szCs w:val="24"/>
      <w:lang w:eastAsia="ru-RU"/>
    </w:rPr>
  </w:style>
  <w:style w:type="character" w:customStyle="1" w:styleId="afc">
    <w:name w:val="Основной текст с отступом Знак"/>
    <w:aliases w:val="Мой Заголовок 1 Знак,Основной текст 1 Знак,Нумерованный список !! Знак,Основной текст без отступа Знак,Основной текст 11 Знак,Основной текст с отступом Знак1 Знак,Надин стиль Знак"/>
    <w:link w:val="afb"/>
    <w:rsid w:val="00351F5C"/>
    <w:rPr>
      <w:rFonts w:ascii="Arial" w:eastAsia="Times New Roman" w:hAnsi="Arial" w:cs="Arial"/>
      <w:sz w:val="26"/>
      <w:szCs w:val="24"/>
    </w:rPr>
  </w:style>
  <w:style w:type="paragraph" w:customStyle="1" w:styleId="42">
    <w:name w:val="Стиль4"/>
    <w:basedOn w:val="ad"/>
    <w:qFormat/>
    <w:rsid w:val="00B71B08"/>
    <w:pPr>
      <w:suppressAutoHyphens/>
      <w:spacing w:line="240" w:lineRule="auto"/>
      <w:ind w:right="-73"/>
      <w:jc w:val="center"/>
    </w:pPr>
    <w:rPr>
      <w:b/>
      <w:sz w:val="20"/>
      <w:szCs w:val="20"/>
      <w:lang w:eastAsia="ru-RU"/>
    </w:rPr>
  </w:style>
  <w:style w:type="table" w:styleId="afd">
    <w:name w:val="Table Grid"/>
    <w:aliases w:val="Table Grid Report"/>
    <w:basedOn w:val="af"/>
    <w:uiPriority w:val="39"/>
    <w:rsid w:val="008117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Абзац списка Знак"/>
    <w:aliases w:val="Абзац списка основной Знак,List Paragraph2 Знак,ПАРАГРАФ Знак,Нумерация Знак,список 1 Знак,Варианты ответов Знак,СПИСКИ Знак,Абзац списка3 Знак,маркированный Знак,List Paragraph Знак,Абзац вправо-1 Знак,List Paragraph1 Знак,А Знак"/>
    <w:link w:val="af8"/>
    <w:uiPriority w:val="34"/>
    <w:qFormat/>
    <w:locked/>
    <w:rsid w:val="00E379D4"/>
    <w:rPr>
      <w:rFonts w:eastAsia="Times New Roman"/>
      <w:sz w:val="22"/>
      <w:szCs w:val="22"/>
    </w:rPr>
  </w:style>
  <w:style w:type="paragraph" w:styleId="afe">
    <w:name w:val="Subtitle"/>
    <w:aliases w:val="заголовок 2"/>
    <w:basedOn w:val="ad"/>
    <w:next w:val="ad"/>
    <w:link w:val="aff"/>
    <w:qFormat/>
    <w:rsid w:val="00AF483D"/>
    <w:pPr>
      <w:spacing w:after="60"/>
      <w:jc w:val="center"/>
      <w:outlineLvl w:val="1"/>
    </w:pPr>
    <w:rPr>
      <w:rFonts w:ascii="Calibri Light" w:eastAsia="Times New Roman" w:hAnsi="Calibri Light"/>
      <w:szCs w:val="24"/>
    </w:rPr>
  </w:style>
  <w:style w:type="character" w:customStyle="1" w:styleId="aff">
    <w:name w:val="Подзаголовок Знак"/>
    <w:aliases w:val="заголовок 2 Знак"/>
    <w:link w:val="afe"/>
    <w:rsid w:val="00AF483D"/>
    <w:rPr>
      <w:rFonts w:ascii="Calibri Light" w:eastAsia="Times New Roman" w:hAnsi="Calibri Light" w:cs="Times New Roman"/>
      <w:sz w:val="24"/>
      <w:szCs w:val="24"/>
      <w:lang w:eastAsia="en-US"/>
    </w:rPr>
  </w:style>
  <w:style w:type="character" w:customStyle="1" w:styleId="apple-converted-space">
    <w:name w:val="apple-converted-space"/>
    <w:rsid w:val="00961323"/>
  </w:style>
  <w:style w:type="character" w:styleId="aff0">
    <w:name w:val="Strong"/>
    <w:qFormat/>
    <w:rsid w:val="00B50917"/>
    <w:rPr>
      <w:b/>
      <w:bCs/>
    </w:rPr>
  </w:style>
  <w:style w:type="character" w:customStyle="1" w:styleId="11pt">
    <w:name w:val="Основной текст + 11 pt"/>
    <w:rsid w:val="00B13BB1"/>
    <w:rPr>
      <w:rFonts w:ascii="Times New Roman" w:eastAsia="Times New Roman" w:hAnsi="Times New Roman" w:cs="Times New Roman" w:hint="default"/>
      <w:color w:val="000000"/>
      <w:spacing w:val="0"/>
      <w:w w:val="100"/>
      <w:position w:val="0"/>
      <w:sz w:val="22"/>
      <w:szCs w:val="22"/>
      <w:shd w:val="clear" w:color="auto" w:fill="FFFFFF"/>
      <w:lang w:val="ru-RU" w:eastAsia="ru-RU" w:bidi="ru-RU"/>
    </w:rPr>
  </w:style>
  <w:style w:type="character" w:styleId="aff1">
    <w:name w:val="annotation reference"/>
    <w:basedOn w:val="ae"/>
    <w:uiPriority w:val="99"/>
    <w:unhideWhenUsed/>
    <w:rsid w:val="008E260B"/>
    <w:rPr>
      <w:sz w:val="16"/>
      <w:szCs w:val="16"/>
    </w:rPr>
  </w:style>
  <w:style w:type="paragraph" w:styleId="aff2">
    <w:name w:val="annotation text"/>
    <w:basedOn w:val="ad"/>
    <w:link w:val="aff3"/>
    <w:uiPriority w:val="99"/>
    <w:unhideWhenUsed/>
    <w:rsid w:val="008E260B"/>
    <w:pPr>
      <w:spacing w:line="240" w:lineRule="auto"/>
    </w:pPr>
    <w:rPr>
      <w:sz w:val="20"/>
      <w:szCs w:val="20"/>
    </w:rPr>
  </w:style>
  <w:style w:type="character" w:customStyle="1" w:styleId="aff3">
    <w:name w:val="Текст примечания Знак"/>
    <w:basedOn w:val="ae"/>
    <w:link w:val="aff2"/>
    <w:uiPriority w:val="99"/>
    <w:rsid w:val="008E260B"/>
    <w:rPr>
      <w:rFonts w:ascii="Times New Roman" w:hAnsi="Times New Roman"/>
      <w:lang w:eastAsia="en-US"/>
    </w:rPr>
  </w:style>
  <w:style w:type="paragraph" w:styleId="aff4">
    <w:name w:val="annotation subject"/>
    <w:basedOn w:val="aff2"/>
    <w:next w:val="aff2"/>
    <w:link w:val="aff5"/>
    <w:unhideWhenUsed/>
    <w:rsid w:val="008E260B"/>
    <w:rPr>
      <w:b/>
      <w:bCs/>
    </w:rPr>
  </w:style>
  <w:style w:type="character" w:customStyle="1" w:styleId="aff5">
    <w:name w:val="Тема примечания Знак"/>
    <w:basedOn w:val="aff3"/>
    <w:link w:val="aff4"/>
    <w:rsid w:val="008E260B"/>
    <w:rPr>
      <w:rFonts w:ascii="Times New Roman" w:hAnsi="Times New Roman"/>
      <w:b/>
      <w:bCs/>
      <w:lang w:eastAsia="en-US"/>
    </w:rPr>
  </w:style>
  <w:style w:type="paragraph" w:styleId="aff6">
    <w:name w:val="Revision"/>
    <w:hidden/>
    <w:uiPriority w:val="99"/>
    <w:rsid w:val="008E260B"/>
    <w:rPr>
      <w:rFonts w:ascii="Times New Roman" w:hAnsi="Times New Roman"/>
      <w:sz w:val="24"/>
      <w:szCs w:val="22"/>
      <w:lang w:eastAsia="en-US"/>
    </w:rPr>
  </w:style>
  <w:style w:type="paragraph" w:customStyle="1" w:styleId="aff7">
    <w:name w:val="Обычный в таблице"/>
    <w:basedOn w:val="ad"/>
    <w:link w:val="aff8"/>
    <w:qFormat/>
    <w:rsid w:val="009B4A45"/>
    <w:pPr>
      <w:ind w:hanging="6"/>
      <w:jc w:val="center"/>
    </w:pPr>
    <w:rPr>
      <w:rFonts w:eastAsia="Times New Roman"/>
      <w:szCs w:val="24"/>
      <w:lang w:eastAsia="ru-RU"/>
    </w:rPr>
  </w:style>
  <w:style w:type="character" w:customStyle="1" w:styleId="aff8">
    <w:name w:val="Обычный в таблице Знак"/>
    <w:link w:val="aff7"/>
    <w:rsid w:val="009B4A45"/>
    <w:rPr>
      <w:rFonts w:ascii="Times New Roman" w:eastAsia="Times New Roman" w:hAnsi="Times New Roman"/>
      <w:sz w:val="24"/>
      <w:szCs w:val="24"/>
    </w:rPr>
  </w:style>
  <w:style w:type="character" w:customStyle="1" w:styleId="021216">
    <w:name w:val="021216Заголовок Знак"/>
    <w:basedOn w:val="ae"/>
    <w:link w:val="0212160"/>
    <w:locked/>
    <w:rsid w:val="00BE4DE2"/>
    <w:rPr>
      <w:rFonts w:ascii="Times New Roman" w:hAnsi="Times New Roman"/>
      <w:sz w:val="24"/>
      <w:szCs w:val="22"/>
      <w:lang w:eastAsia="en-US"/>
    </w:rPr>
  </w:style>
  <w:style w:type="paragraph" w:customStyle="1" w:styleId="0212161">
    <w:name w:val="021216Текст"/>
    <w:basedOn w:val="ad"/>
    <w:link w:val="0212162"/>
    <w:autoRedefine/>
    <w:qFormat/>
    <w:rsid w:val="008C285E"/>
    <w:pPr>
      <w:spacing w:line="300" w:lineRule="auto"/>
      <w:ind w:firstLine="709"/>
    </w:pPr>
  </w:style>
  <w:style w:type="paragraph" w:customStyle="1" w:styleId="0212160">
    <w:name w:val="021216Заголовок"/>
    <w:basedOn w:val="ad"/>
    <w:next w:val="0212161"/>
    <w:link w:val="021216"/>
    <w:autoRedefine/>
    <w:qFormat/>
    <w:rsid w:val="00BE4DE2"/>
    <w:pPr>
      <w:spacing w:line="276" w:lineRule="auto"/>
      <w:ind w:firstLine="709"/>
    </w:pPr>
  </w:style>
  <w:style w:type="character" w:customStyle="1" w:styleId="0212162">
    <w:name w:val="021216Текст Знак"/>
    <w:basedOn w:val="021216"/>
    <w:link w:val="0212161"/>
    <w:locked/>
    <w:rsid w:val="008C285E"/>
    <w:rPr>
      <w:rFonts w:ascii="Times New Roman" w:hAnsi="Times New Roman"/>
      <w:b/>
      <w:sz w:val="24"/>
      <w:szCs w:val="22"/>
      <w:lang w:eastAsia="en-US"/>
    </w:rPr>
  </w:style>
  <w:style w:type="character" w:customStyle="1" w:styleId="27">
    <w:name w:val="Заголовок 2 Знак"/>
    <w:aliases w:val="Знак2 Знак Знак, Знак2 Знак,ГЛАВА Знак,Знак2 Знак Знак Знак Знак Знак,Знак2 Знак1 Знак Знак1,Заголовок 2 Знак1 Знак Знак,Заголовок 2 Знак Знак Знак Знак,Знак2 Знак2 Знак,Знак2 Знак1 Знак Знак Знак, Знак2 Знак Знак Знак Знак"/>
    <w:basedOn w:val="ae"/>
    <w:link w:val="26"/>
    <w:rsid w:val="00256717"/>
    <w:rPr>
      <w:rFonts w:asciiTheme="majorHAnsi" w:eastAsiaTheme="majorEastAsia" w:hAnsiTheme="majorHAnsi" w:cstheme="majorBidi"/>
      <w:color w:val="2E74B5" w:themeColor="accent1" w:themeShade="BF"/>
      <w:sz w:val="26"/>
      <w:szCs w:val="26"/>
      <w:lang w:eastAsia="en-US"/>
    </w:rPr>
  </w:style>
  <w:style w:type="paragraph" w:customStyle="1" w:styleId="aff9">
    <w:name w:val="Заголовок таблицы"/>
    <w:basedOn w:val="ad"/>
    <w:qFormat/>
    <w:rsid w:val="007C0B17"/>
    <w:pPr>
      <w:suppressLineNumbers/>
      <w:suppressAutoHyphens/>
      <w:spacing w:line="240" w:lineRule="auto"/>
      <w:jc w:val="center"/>
    </w:pPr>
    <w:rPr>
      <w:rFonts w:eastAsia="Times New Roman"/>
      <w:b/>
      <w:bCs/>
      <w:szCs w:val="24"/>
      <w:lang w:eastAsia="ar-SA"/>
    </w:rPr>
  </w:style>
  <w:style w:type="paragraph" w:customStyle="1" w:styleId="0212163">
    <w:name w:val="021216Раздел"/>
    <w:basedOn w:val="ad"/>
    <w:next w:val="ad"/>
    <w:link w:val="0212164"/>
    <w:autoRedefine/>
    <w:qFormat/>
    <w:rsid w:val="009A4E43"/>
    <w:pPr>
      <w:keepNext/>
      <w:spacing w:after="120" w:line="276" w:lineRule="auto"/>
      <w:jc w:val="left"/>
      <w:outlineLvl w:val="0"/>
    </w:pPr>
    <w:rPr>
      <w:rFonts w:eastAsia="Times New Roman"/>
      <w:b/>
      <w:bCs/>
      <w:caps/>
      <w:sz w:val="28"/>
      <w:szCs w:val="28"/>
    </w:rPr>
  </w:style>
  <w:style w:type="character" w:customStyle="1" w:styleId="0212164">
    <w:name w:val="021216Раздел Знак"/>
    <w:basedOn w:val="ae"/>
    <w:link w:val="0212163"/>
    <w:rsid w:val="009A4E43"/>
    <w:rPr>
      <w:rFonts w:ascii="Times New Roman" w:eastAsia="Times New Roman" w:hAnsi="Times New Roman"/>
      <w:b/>
      <w:bCs/>
      <w:caps/>
      <w:sz w:val="28"/>
      <w:szCs w:val="28"/>
      <w:lang w:eastAsia="en-US"/>
    </w:rPr>
  </w:style>
  <w:style w:type="paragraph" w:styleId="affa">
    <w:name w:val="Body Text"/>
    <w:aliases w:val="Основной текст1,bt,Основной текст Знак2 Знак,Основной текст Знак1 Знак Знак1,Основной текст Знак Знак Знак Знак1,Основной текст Знак Знак1 Знак,Основной текст Знак2 Знак Знак Знак Знак,text,Body Text2,Text1,Таймс Нью,Знак1 Знак,Òàáë òåêñò"/>
    <w:basedOn w:val="ad"/>
    <w:link w:val="affb"/>
    <w:unhideWhenUsed/>
    <w:qFormat/>
    <w:rsid w:val="00015E7B"/>
    <w:pPr>
      <w:spacing w:after="120"/>
    </w:pPr>
  </w:style>
  <w:style w:type="character" w:customStyle="1" w:styleId="affb">
    <w:name w:val="Основной текст Знак"/>
    <w:aliases w:val="Основной текст1 Знак,bt Знак,Основной текст Знак2 Знак Знак,Основной текст Знак1 Знак Знак1 Знак,Основной текст Знак Знак Знак Знак1 Знак,Основной текст Знак Знак1 Знак Знак,Основной текст Знак2 Знак Знак Знак Знак Знак,text Знак"/>
    <w:basedOn w:val="ae"/>
    <w:link w:val="affa"/>
    <w:rsid w:val="00015E7B"/>
    <w:rPr>
      <w:rFonts w:ascii="Times New Roman" w:hAnsi="Times New Roman"/>
      <w:sz w:val="24"/>
      <w:szCs w:val="22"/>
      <w:lang w:eastAsia="en-US"/>
    </w:rPr>
  </w:style>
  <w:style w:type="table" w:customStyle="1" w:styleId="1b">
    <w:name w:val="Стиль таблицы1"/>
    <w:basedOn w:val="afd"/>
    <w:rsid w:val="004B4C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c">
    <w:name w:val="Абзац"/>
    <w:basedOn w:val="ad"/>
    <w:link w:val="affd"/>
    <w:qFormat/>
    <w:rsid w:val="00486CB2"/>
    <w:pPr>
      <w:spacing w:before="120" w:after="60" w:line="240" w:lineRule="auto"/>
      <w:ind w:firstLine="567"/>
    </w:pPr>
    <w:rPr>
      <w:rFonts w:eastAsia="Times New Roman"/>
      <w:szCs w:val="24"/>
      <w:lang w:eastAsia="ru-RU"/>
    </w:rPr>
  </w:style>
  <w:style w:type="character" w:customStyle="1" w:styleId="affd">
    <w:name w:val="Абзац Знак"/>
    <w:link w:val="affc"/>
    <w:qFormat/>
    <w:rsid w:val="00486CB2"/>
    <w:rPr>
      <w:rFonts w:ascii="Times New Roman" w:eastAsia="Times New Roman" w:hAnsi="Times New Roman"/>
      <w:sz w:val="24"/>
      <w:szCs w:val="24"/>
    </w:rPr>
  </w:style>
  <w:style w:type="numbering" w:customStyle="1" w:styleId="20">
    <w:name w:val="Стиль2"/>
    <w:rsid w:val="00E957D6"/>
    <w:pPr>
      <w:numPr>
        <w:numId w:val="3"/>
      </w:numPr>
    </w:pPr>
  </w:style>
  <w:style w:type="character" w:customStyle="1" w:styleId="41">
    <w:name w:val="Заголовок 4 Знак"/>
    <w:basedOn w:val="ae"/>
    <w:link w:val="40"/>
    <w:rsid w:val="000D50BC"/>
    <w:rPr>
      <w:rFonts w:asciiTheme="majorHAnsi" w:eastAsiaTheme="majorEastAsia" w:hAnsiTheme="majorHAnsi" w:cstheme="majorBidi"/>
      <w:i/>
      <w:iCs/>
      <w:color w:val="2E74B5" w:themeColor="accent1" w:themeShade="BF"/>
      <w:sz w:val="24"/>
      <w:szCs w:val="22"/>
      <w:lang w:eastAsia="en-US"/>
    </w:rPr>
  </w:style>
  <w:style w:type="paragraph" w:customStyle="1" w:styleId="1c">
    <w:name w:val="_ЗАГОЛОВОК 1"/>
    <w:basedOn w:val="ad"/>
    <w:link w:val="1d"/>
    <w:autoRedefine/>
    <w:qFormat/>
    <w:rsid w:val="0000067E"/>
    <w:pPr>
      <w:keepNext/>
      <w:pageBreakBefore/>
      <w:spacing w:before="120" w:after="120" w:line="240" w:lineRule="auto"/>
      <w:jc w:val="left"/>
      <w:outlineLvl w:val="0"/>
    </w:pPr>
    <w:rPr>
      <w:rFonts w:ascii="Arial" w:eastAsia="Times New Roman" w:hAnsi="Arial" w:cs="Arial"/>
      <w:b/>
      <w:bCs/>
      <w:sz w:val="22"/>
      <w:lang w:eastAsia="ru-RU"/>
    </w:rPr>
  </w:style>
  <w:style w:type="character" w:customStyle="1" w:styleId="1d">
    <w:name w:val="_ЗАГОЛОВОК 1 Знак"/>
    <w:link w:val="1c"/>
    <w:rsid w:val="0000067E"/>
    <w:rPr>
      <w:rFonts w:ascii="Arial" w:eastAsia="Times New Roman" w:hAnsi="Arial" w:cs="Arial"/>
      <w:b/>
      <w:bCs/>
      <w:sz w:val="22"/>
      <w:szCs w:val="22"/>
    </w:rPr>
  </w:style>
  <w:style w:type="character" w:customStyle="1" w:styleId="50">
    <w:name w:val="Заголовок 5 Знак"/>
    <w:basedOn w:val="ae"/>
    <w:link w:val="5"/>
    <w:rsid w:val="009E0A8A"/>
    <w:rPr>
      <w:rFonts w:asciiTheme="majorHAnsi" w:eastAsiaTheme="majorEastAsia" w:hAnsiTheme="majorHAnsi" w:cstheme="majorBidi"/>
      <w:color w:val="2E74B5" w:themeColor="accent1" w:themeShade="BF"/>
      <w:sz w:val="24"/>
      <w:szCs w:val="22"/>
      <w:lang w:eastAsia="en-US"/>
    </w:rPr>
  </w:style>
  <w:style w:type="character" w:customStyle="1" w:styleId="60">
    <w:name w:val="Заголовок 6 Знак"/>
    <w:basedOn w:val="ae"/>
    <w:link w:val="6"/>
    <w:rsid w:val="009E0A8A"/>
    <w:rPr>
      <w:rFonts w:asciiTheme="majorHAnsi" w:eastAsiaTheme="majorEastAsia" w:hAnsiTheme="majorHAnsi" w:cstheme="majorBidi"/>
      <w:color w:val="1F4D78" w:themeColor="accent1" w:themeShade="7F"/>
      <w:sz w:val="24"/>
      <w:szCs w:val="22"/>
      <w:lang w:eastAsia="en-US"/>
    </w:rPr>
  </w:style>
  <w:style w:type="character" w:customStyle="1" w:styleId="70">
    <w:name w:val="Заголовок 7 Знак"/>
    <w:aliases w:val="Заголовок x.x Знак"/>
    <w:basedOn w:val="ae"/>
    <w:link w:val="7"/>
    <w:rsid w:val="009E0A8A"/>
    <w:rPr>
      <w:rFonts w:asciiTheme="majorHAnsi" w:eastAsiaTheme="majorEastAsia" w:hAnsiTheme="majorHAnsi" w:cstheme="majorBidi"/>
      <w:i/>
      <w:iCs/>
      <w:color w:val="1F4D78" w:themeColor="accent1" w:themeShade="7F"/>
      <w:sz w:val="24"/>
      <w:szCs w:val="22"/>
      <w:lang w:eastAsia="en-US"/>
    </w:rPr>
  </w:style>
  <w:style w:type="character" w:customStyle="1" w:styleId="80">
    <w:name w:val="Заголовок 8 Знак"/>
    <w:basedOn w:val="ae"/>
    <w:link w:val="8"/>
    <w:rsid w:val="009E0A8A"/>
    <w:rPr>
      <w:rFonts w:asciiTheme="majorHAnsi" w:eastAsiaTheme="majorEastAsia" w:hAnsiTheme="majorHAnsi" w:cstheme="majorBidi"/>
      <w:color w:val="272727" w:themeColor="text1" w:themeTint="D8"/>
      <w:sz w:val="21"/>
      <w:szCs w:val="21"/>
      <w:lang w:eastAsia="en-US"/>
    </w:rPr>
  </w:style>
  <w:style w:type="character" w:customStyle="1" w:styleId="90">
    <w:name w:val="Заголовок 9 Знак"/>
    <w:basedOn w:val="ae"/>
    <w:link w:val="9"/>
    <w:rsid w:val="009E0A8A"/>
    <w:rPr>
      <w:rFonts w:asciiTheme="majorHAnsi" w:eastAsiaTheme="majorEastAsia" w:hAnsiTheme="majorHAnsi" w:cstheme="majorBidi"/>
      <w:i/>
      <w:iCs/>
      <w:color w:val="272727" w:themeColor="text1" w:themeTint="D8"/>
      <w:sz w:val="21"/>
      <w:szCs w:val="21"/>
      <w:lang w:eastAsia="en-US"/>
    </w:rPr>
  </w:style>
  <w:style w:type="paragraph" w:styleId="affe">
    <w:name w:val="Normal (Web)"/>
    <w:aliases w:val="Обычный (Web),Обычный (веб) Знак,Обычный (Web) Знак,Обычный (Web) Знак Знак Знак Знак Знак,Обычный (Web) Знак Знак Знак,Обычный (Web) Знак Знак Знак Знак,Обычный (веб) Знак Знак Знак,Знак2 Знак Знак Знак Знак1 Знак Знак,Обычный (Web)1"/>
    <w:basedOn w:val="ad"/>
    <w:link w:val="1e"/>
    <w:uiPriority w:val="99"/>
    <w:unhideWhenUsed/>
    <w:qFormat/>
    <w:rsid w:val="009E0A8A"/>
    <w:pPr>
      <w:spacing w:after="192" w:line="240" w:lineRule="auto"/>
    </w:pPr>
    <w:rPr>
      <w:rFonts w:eastAsia="Times New Roman"/>
      <w:sz w:val="18"/>
      <w:szCs w:val="18"/>
      <w:lang w:eastAsia="ru-RU"/>
    </w:rPr>
  </w:style>
  <w:style w:type="character" w:customStyle="1" w:styleId="1e">
    <w:name w:val="Обычный (веб) Знак1"/>
    <w:aliases w:val="Обычный (Web) Знак1,Обычный (веб) Знак Знак,Обычный (Web) Знак Знак,Обычный (Web) Знак Знак Знак Знак Знак Знак,Обычный (Web) Знак Знак Знак Знак1,Обычный (Web) Знак Знак Знак Знак Знак1,Обычный (веб) Знак Знак Знак Знак"/>
    <w:link w:val="affe"/>
    <w:uiPriority w:val="99"/>
    <w:locked/>
    <w:rsid w:val="009E0A8A"/>
    <w:rPr>
      <w:rFonts w:ascii="Times New Roman" w:eastAsia="Times New Roman" w:hAnsi="Times New Roman"/>
      <w:sz w:val="18"/>
      <w:szCs w:val="18"/>
    </w:rPr>
  </w:style>
  <w:style w:type="paragraph" w:customStyle="1" w:styleId="1f">
    <w:name w:val="çàãîëîâîê 1"/>
    <w:basedOn w:val="ad"/>
    <w:next w:val="ad"/>
    <w:qFormat/>
    <w:rsid w:val="009E0A8A"/>
    <w:pPr>
      <w:keepNext/>
      <w:tabs>
        <w:tab w:val="left" w:pos="6096"/>
      </w:tabs>
      <w:spacing w:line="240" w:lineRule="auto"/>
      <w:jc w:val="center"/>
    </w:pPr>
    <w:rPr>
      <w:rFonts w:eastAsia="Times New Roman"/>
      <w:caps/>
      <w:sz w:val="28"/>
      <w:szCs w:val="20"/>
      <w:lang w:val="en-US" w:eastAsia="ru-RU"/>
    </w:rPr>
  </w:style>
  <w:style w:type="paragraph" w:customStyle="1" w:styleId="ConsPlusTitle">
    <w:name w:val="ConsPlusTitle"/>
    <w:qFormat/>
    <w:rsid w:val="009E0A8A"/>
    <w:pPr>
      <w:widowControl w:val="0"/>
      <w:autoSpaceDE w:val="0"/>
      <w:autoSpaceDN w:val="0"/>
      <w:adjustRightInd w:val="0"/>
    </w:pPr>
    <w:rPr>
      <w:rFonts w:ascii="Arial" w:eastAsia="Times New Roman" w:hAnsi="Arial" w:cs="Arial"/>
      <w:b/>
      <w:bCs/>
    </w:rPr>
  </w:style>
  <w:style w:type="paragraph" w:customStyle="1" w:styleId="37">
    <w:name w:val="Название3"/>
    <w:basedOn w:val="ad"/>
    <w:next w:val="ad"/>
    <w:link w:val="afff"/>
    <w:qFormat/>
    <w:rsid w:val="009E0A8A"/>
    <w:pPr>
      <w:kinsoku w:val="0"/>
      <w:overflowPunct w:val="0"/>
      <w:spacing w:before="120" w:after="120"/>
      <w:contextualSpacing/>
    </w:pPr>
    <w:rPr>
      <w:rFonts w:eastAsia="Times New Roman"/>
      <w:i/>
      <w:szCs w:val="52"/>
    </w:rPr>
  </w:style>
  <w:style w:type="character" w:customStyle="1" w:styleId="afff">
    <w:name w:val="Название Знак"/>
    <w:link w:val="37"/>
    <w:uiPriority w:val="99"/>
    <w:rsid w:val="009E0A8A"/>
    <w:rPr>
      <w:rFonts w:ascii="Times New Roman" w:eastAsia="Times New Roman" w:hAnsi="Times New Roman"/>
      <w:i/>
      <w:sz w:val="24"/>
      <w:szCs w:val="52"/>
      <w:lang w:eastAsia="en-US"/>
    </w:rPr>
  </w:style>
  <w:style w:type="paragraph" w:customStyle="1" w:styleId="S6">
    <w:name w:val="S_Титульный"/>
    <w:basedOn w:val="ad"/>
    <w:qFormat/>
    <w:rsid w:val="009E0A8A"/>
    <w:pPr>
      <w:ind w:left="3060"/>
      <w:jc w:val="right"/>
    </w:pPr>
    <w:rPr>
      <w:rFonts w:eastAsia="Times New Roman"/>
      <w:b/>
      <w:caps/>
      <w:szCs w:val="24"/>
      <w:lang w:eastAsia="ru-RU"/>
    </w:rPr>
  </w:style>
  <w:style w:type="character" w:styleId="afff0">
    <w:name w:val="Intense Reference"/>
    <w:uiPriority w:val="99"/>
    <w:qFormat/>
    <w:rsid w:val="009E0A8A"/>
    <w:rPr>
      <w:b/>
      <w:bCs/>
      <w:smallCaps/>
      <w:color w:val="C0504D"/>
      <w:spacing w:val="5"/>
      <w:u w:val="single"/>
    </w:rPr>
  </w:style>
  <w:style w:type="paragraph" w:customStyle="1" w:styleId="S7">
    <w:name w:val="S_Обычный"/>
    <w:basedOn w:val="ad"/>
    <w:link w:val="S8"/>
    <w:autoRedefine/>
    <w:qFormat/>
    <w:rsid w:val="000900C9"/>
    <w:pPr>
      <w:tabs>
        <w:tab w:val="left" w:pos="1010"/>
      </w:tabs>
      <w:suppressAutoHyphens/>
      <w:spacing w:line="300" w:lineRule="auto"/>
      <w:ind w:right="-2"/>
      <w:contextualSpacing/>
      <w:jc w:val="center"/>
    </w:pPr>
    <w:rPr>
      <w:rFonts w:eastAsia="MS Mincho"/>
      <w:sz w:val="28"/>
      <w:szCs w:val="28"/>
      <w:lang w:eastAsia="ar-SA"/>
    </w:rPr>
  </w:style>
  <w:style w:type="paragraph" w:customStyle="1" w:styleId="S9">
    <w:name w:val="S_Обычний подчёркнутый"/>
    <w:basedOn w:val="ad"/>
    <w:autoRedefine/>
    <w:qFormat/>
    <w:rsid w:val="009E0A8A"/>
    <w:pPr>
      <w:suppressAutoHyphens/>
      <w:spacing w:after="120" w:line="240" w:lineRule="auto"/>
    </w:pPr>
    <w:rPr>
      <w:rFonts w:eastAsia="Times New Roman"/>
      <w:b/>
      <w:color w:val="000000"/>
      <w:szCs w:val="24"/>
      <w:lang w:eastAsia="ar-SA"/>
    </w:rPr>
  </w:style>
  <w:style w:type="paragraph" w:customStyle="1" w:styleId="Sa">
    <w:name w:val="S_Маркированный"/>
    <w:basedOn w:val="afff1"/>
    <w:link w:val="S10"/>
    <w:autoRedefine/>
    <w:qFormat/>
    <w:rsid w:val="009E0A8A"/>
    <w:pPr>
      <w:tabs>
        <w:tab w:val="left" w:pos="851"/>
      </w:tabs>
      <w:autoSpaceDE w:val="0"/>
      <w:autoSpaceDN w:val="0"/>
      <w:adjustRightInd w:val="0"/>
      <w:ind w:left="0" w:firstLine="709"/>
      <w:contextualSpacing w:val="0"/>
    </w:pPr>
    <w:rPr>
      <w:rFonts w:eastAsia="Times New Roman"/>
      <w:szCs w:val="24"/>
      <w:lang w:eastAsia="ru-RU"/>
    </w:rPr>
  </w:style>
  <w:style w:type="paragraph" w:styleId="afff1">
    <w:name w:val="List Bullet"/>
    <w:aliases w:val="Маркированный,Маркированный список1"/>
    <w:basedOn w:val="ad"/>
    <w:link w:val="afff2"/>
    <w:uiPriority w:val="99"/>
    <w:unhideWhenUsed/>
    <w:qFormat/>
    <w:rsid w:val="009E0A8A"/>
    <w:pPr>
      <w:ind w:left="720" w:hanging="360"/>
      <w:contextualSpacing/>
    </w:pPr>
  </w:style>
  <w:style w:type="character" w:customStyle="1" w:styleId="S10">
    <w:name w:val="S_Маркированный Знак1"/>
    <w:link w:val="Sa"/>
    <w:rsid w:val="009E0A8A"/>
    <w:rPr>
      <w:rFonts w:ascii="Times New Roman" w:eastAsia="Times New Roman" w:hAnsi="Times New Roman"/>
      <w:sz w:val="24"/>
      <w:szCs w:val="24"/>
    </w:rPr>
  </w:style>
  <w:style w:type="paragraph" w:customStyle="1" w:styleId="Sb">
    <w:name w:val="S_Заголовок таблицы"/>
    <w:basedOn w:val="ad"/>
    <w:qFormat/>
    <w:rsid w:val="009E0A8A"/>
    <w:pPr>
      <w:suppressAutoHyphens/>
      <w:spacing w:line="240" w:lineRule="auto"/>
      <w:jc w:val="center"/>
    </w:pPr>
    <w:rPr>
      <w:rFonts w:eastAsia="Times New Roman"/>
      <w:szCs w:val="24"/>
      <w:u w:val="single"/>
      <w:lang w:eastAsia="ar-SA"/>
    </w:rPr>
  </w:style>
  <w:style w:type="paragraph" w:customStyle="1" w:styleId="ConsPlusNormal">
    <w:name w:val="ConsPlusNormal"/>
    <w:link w:val="ConsPlusNormal0"/>
    <w:uiPriority w:val="99"/>
    <w:qFormat/>
    <w:rsid w:val="009E0A8A"/>
    <w:pPr>
      <w:autoSpaceDE w:val="0"/>
      <w:autoSpaceDN w:val="0"/>
      <w:adjustRightInd w:val="0"/>
      <w:ind w:firstLine="720"/>
    </w:pPr>
    <w:rPr>
      <w:rFonts w:ascii="Arial" w:eastAsia="Times New Roman" w:hAnsi="Arial" w:cs="Arial"/>
    </w:rPr>
  </w:style>
  <w:style w:type="paragraph" w:styleId="afff3">
    <w:name w:val="Title"/>
    <w:aliases w:val="Название2,Название21"/>
    <w:link w:val="1f0"/>
    <w:qFormat/>
    <w:rsid w:val="009E0A8A"/>
    <w:pPr>
      <w:widowControl w:val="0"/>
      <w:autoSpaceDE w:val="0"/>
      <w:autoSpaceDN w:val="0"/>
      <w:adjustRightInd w:val="0"/>
    </w:pPr>
    <w:rPr>
      <w:rFonts w:ascii="Times New Roman" w:eastAsia="Times New Roman" w:hAnsi="Times New Roman"/>
      <w:b/>
      <w:bCs/>
      <w:color w:val="000000"/>
      <w:sz w:val="26"/>
      <w:szCs w:val="26"/>
    </w:rPr>
  </w:style>
  <w:style w:type="character" w:customStyle="1" w:styleId="1f0">
    <w:name w:val="Название Знак1"/>
    <w:aliases w:val="Название2 Знак,Название21 Знак"/>
    <w:basedOn w:val="ae"/>
    <w:link w:val="afff3"/>
    <w:uiPriority w:val="10"/>
    <w:rsid w:val="009E0A8A"/>
    <w:rPr>
      <w:rFonts w:ascii="Times New Roman" w:eastAsia="Times New Roman" w:hAnsi="Times New Roman"/>
      <w:b/>
      <w:bCs/>
      <w:color w:val="000000"/>
      <w:sz w:val="26"/>
      <w:szCs w:val="26"/>
    </w:rPr>
  </w:style>
  <w:style w:type="paragraph" w:customStyle="1" w:styleId="afff4">
    <w:name w:val="Нормальный"/>
    <w:qFormat/>
    <w:rsid w:val="009E0A8A"/>
    <w:pPr>
      <w:widowControl w:val="0"/>
      <w:autoSpaceDE w:val="0"/>
      <w:autoSpaceDN w:val="0"/>
      <w:adjustRightInd w:val="0"/>
    </w:pPr>
    <w:rPr>
      <w:rFonts w:ascii="Times New Roman" w:eastAsia="Times New Roman" w:hAnsi="Times New Roman"/>
      <w:color w:val="000000"/>
      <w:sz w:val="26"/>
      <w:szCs w:val="26"/>
    </w:rPr>
  </w:style>
  <w:style w:type="paragraph" w:styleId="38">
    <w:name w:val="Body Text 3"/>
    <w:basedOn w:val="ad"/>
    <w:link w:val="39"/>
    <w:unhideWhenUsed/>
    <w:rsid w:val="009E0A8A"/>
    <w:pPr>
      <w:spacing w:after="120"/>
    </w:pPr>
    <w:rPr>
      <w:sz w:val="16"/>
      <w:szCs w:val="16"/>
    </w:rPr>
  </w:style>
  <w:style w:type="character" w:customStyle="1" w:styleId="39">
    <w:name w:val="Основной текст 3 Знак"/>
    <w:basedOn w:val="ae"/>
    <w:link w:val="38"/>
    <w:rsid w:val="009E0A8A"/>
    <w:rPr>
      <w:rFonts w:ascii="Times New Roman" w:hAnsi="Times New Roman"/>
      <w:sz w:val="16"/>
      <w:szCs w:val="16"/>
      <w:lang w:eastAsia="en-US"/>
    </w:rPr>
  </w:style>
  <w:style w:type="paragraph" w:styleId="43">
    <w:name w:val="toc 4"/>
    <w:basedOn w:val="ad"/>
    <w:next w:val="ad"/>
    <w:autoRedefine/>
    <w:unhideWhenUsed/>
    <w:qFormat/>
    <w:rsid w:val="009E0A8A"/>
    <w:pPr>
      <w:ind w:left="720"/>
      <w:jc w:val="left"/>
    </w:pPr>
    <w:rPr>
      <w:rFonts w:ascii="Calibri" w:hAnsi="Calibri" w:cs="Calibri"/>
      <w:sz w:val="20"/>
      <w:szCs w:val="20"/>
    </w:rPr>
  </w:style>
  <w:style w:type="paragraph" w:styleId="51">
    <w:name w:val="toc 5"/>
    <w:basedOn w:val="ad"/>
    <w:next w:val="ad"/>
    <w:autoRedefine/>
    <w:uiPriority w:val="39"/>
    <w:unhideWhenUsed/>
    <w:rsid w:val="009E0A8A"/>
    <w:pPr>
      <w:ind w:left="960"/>
      <w:jc w:val="left"/>
    </w:pPr>
    <w:rPr>
      <w:rFonts w:ascii="Calibri" w:hAnsi="Calibri" w:cs="Calibri"/>
      <w:sz w:val="20"/>
      <w:szCs w:val="20"/>
    </w:rPr>
  </w:style>
  <w:style w:type="paragraph" w:styleId="61">
    <w:name w:val="toc 6"/>
    <w:basedOn w:val="ad"/>
    <w:next w:val="ad"/>
    <w:autoRedefine/>
    <w:uiPriority w:val="39"/>
    <w:unhideWhenUsed/>
    <w:rsid w:val="009E0A8A"/>
    <w:pPr>
      <w:ind w:left="1200"/>
      <w:jc w:val="left"/>
    </w:pPr>
    <w:rPr>
      <w:rFonts w:ascii="Calibri" w:hAnsi="Calibri" w:cs="Calibri"/>
      <w:sz w:val="20"/>
      <w:szCs w:val="20"/>
    </w:rPr>
  </w:style>
  <w:style w:type="paragraph" w:styleId="71">
    <w:name w:val="toc 7"/>
    <w:basedOn w:val="ad"/>
    <w:next w:val="ad"/>
    <w:autoRedefine/>
    <w:uiPriority w:val="39"/>
    <w:unhideWhenUsed/>
    <w:rsid w:val="009E0A8A"/>
    <w:pPr>
      <w:ind w:left="1440"/>
      <w:jc w:val="left"/>
    </w:pPr>
    <w:rPr>
      <w:rFonts w:ascii="Calibri" w:hAnsi="Calibri" w:cs="Calibri"/>
      <w:sz w:val="20"/>
      <w:szCs w:val="20"/>
    </w:rPr>
  </w:style>
  <w:style w:type="paragraph" w:styleId="81">
    <w:name w:val="toc 8"/>
    <w:basedOn w:val="ad"/>
    <w:next w:val="ad"/>
    <w:autoRedefine/>
    <w:uiPriority w:val="39"/>
    <w:unhideWhenUsed/>
    <w:rsid w:val="009E0A8A"/>
    <w:pPr>
      <w:ind w:left="1680"/>
      <w:jc w:val="left"/>
    </w:pPr>
    <w:rPr>
      <w:rFonts w:ascii="Calibri" w:hAnsi="Calibri" w:cs="Calibri"/>
      <w:sz w:val="20"/>
      <w:szCs w:val="20"/>
    </w:rPr>
  </w:style>
  <w:style w:type="paragraph" w:styleId="91">
    <w:name w:val="toc 9"/>
    <w:basedOn w:val="ad"/>
    <w:next w:val="ad"/>
    <w:autoRedefine/>
    <w:uiPriority w:val="39"/>
    <w:unhideWhenUsed/>
    <w:rsid w:val="009E0A8A"/>
    <w:pPr>
      <w:ind w:left="1920"/>
      <w:jc w:val="left"/>
    </w:pPr>
    <w:rPr>
      <w:rFonts w:ascii="Calibri" w:hAnsi="Calibri" w:cs="Calibri"/>
      <w:sz w:val="20"/>
      <w:szCs w:val="20"/>
    </w:rPr>
  </w:style>
  <w:style w:type="character" w:customStyle="1" w:styleId="afff5">
    <w:name w:val="Знак Знак"/>
    <w:rsid w:val="009E0A8A"/>
    <w:rPr>
      <w:rFonts w:ascii="Arial" w:hAnsi="Arial"/>
      <w:b/>
      <w:i/>
      <w:noProof w:val="0"/>
      <w:sz w:val="28"/>
      <w:lang w:val="ru-RU"/>
    </w:rPr>
  </w:style>
  <w:style w:type="paragraph" w:customStyle="1" w:styleId="29">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d"/>
    <w:qFormat/>
    <w:rsid w:val="009E0A8A"/>
    <w:pPr>
      <w:spacing w:before="100" w:beforeAutospacing="1" w:after="100" w:afterAutospacing="1" w:line="240" w:lineRule="auto"/>
    </w:pPr>
    <w:rPr>
      <w:rFonts w:ascii="Tahoma" w:eastAsia="Times New Roman" w:hAnsi="Tahoma"/>
      <w:sz w:val="20"/>
      <w:szCs w:val="20"/>
      <w:lang w:val="en-US"/>
    </w:rPr>
  </w:style>
  <w:style w:type="paragraph" w:customStyle="1" w:styleId="ConsCell">
    <w:name w:val="ConsCell"/>
    <w:uiPriority w:val="99"/>
    <w:qFormat/>
    <w:rsid w:val="009E0A8A"/>
    <w:pPr>
      <w:widowControl w:val="0"/>
      <w:autoSpaceDE w:val="0"/>
      <w:autoSpaceDN w:val="0"/>
      <w:adjustRightInd w:val="0"/>
    </w:pPr>
    <w:rPr>
      <w:rFonts w:ascii="Arial" w:eastAsia="Times New Roman" w:hAnsi="Arial" w:cs="Arial"/>
    </w:rPr>
  </w:style>
  <w:style w:type="paragraph" w:customStyle="1" w:styleId="ConsNormal">
    <w:name w:val="ConsNormal"/>
    <w:link w:val="ConsNormal0"/>
    <w:qFormat/>
    <w:rsid w:val="009E0A8A"/>
    <w:pPr>
      <w:widowControl w:val="0"/>
      <w:autoSpaceDE w:val="0"/>
      <w:autoSpaceDN w:val="0"/>
      <w:adjustRightInd w:val="0"/>
      <w:ind w:right="19772" w:firstLine="720"/>
    </w:pPr>
    <w:rPr>
      <w:rFonts w:ascii="Arial" w:eastAsia="Times New Roman" w:hAnsi="Arial" w:cs="Arial"/>
    </w:rPr>
  </w:style>
  <w:style w:type="paragraph" w:customStyle="1" w:styleId="ConsPlusNonformat">
    <w:name w:val="ConsPlusNonformat"/>
    <w:qFormat/>
    <w:rsid w:val="009E0A8A"/>
    <w:pPr>
      <w:autoSpaceDE w:val="0"/>
      <w:autoSpaceDN w:val="0"/>
      <w:adjustRightInd w:val="0"/>
    </w:pPr>
    <w:rPr>
      <w:rFonts w:ascii="Courier New" w:eastAsia="Times New Roman" w:hAnsi="Courier New" w:cs="Courier New"/>
    </w:rPr>
  </w:style>
  <w:style w:type="character" w:customStyle="1" w:styleId="editsection">
    <w:name w:val="editsection"/>
    <w:basedOn w:val="ae"/>
    <w:rsid w:val="009E0A8A"/>
  </w:style>
  <w:style w:type="character" w:customStyle="1" w:styleId="mw-headline">
    <w:name w:val="mw-headline"/>
    <w:basedOn w:val="ae"/>
    <w:rsid w:val="009E0A8A"/>
  </w:style>
  <w:style w:type="paragraph" w:customStyle="1" w:styleId="ConsNonformat">
    <w:name w:val="ConsNonformat"/>
    <w:link w:val="ConsNonformat0"/>
    <w:qFormat/>
    <w:rsid w:val="009E0A8A"/>
    <w:pPr>
      <w:widowControl w:val="0"/>
      <w:autoSpaceDE w:val="0"/>
      <w:autoSpaceDN w:val="0"/>
      <w:adjustRightInd w:val="0"/>
      <w:ind w:right="19772"/>
    </w:pPr>
    <w:rPr>
      <w:rFonts w:ascii="Courier New" w:eastAsia="Times New Roman" w:hAnsi="Courier New" w:cs="Courier New"/>
    </w:rPr>
  </w:style>
  <w:style w:type="paragraph" w:styleId="2a">
    <w:name w:val="Body Text 2"/>
    <w:aliases w:val=" Знак1"/>
    <w:basedOn w:val="ad"/>
    <w:link w:val="2b"/>
    <w:qFormat/>
    <w:rsid w:val="009E0A8A"/>
    <w:pPr>
      <w:spacing w:line="240" w:lineRule="auto"/>
    </w:pPr>
    <w:rPr>
      <w:rFonts w:eastAsia="Times New Roman"/>
      <w:szCs w:val="20"/>
      <w:lang w:eastAsia="ru-RU"/>
    </w:rPr>
  </w:style>
  <w:style w:type="character" w:customStyle="1" w:styleId="2b">
    <w:name w:val="Основной текст 2 Знак"/>
    <w:aliases w:val=" Знак1 Знак"/>
    <w:basedOn w:val="ae"/>
    <w:link w:val="2a"/>
    <w:rsid w:val="009E0A8A"/>
    <w:rPr>
      <w:rFonts w:ascii="Times New Roman" w:eastAsia="Times New Roman" w:hAnsi="Times New Roman"/>
      <w:sz w:val="24"/>
    </w:rPr>
  </w:style>
  <w:style w:type="character" w:styleId="afff6">
    <w:name w:val="Emphasis"/>
    <w:qFormat/>
    <w:rsid w:val="009E0A8A"/>
    <w:rPr>
      <w:i/>
      <w:iCs/>
    </w:rPr>
  </w:style>
  <w:style w:type="paragraph" w:customStyle="1" w:styleId="1f1">
    <w:name w:val="Знак Знак Знак1 Знак"/>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paragraph" w:styleId="HTML">
    <w:name w:val="HTML Preformatted"/>
    <w:basedOn w:val="ad"/>
    <w:link w:val="HTML0"/>
    <w:uiPriority w:val="99"/>
    <w:rsid w:val="009E0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e"/>
    <w:link w:val="HTML"/>
    <w:uiPriority w:val="99"/>
    <w:rsid w:val="009E0A8A"/>
    <w:rPr>
      <w:rFonts w:ascii="Courier New" w:eastAsia="Times New Roman" w:hAnsi="Courier New" w:cs="Courier New"/>
    </w:rPr>
  </w:style>
  <w:style w:type="paragraph" w:customStyle="1" w:styleId="blacktextpad">
    <w:name w:val="black_text_pad"/>
    <w:basedOn w:val="ad"/>
    <w:qFormat/>
    <w:rsid w:val="009E0A8A"/>
    <w:pPr>
      <w:spacing w:after="165" w:line="240" w:lineRule="auto"/>
    </w:pPr>
    <w:rPr>
      <w:rFonts w:ascii="Verdana" w:eastAsia="Times New Roman" w:hAnsi="Verdana"/>
      <w:color w:val="000000"/>
      <w:sz w:val="17"/>
      <w:szCs w:val="17"/>
      <w:lang w:eastAsia="ru-RU"/>
    </w:rPr>
  </w:style>
  <w:style w:type="paragraph" w:styleId="afff7">
    <w:name w:val="footnote text"/>
    <w:aliases w:val="Table_Footnote_last Знак,Table_Footnote_last Знак Знак,Table_Footnote_last,single space,footnote text,Текст сноски-FN,Footnote Text Char Знак Знак,Footnote Text Char Знак,Текст сноски Знак1,Текст сноски Знак Знак,fn,FOOTNOTES,ft,single s"/>
    <w:basedOn w:val="ad"/>
    <w:link w:val="afff8"/>
    <w:qFormat/>
    <w:rsid w:val="009E0A8A"/>
    <w:pPr>
      <w:spacing w:line="240" w:lineRule="auto"/>
      <w:jc w:val="left"/>
    </w:pPr>
    <w:rPr>
      <w:rFonts w:eastAsia="Times New Roman"/>
      <w:sz w:val="20"/>
      <w:szCs w:val="20"/>
      <w:lang w:eastAsia="ru-RU"/>
    </w:rPr>
  </w:style>
  <w:style w:type="character" w:customStyle="1" w:styleId="afff8">
    <w:name w:val="Текст сноски Знак"/>
    <w:aliases w:val="Table_Footnote_last Знак Знак1,Table_Footnote_last Знак Знак Знак,Table_Footnote_last Знак1,single space Знак,footnote text Знак,Текст сноски-FN Знак,Footnote Text Char Знак Знак Знак,Footnote Text Char Знак Знак1,fn Знак,ft Знак"/>
    <w:basedOn w:val="ae"/>
    <w:link w:val="afff7"/>
    <w:rsid w:val="009E0A8A"/>
    <w:rPr>
      <w:rFonts w:ascii="Times New Roman" w:eastAsia="Times New Roman" w:hAnsi="Times New Roman"/>
    </w:rPr>
  </w:style>
  <w:style w:type="character" w:styleId="afff9">
    <w:name w:val="footnote reference"/>
    <w:aliases w:val="ftref,Знак сноски-FN,Знак сноски 1,Ciae niinee-FN,Referencia nota al pie,Ссылка на сноску 45,Appel note de bas de page"/>
    <w:rsid w:val="009E0A8A"/>
    <w:rPr>
      <w:vertAlign w:val="superscript"/>
    </w:rPr>
  </w:style>
  <w:style w:type="table" w:customStyle="1" w:styleId="110">
    <w:name w:val="Средняя сетка 11"/>
    <w:basedOn w:val="af"/>
    <w:uiPriority w:val="67"/>
    <w:rsid w:val="009E0A8A"/>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styleId="2c">
    <w:name w:val="Body Text Indent 2"/>
    <w:aliases w:val=" Знак Знак Знак Знак Знак, Знак Знак Знак Знак Знак Знак, Знак Знак Знак Знак Знак Знак Знак,Знак Знак Знак Знак Знак,Знак Знак Знак Знак Знак Знак Знак,Знак Знак Знак Знак Знак Знак Знак Знак Знак,Знак Зн"/>
    <w:basedOn w:val="ad"/>
    <w:link w:val="2d"/>
    <w:qFormat/>
    <w:rsid w:val="009E0A8A"/>
    <w:pPr>
      <w:spacing w:after="120" w:line="480" w:lineRule="auto"/>
      <w:ind w:left="283"/>
      <w:jc w:val="left"/>
    </w:pPr>
    <w:rPr>
      <w:rFonts w:eastAsia="Times New Roman"/>
      <w:szCs w:val="24"/>
      <w:lang w:eastAsia="ru-RU"/>
    </w:rPr>
  </w:style>
  <w:style w:type="character" w:customStyle="1" w:styleId="2d">
    <w:name w:val="Основной текст с отступом 2 Знак"/>
    <w:aliases w:val=" Знак Знак Знак Знак Знак Знак1, Знак Знак Знак Знак Знак Знак Знак1, Знак Знак Знак Знак Знак Знак Знак Знак,Знак Знак Знак Знак Знак Знак3,Знак Знак Знак Знак Знак Знак Знак Знак,Знак Зн Знак"/>
    <w:basedOn w:val="ae"/>
    <w:link w:val="2c"/>
    <w:rsid w:val="009E0A8A"/>
    <w:rPr>
      <w:rFonts w:ascii="Times New Roman" w:eastAsia="Times New Roman" w:hAnsi="Times New Roman"/>
      <w:sz w:val="24"/>
      <w:szCs w:val="24"/>
    </w:rPr>
  </w:style>
  <w:style w:type="paragraph" w:customStyle="1" w:styleId="BodyText22">
    <w:name w:val="Body Text 22"/>
    <w:basedOn w:val="ad"/>
    <w:qFormat/>
    <w:rsid w:val="009E0A8A"/>
    <w:pPr>
      <w:widowControl w:val="0"/>
      <w:spacing w:line="240" w:lineRule="auto"/>
      <w:ind w:firstLine="720"/>
    </w:pPr>
    <w:rPr>
      <w:rFonts w:eastAsia="Times New Roman"/>
      <w:szCs w:val="24"/>
      <w:lang w:eastAsia="ru-RU"/>
    </w:rPr>
  </w:style>
  <w:style w:type="paragraph" w:customStyle="1" w:styleId="2e">
    <w:name w:val="Верхний колонтитул2"/>
    <w:basedOn w:val="ad"/>
    <w:qFormat/>
    <w:rsid w:val="009E0A8A"/>
    <w:pPr>
      <w:widowControl w:val="0"/>
      <w:tabs>
        <w:tab w:val="center" w:pos="4153"/>
        <w:tab w:val="right" w:pos="8306"/>
      </w:tabs>
      <w:spacing w:line="240" w:lineRule="auto"/>
    </w:pPr>
    <w:rPr>
      <w:rFonts w:eastAsia="Times New Roman"/>
      <w:szCs w:val="24"/>
      <w:lang w:eastAsia="ru-RU"/>
    </w:rPr>
  </w:style>
  <w:style w:type="paragraph" w:styleId="3a">
    <w:name w:val="Body Text Indent 3"/>
    <w:aliases w:val=" Знак Знак Знак"/>
    <w:basedOn w:val="ad"/>
    <w:link w:val="3b"/>
    <w:unhideWhenUsed/>
    <w:rsid w:val="009E0A8A"/>
    <w:pPr>
      <w:spacing w:after="120"/>
      <w:ind w:left="283"/>
    </w:pPr>
    <w:rPr>
      <w:sz w:val="16"/>
      <w:szCs w:val="16"/>
    </w:rPr>
  </w:style>
  <w:style w:type="character" w:customStyle="1" w:styleId="3b">
    <w:name w:val="Основной текст с отступом 3 Знак"/>
    <w:aliases w:val=" Знак Знак Знак Знак"/>
    <w:basedOn w:val="ae"/>
    <w:link w:val="3a"/>
    <w:rsid w:val="009E0A8A"/>
    <w:rPr>
      <w:rFonts w:ascii="Times New Roman" w:hAnsi="Times New Roman"/>
      <w:sz w:val="16"/>
      <w:szCs w:val="16"/>
      <w:lang w:eastAsia="en-US"/>
    </w:rPr>
  </w:style>
  <w:style w:type="paragraph" w:customStyle="1" w:styleId="111">
    <w:name w:val="Знак Знак Знак1 Знак1"/>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character" w:customStyle="1" w:styleId="Bodytext2">
    <w:name w:val="Body text (2)_"/>
    <w:link w:val="Bodytext20"/>
    <w:rsid w:val="009E0A8A"/>
    <w:rPr>
      <w:rFonts w:ascii="Arial Narrow" w:eastAsia="Arial Narrow" w:hAnsi="Arial Narrow" w:cs="Arial Narrow"/>
      <w:spacing w:val="10"/>
      <w:sz w:val="19"/>
      <w:szCs w:val="19"/>
      <w:shd w:val="clear" w:color="auto" w:fill="FFFFFF"/>
    </w:rPr>
  </w:style>
  <w:style w:type="paragraph" w:customStyle="1" w:styleId="Bodytext20">
    <w:name w:val="Body text (2)"/>
    <w:basedOn w:val="ad"/>
    <w:link w:val="Bodytext2"/>
    <w:qFormat/>
    <w:rsid w:val="009E0A8A"/>
    <w:pPr>
      <w:shd w:val="clear" w:color="auto" w:fill="FFFFFF"/>
      <w:spacing w:line="250" w:lineRule="exact"/>
      <w:ind w:hanging="1080"/>
    </w:pPr>
    <w:rPr>
      <w:rFonts w:ascii="Arial Narrow" w:eastAsia="Arial Narrow" w:hAnsi="Arial Narrow" w:cs="Arial Narrow"/>
      <w:spacing w:val="10"/>
      <w:sz w:val="19"/>
      <w:szCs w:val="19"/>
      <w:lang w:eastAsia="ru-RU"/>
    </w:rPr>
  </w:style>
  <w:style w:type="character" w:customStyle="1" w:styleId="Bodytext2BoldItalicSpacing0pt">
    <w:name w:val="Body text (2) + Bold;Italic;Spacing 0 pt"/>
    <w:rsid w:val="009E0A8A"/>
    <w:rPr>
      <w:rFonts w:ascii="Arial Narrow" w:eastAsia="Arial Narrow" w:hAnsi="Arial Narrow" w:cs="Arial Narrow"/>
      <w:b/>
      <w:bCs/>
      <w:i/>
      <w:iCs/>
      <w:spacing w:val="0"/>
      <w:sz w:val="19"/>
      <w:szCs w:val="19"/>
      <w:shd w:val="clear" w:color="auto" w:fill="FFFFFF"/>
    </w:rPr>
  </w:style>
  <w:style w:type="character" w:customStyle="1" w:styleId="Heading1NotBoldNotItalicSpacing0pt">
    <w:name w:val="Heading #1 + Not Bold;Not Italic;Spacing 0 pt"/>
    <w:rsid w:val="009E0A8A"/>
    <w:rPr>
      <w:rFonts w:ascii="Arial Narrow" w:eastAsia="Arial Narrow" w:hAnsi="Arial Narrow" w:cs="Arial Narrow"/>
      <w:b/>
      <w:bCs/>
      <w:i/>
      <w:iCs/>
      <w:spacing w:val="10"/>
      <w:w w:val="100"/>
      <w:sz w:val="19"/>
      <w:szCs w:val="19"/>
      <w:shd w:val="clear" w:color="auto" w:fill="FFFFFF"/>
    </w:rPr>
  </w:style>
  <w:style w:type="character" w:customStyle="1" w:styleId="Bodytext">
    <w:name w:val="Body text_"/>
    <w:link w:val="2f"/>
    <w:rsid w:val="009E0A8A"/>
    <w:rPr>
      <w:sz w:val="18"/>
      <w:szCs w:val="18"/>
      <w:shd w:val="clear" w:color="auto" w:fill="FFFFFF"/>
    </w:rPr>
  </w:style>
  <w:style w:type="paragraph" w:customStyle="1" w:styleId="2f">
    <w:name w:val="Основной текст2"/>
    <w:basedOn w:val="ad"/>
    <w:link w:val="Bodytext"/>
    <w:qFormat/>
    <w:rsid w:val="009E0A8A"/>
    <w:pPr>
      <w:shd w:val="clear" w:color="auto" w:fill="FFFFFF"/>
      <w:spacing w:line="226" w:lineRule="exact"/>
      <w:ind w:firstLine="380"/>
    </w:pPr>
    <w:rPr>
      <w:rFonts w:ascii="Calibri" w:hAnsi="Calibri"/>
      <w:sz w:val="18"/>
      <w:szCs w:val="18"/>
      <w:lang w:eastAsia="ru-RU"/>
    </w:rPr>
  </w:style>
  <w:style w:type="paragraph" w:customStyle="1" w:styleId="xl26">
    <w:name w:val="xl26"/>
    <w:basedOn w:val="ad"/>
    <w:uiPriority w:val="99"/>
    <w:qFormat/>
    <w:rsid w:val="009E0A8A"/>
    <w:pPr>
      <w:spacing w:before="100" w:beforeAutospacing="1" w:after="100" w:afterAutospacing="1" w:line="240" w:lineRule="auto"/>
      <w:jc w:val="right"/>
    </w:pPr>
    <w:rPr>
      <w:rFonts w:eastAsia="Arial Narrow"/>
      <w:szCs w:val="24"/>
      <w:lang w:eastAsia="ru-RU"/>
    </w:rPr>
  </w:style>
  <w:style w:type="paragraph" w:styleId="afffa">
    <w:name w:val="TOC Heading"/>
    <w:basedOn w:val="18"/>
    <w:next w:val="ad"/>
    <w:uiPriority w:val="39"/>
    <w:unhideWhenUsed/>
    <w:qFormat/>
    <w:rsid w:val="009E0A8A"/>
    <w:pPr>
      <w:keepLines/>
      <w:spacing w:before="480" w:after="0" w:line="276" w:lineRule="auto"/>
      <w:jc w:val="both"/>
      <w:outlineLvl w:val="9"/>
    </w:pPr>
    <w:rPr>
      <w:rFonts w:ascii="Cambria" w:eastAsia="Calibri" w:hAnsi="Cambria" w:cs="Times New Roman"/>
      <w:color w:val="365F91"/>
      <w:sz w:val="28"/>
      <w:szCs w:val="28"/>
      <w:lang w:eastAsia="en-US"/>
    </w:rPr>
  </w:style>
  <w:style w:type="character" w:customStyle="1" w:styleId="apple-style-span">
    <w:name w:val="apple-style-span"/>
    <w:basedOn w:val="ae"/>
    <w:rsid w:val="009E0A8A"/>
  </w:style>
  <w:style w:type="paragraph" w:customStyle="1" w:styleId="afffb">
    <w:name w:val="Îáû÷íûé"/>
    <w:qFormat/>
    <w:rsid w:val="009E0A8A"/>
    <w:rPr>
      <w:rFonts w:ascii="Times New Roman" w:eastAsia="Times New Roman" w:hAnsi="Times New Roman"/>
    </w:rPr>
  </w:style>
  <w:style w:type="paragraph" w:customStyle="1" w:styleId="1f2">
    <w:name w:val="Обычный1"/>
    <w:qFormat/>
    <w:rsid w:val="009E0A8A"/>
    <w:pPr>
      <w:snapToGrid w:val="0"/>
    </w:pPr>
    <w:rPr>
      <w:rFonts w:ascii="Times New Roman" w:eastAsia="Times New Roman" w:hAnsi="Times New Roman"/>
      <w:sz w:val="22"/>
    </w:rPr>
  </w:style>
  <w:style w:type="character" w:customStyle="1" w:styleId="120">
    <w:name w:val="Заголовок 1 Знак2"/>
    <w:rsid w:val="009E0A8A"/>
    <w:rPr>
      <w:rFonts w:ascii="Arial" w:hAnsi="Arial" w:cs="Arial"/>
      <w:b/>
      <w:bCs/>
      <w:kern w:val="32"/>
      <w:sz w:val="32"/>
      <w:szCs w:val="32"/>
      <w:lang w:val="ru-RU" w:eastAsia="ru-RU" w:bidi="ar-SA"/>
    </w:rPr>
  </w:style>
  <w:style w:type="paragraph" w:customStyle="1" w:styleId="1f3">
    <w:name w:val="Знак Знак Знак Знак Знак Знак Знак Знак Знак Знак Знак Знак1 Знак Знак Знак Знак Знак Знак Знак Знак Знак Знак Знак Знак Знак"/>
    <w:basedOn w:val="ad"/>
    <w:qFormat/>
    <w:rsid w:val="009E0A8A"/>
    <w:pPr>
      <w:spacing w:after="160" w:line="240" w:lineRule="exact"/>
      <w:jc w:val="left"/>
    </w:pPr>
    <w:rPr>
      <w:rFonts w:ascii="Verdana" w:eastAsia="Times New Roman" w:hAnsi="Verdana"/>
      <w:sz w:val="20"/>
      <w:szCs w:val="20"/>
      <w:lang w:val="en-US"/>
    </w:rPr>
  </w:style>
  <w:style w:type="character" w:customStyle="1" w:styleId="220">
    <w:name w:val="Заголовок 2 Знак2"/>
    <w:rsid w:val="009E0A8A"/>
    <w:rPr>
      <w:rFonts w:ascii="Arial" w:hAnsi="Arial" w:cs="Arial"/>
      <w:b/>
      <w:bCs/>
      <w:i/>
      <w:iCs/>
      <w:sz w:val="28"/>
      <w:szCs w:val="28"/>
      <w:lang w:val="ru-RU" w:eastAsia="ru-RU" w:bidi="ar-SA"/>
    </w:rPr>
  </w:style>
  <w:style w:type="paragraph" w:styleId="afffc">
    <w:name w:val="Block Text"/>
    <w:basedOn w:val="ad"/>
    <w:rsid w:val="009E0A8A"/>
    <w:pPr>
      <w:spacing w:line="240" w:lineRule="auto"/>
      <w:ind w:left="1080" w:right="535"/>
      <w:jc w:val="center"/>
    </w:pPr>
    <w:rPr>
      <w:rFonts w:eastAsia="Times New Roman"/>
      <w:b/>
      <w:bCs/>
      <w:sz w:val="28"/>
      <w:szCs w:val="24"/>
      <w:lang w:eastAsia="ru-RU"/>
    </w:rPr>
  </w:style>
  <w:style w:type="character" w:styleId="afffd">
    <w:name w:val="page number"/>
    <w:basedOn w:val="ae"/>
    <w:rsid w:val="009E0A8A"/>
  </w:style>
  <w:style w:type="paragraph" w:customStyle="1" w:styleId="1f4">
    <w:name w:val="заголовок 1"/>
    <w:basedOn w:val="ad"/>
    <w:next w:val="ad"/>
    <w:link w:val="1f5"/>
    <w:qFormat/>
    <w:rsid w:val="009E0A8A"/>
    <w:pPr>
      <w:keepNext/>
      <w:widowControl w:val="0"/>
      <w:autoSpaceDE w:val="0"/>
      <w:autoSpaceDN w:val="0"/>
      <w:spacing w:line="240" w:lineRule="auto"/>
      <w:jc w:val="center"/>
      <w:outlineLvl w:val="0"/>
    </w:pPr>
    <w:rPr>
      <w:rFonts w:eastAsia="Times New Roman"/>
      <w:b/>
      <w:bCs/>
      <w:szCs w:val="24"/>
      <w:lang w:eastAsia="ru-RU"/>
    </w:rPr>
  </w:style>
  <w:style w:type="character" w:customStyle="1" w:styleId="1f5">
    <w:name w:val="заголовок 1 Знак"/>
    <w:link w:val="1f4"/>
    <w:rsid w:val="009E0A8A"/>
    <w:rPr>
      <w:rFonts w:ascii="Times New Roman" w:eastAsia="Times New Roman" w:hAnsi="Times New Roman"/>
      <w:b/>
      <w:bCs/>
      <w:sz w:val="24"/>
      <w:szCs w:val="24"/>
    </w:rPr>
  </w:style>
  <w:style w:type="paragraph" w:customStyle="1" w:styleId="310">
    <w:name w:val="Основной текст с отступом 31"/>
    <w:basedOn w:val="ad"/>
    <w:qFormat/>
    <w:rsid w:val="009E0A8A"/>
    <w:pPr>
      <w:suppressAutoHyphens/>
      <w:spacing w:after="120" w:line="240" w:lineRule="auto"/>
      <w:ind w:left="283"/>
      <w:jc w:val="left"/>
    </w:pPr>
    <w:rPr>
      <w:rFonts w:eastAsia="Times New Roman"/>
      <w:sz w:val="16"/>
      <w:szCs w:val="16"/>
      <w:lang w:eastAsia="ar-SA"/>
    </w:rPr>
  </w:style>
  <w:style w:type="paragraph" w:customStyle="1" w:styleId="311">
    <w:name w:val="Основной текст 31"/>
    <w:basedOn w:val="ad"/>
    <w:qFormat/>
    <w:rsid w:val="009E0A8A"/>
    <w:pPr>
      <w:suppressAutoHyphens/>
      <w:spacing w:after="120" w:line="240" w:lineRule="auto"/>
      <w:jc w:val="left"/>
    </w:pPr>
    <w:rPr>
      <w:rFonts w:eastAsia="Times New Roman"/>
      <w:sz w:val="16"/>
      <w:szCs w:val="16"/>
      <w:lang w:eastAsia="ar-SA"/>
    </w:rPr>
  </w:style>
  <w:style w:type="paragraph" w:customStyle="1" w:styleId="210">
    <w:name w:val="Основной текст с отступом 21"/>
    <w:basedOn w:val="ad"/>
    <w:qFormat/>
    <w:rsid w:val="009E0A8A"/>
    <w:pPr>
      <w:suppressAutoHyphens/>
      <w:spacing w:line="240" w:lineRule="auto"/>
      <w:ind w:firstLine="567"/>
    </w:pPr>
    <w:rPr>
      <w:rFonts w:eastAsia="Times New Roman"/>
      <w:szCs w:val="24"/>
      <w:lang w:eastAsia="ar-SA"/>
    </w:rPr>
  </w:style>
  <w:style w:type="paragraph" w:customStyle="1" w:styleId="xl29">
    <w:name w:val="xl29"/>
    <w:basedOn w:val="ad"/>
    <w:qFormat/>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Cs w:val="24"/>
      <w:lang w:eastAsia="ru-RU"/>
    </w:rPr>
  </w:style>
  <w:style w:type="character" w:styleId="afffe">
    <w:name w:val="FollowedHyperlink"/>
    <w:uiPriority w:val="99"/>
    <w:rsid w:val="009E0A8A"/>
    <w:rPr>
      <w:color w:val="800080"/>
      <w:u w:val="single"/>
    </w:rPr>
  </w:style>
  <w:style w:type="paragraph" w:customStyle="1" w:styleId="xl24">
    <w:name w:val="xl24"/>
    <w:basedOn w:val="ad"/>
    <w:qFormat/>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ru-RU"/>
    </w:rPr>
  </w:style>
  <w:style w:type="paragraph" w:customStyle="1" w:styleId="1f6">
    <w:name w:val="Знак1 Знак Знак Знак Знак Знак Знак Знак Знак Знак"/>
    <w:basedOn w:val="ad"/>
    <w:next w:val="26"/>
    <w:autoRedefine/>
    <w:qFormat/>
    <w:rsid w:val="009E0A8A"/>
    <w:pPr>
      <w:spacing w:after="160" w:line="240" w:lineRule="exact"/>
      <w:jc w:val="left"/>
    </w:pPr>
    <w:rPr>
      <w:rFonts w:eastAsia="Times New Roman"/>
      <w:szCs w:val="20"/>
      <w:lang w:val="en-US"/>
    </w:rPr>
  </w:style>
  <w:style w:type="paragraph" w:customStyle="1" w:styleId="affff">
    <w:name w:val="Основной текст с красной"/>
    <w:basedOn w:val="affa"/>
    <w:qFormat/>
    <w:rsid w:val="009E0A8A"/>
  </w:style>
  <w:style w:type="paragraph" w:customStyle="1" w:styleId="affff0">
    <w:name w:val="Таблица шапка"/>
    <w:basedOn w:val="ad"/>
    <w:qFormat/>
    <w:rsid w:val="009E0A8A"/>
    <w:pPr>
      <w:keepNext/>
      <w:keepLines/>
      <w:tabs>
        <w:tab w:val="left" w:pos="113"/>
        <w:tab w:val="left" w:pos="227"/>
        <w:tab w:val="left" w:pos="340"/>
        <w:tab w:val="left" w:pos="454"/>
        <w:tab w:val="left" w:pos="680"/>
      </w:tabs>
      <w:suppressAutoHyphens/>
      <w:spacing w:before="40" w:after="40" w:line="240" w:lineRule="auto"/>
      <w:jc w:val="center"/>
    </w:pPr>
    <w:rPr>
      <w:rFonts w:ascii="Arial" w:eastAsia="Times New Roman" w:hAnsi="Arial"/>
      <w:sz w:val="16"/>
      <w:szCs w:val="20"/>
      <w:lang w:eastAsia="ar-SA"/>
    </w:rPr>
  </w:style>
  <w:style w:type="character" w:customStyle="1" w:styleId="1f7">
    <w:name w:val="Основной шрифт абзаца1"/>
    <w:rsid w:val="009E0A8A"/>
  </w:style>
  <w:style w:type="character" w:customStyle="1" w:styleId="affff1">
    <w:name w:val="Символ сноски"/>
    <w:basedOn w:val="1f7"/>
    <w:rsid w:val="009E0A8A"/>
  </w:style>
  <w:style w:type="character" w:customStyle="1" w:styleId="1f8">
    <w:name w:val="Знак Знак1"/>
    <w:aliases w:val="Нижний колонтитул Знак1,Знак14 Знак1,Заголовок 3 Знак1,ПодЗаголовок Знак1,Знак3 Знак2,Подраздел Знак1,Знак3 Знак1 Знак1,Знак3 Знак Знак Знак Знак Знак Знак1,Заголовок 31 Знак1,Знак14 Знак Знак1,Знак14 Знак2"/>
    <w:basedOn w:val="1f7"/>
    <w:rsid w:val="009E0A8A"/>
  </w:style>
  <w:style w:type="character" w:customStyle="1" w:styleId="2f0">
    <w:name w:val="Знак Знак2"/>
    <w:basedOn w:val="1f7"/>
    <w:rsid w:val="009E0A8A"/>
  </w:style>
  <w:style w:type="paragraph" w:styleId="affff2">
    <w:name w:val="List"/>
    <w:basedOn w:val="affa"/>
    <w:link w:val="affff3"/>
    <w:rsid w:val="009E0A8A"/>
    <w:pPr>
      <w:suppressAutoHyphens/>
      <w:spacing w:line="240" w:lineRule="auto"/>
      <w:jc w:val="left"/>
    </w:pPr>
    <w:rPr>
      <w:rFonts w:eastAsia="Times New Roman" w:cs="Tahoma"/>
      <w:szCs w:val="24"/>
      <w:lang w:eastAsia="ar-SA"/>
    </w:rPr>
  </w:style>
  <w:style w:type="paragraph" w:styleId="affff4">
    <w:name w:val="Plain Text"/>
    <w:basedOn w:val="ad"/>
    <w:link w:val="affff5"/>
    <w:uiPriority w:val="99"/>
    <w:rsid w:val="009E0A8A"/>
    <w:pPr>
      <w:spacing w:line="240" w:lineRule="auto"/>
      <w:jc w:val="left"/>
    </w:pPr>
    <w:rPr>
      <w:rFonts w:ascii="Courier New" w:eastAsia="Times New Roman" w:hAnsi="Courier New"/>
      <w:sz w:val="20"/>
      <w:szCs w:val="20"/>
      <w:lang w:eastAsia="ru-RU"/>
    </w:rPr>
  </w:style>
  <w:style w:type="character" w:customStyle="1" w:styleId="affff5">
    <w:name w:val="Текст Знак"/>
    <w:basedOn w:val="ae"/>
    <w:link w:val="affff4"/>
    <w:uiPriority w:val="99"/>
    <w:rsid w:val="009E0A8A"/>
    <w:rPr>
      <w:rFonts w:ascii="Courier New" w:eastAsia="Times New Roman" w:hAnsi="Courier New"/>
    </w:rPr>
  </w:style>
  <w:style w:type="paragraph" w:customStyle="1" w:styleId="affff6">
    <w:name w:val="Таблица подзаголовок"/>
    <w:basedOn w:val="affa"/>
    <w:next w:val="affff"/>
    <w:qFormat/>
    <w:rsid w:val="009E0A8A"/>
  </w:style>
  <w:style w:type="character" w:customStyle="1" w:styleId="WW8Num5z1">
    <w:name w:val="WW8Num5z1"/>
    <w:rsid w:val="009E0A8A"/>
    <w:rPr>
      <w:rFonts w:ascii="Courier New" w:hAnsi="Courier New" w:cs="Courier New"/>
    </w:rPr>
  </w:style>
  <w:style w:type="paragraph" w:customStyle="1" w:styleId="affff7">
    <w:name w:val="Таблица цифры"/>
    <w:basedOn w:val="ad"/>
    <w:qFormat/>
    <w:rsid w:val="009E0A8A"/>
    <w:pPr>
      <w:tabs>
        <w:tab w:val="left" w:pos="113"/>
        <w:tab w:val="left" w:pos="227"/>
        <w:tab w:val="left" w:pos="340"/>
        <w:tab w:val="left" w:pos="454"/>
        <w:tab w:val="left" w:pos="680"/>
      </w:tabs>
      <w:suppressAutoHyphens/>
      <w:spacing w:before="40" w:after="40" w:line="240" w:lineRule="auto"/>
      <w:jc w:val="right"/>
    </w:pPr>
    <w:rPr>
      <w:rFonts w:ascii="Arial" w:eastAsia="Times New Roman" w:hAnsi="Arial"/>
      <w:sz w:val="16"/>
      <w:szCs w:val="20"/>
      <w:lang w:eastAsia="ar-SA"/>
    </w:rPr>
  </w:style>
  <w:style w:type="character" w:customStyle="1" w:styleId="WW8Num8z1">
    <w:name w:val="WW8Num8z1"/>
    <w:rsid w:val="009E0A8A"/>
    <w:rPr>
      <w:rFonts w:ascii="Courier New" w:hAnsi="Courier New"/>
    </w:rPr>
  </w:style>
  <w:style w:type="paragraph" w:customStyle="1" w:styleId="affff8">
    <w:name w:val="Таблица текст"/>
    <w:basedOn w:val="ad"/>
    <w:qFormat/>
    <w:rsid w:val="009E0A8A"/>
    <w:pPr>
      <w:tabs>
        <w:tab w:val="left" w:pos="227"/>
        <w:tab w:val="left" w:pos="454"/>
        <w:tab w:val="left" w:pos="680"/>
      </w:tabs>
      <w:suppressAutoHyphens/>
      <w:spacing w:before="40" w:after="40" w:line="240" w:lineRule="auto"/>
      <w:ind w:left="57" w:right="57"/>
      <w:jc w:val="left"/>
    </w:pPr>
    <w:rPr>
      <w:rFonts w:ascii="Arial" w:eastAsia="Times New Roman" w:hAnsi="Arial"/>
      <w:sz w:val="16"/>
      <w:szCs w:val="20"/>
      <w:lang w:eastAsia="ar-SA"/>
    </w:rPr>
  </w:style>
  <w:style w:type="character" w:customStyle="1" w:styleId="Absatz-Standardschriftart">
    <w:name w:val="Absatz-Standardschriftart"/>
    <w:rsid w:val="009E0A8A"/>
  </w:style>
  <w:style w:type="character" w:customStyle="1" w:styleId="WW-Absatz-Standardschriftart">
    <w:name w:val="WW-Absatz-Standardschriftart"/>
    <w:rsid w:val="009E0A8A"/>
  </w:style>
  <w:style w:type="character" w:customStyle="1" w:styleId="WW8Num2z0">
    <w:name w:val="WW8Num2z0"/>
    <w:rsid w:val="009E0A8A"/>
    <w:rPr>
      <w:rFonts w:ascii="Symbol" w:hAnsi="Symbol"/>
    </w:rPr>
  </w:style>
  <w:style w:type="character" w:customStyle="1" w:styleId="WW8Num2z1">
    <w:name w:val="WW8Num2z1"/>
    <w:rsid w:val="009E0A8A"/>
    <w:rPr>
      <w:rFonts w:ascii="Courier New" w:hAnsi="Courier New"/>
    </w:rPr>
  </w:style>
  <w:style w:type="character" w:customStyle="1" w:styleId="WW8Num2z2">
    <w:name w:val="WW8Num2z2"/>
    <w:rsid w:val="009E0A8A"/>
    <w:rPr>
      <w:rFonts w:ascii="Wingdings" w:hAnsi="Wingdings"/>
    </w:rPr>
  </w:style>
  <w:style w:type="character" w:customStyle="1" w:styleId="WW8Num5z0">
    <w:name w:val="WW8Num5z0"/>
    <w:rsid w:val="009E0A8A"/>
    <w:rPr>
      <w:rFonts w:ascii="Symbol" w:hAnsi="Symbol"/>
    </w:rPr>
  </w:style>
  <w:style w:type="character" w:customStyle="1" w:styleId="WW8Num5z2">
    <w:name w:val="WW8Num5z2"/>
    <w:rsid w:val="009E0A8A"/>
    <w:rPr>
      <w:rFonts w:ascii="Wingdings" w:hAnsi="Wingdings"/>
    </w:rPr>
  </w:style>
  <w:style w:type="character" w:customStyle="1" w:styleId="WW8Num7z0">
    <w:name w:val="WW8Num7z0"/>
    <w:rsid w:val="009E0A8A"/>
    <w:rPr>
      <w:b/>
    </w:rPr>
  </w:style>
  <w:style w:type="character" w:customStyle="1" w:styleId="WW8Num8z0">
    <w:name w:val="WW8Num8z0"/>
    <w:rsid w:val="009E0A8A"/>
    <w:rPr>
      <w:rFonts w:ascii="Symbol" w:hAnsi="Symbol"/>
    </w:rPr>
  </w:style>
  <w:style w:type="character" w:customStyle="1" w:styleId="WW8Num8z2">
    <w:name w:val="WW8Num8z2"/>
    <w:rsid w:val="009E0A8A"/>
    <w:rPr>
      <w:rFonts w:ascii="Wingdings" w:hAnsi="Wingdings"/>
    </w:rPr>
  </w:style>
  <w:style w:type="character" w:customStyle="1" w:styleId="WW8Num9z0">
    <w:name w:val="WW8Num9z0"/>
    <w:rsid w:val="009E0A8A"/>
    <w:rPr>
      <w:rFonts w:ascii="Symbol" w:hAnsi="Symbol"/>
    </w:rPr>
  </w:style>
  <w:style w:type="character" w:customStyle="1" w:styleId="WW8Num9z1">
    <w:name w:val="WW8Num9z1"/>
    <w:rsid w:val="009E0A8A"/>
    <w:rPr>
      <w:rFonts w:ascii="Courier New" w:hAnsi="Courier New"/>
    </w:rPr>
  </w:style>
  <w:style w:type="character" w:customStyle="1" w:styleId="WW8Num9z2">
    <w:name w:val="WW8Num9z2"/>
    <w:rsid w:val="009E0A8A"/>
    <w:rPr>
      <w:rFonts w:ascii="Wingdings" w:hAnsi="Wingdings"/>
    </w:rPr>
  </w:style>
  <w:style w:type="character" w:customStyle="1" w:styleId="WW8Num10z0">
    <w:name w:val="WW8Num10z0"/>
    <w:rsid w:val="009E0A8A"/>
    <w:rPr>
      <w:rFonts w:ascii="Symbol" w:hAnsi="Symbol"/>
    </w:rPr>
  </w:style>
  <w:style w:type="character" w:customStyle="1" w:styleId="WW8Num10z1">
    <w:name w:val="WW8Num10z1"/>
    <w:rsid w:val="009E0A8A"/>
    <w:rPr>
      <w:rFonts w:ascii="Courier New" w:hAnsi="Courier New" w:cs="Courier New"/>
    </w:rPr>
  </w:style>
  <w:style w:type="character" w:customStyle="1" w:styleId="WW8Num10z2">
    <w:name w:val="WW8Num10z2"/>
    <w:rsid w:val="009E0A8A"/>
    <w:rPr>
      <w:rFonts w:ascii="Wingdings" w:hAnsi="Wingdings"/>
    </w:rPr>
  </w:style>
  <w:style w:type="character" w:customStyle="1" w:styleId="WW8Num11z0">
    <w:name w:val="WW8Num11z0"/>
    <w:rsid w:val="009E0A8A"/>
    <w:rPr>
      <w:rFonts w:ascii="Symbol" w:hAnsi="Symbol"/>
    </w:rPr>
  </w:style>
  <w:style w:type="character" w:customStyle="1" w:styleId="WW8Num11z1">
    <w:name w:val="WW8Num11z1"/>
    <w:rsid w:val="009E0A8A"/>
    <w:rPr>
      <w:rFonts w:ascii="Courier New" w:hAnsi="Courier New"/>
    </w:rPr>
  </w:style>
  <w:style w:type="character" w:customStyle="1" w:styleId="WW8Num11z2">
    <w:name w:val="WW8Num11z2"/>
    <w:rsid w:val="009E0A8A"/>
    <w:rPr>
      <w:rFonts w:ascii="Wingdings" w:hAnsi="Wingdings"/>
    </w:rPr>
  </w:style>
  <w:style w:type="character" w:customStyle="1" w:styleId="WW8Num12z0">
    <w:name w:val="WW8Num12z0"/>
    <w:rsid w:val="009E0A8A"/>
    <w:rPr>
      <w:rFonts w:ascii="Symbol" w:hAnsi="Symbol"/>
    </w:rPr>
  </w:style>
  <w:style w:type="character" w:customStyle="1" w:styleId="WW8Num12z1">
    <w:name w:val="WW8Num12z1"/>
    <w:rsid w:val="009E0A8A"/>
    <w:rPr>
      <w:rFonts w:ascii="Courier New" w:hAnsi="Courier New"/>
    </w:rPr>
  </w:style>
  <w:style w:type="character" w:customStyle="1" w:styleId="WW8Num12z2">
    <w:name w:val="WW8Num12z2"/>
    <w:rsid w:val="009E0A8A"/>
    <w:rPr>
      <w:rFonts w:ascii="Wingdings" w:hAnsi="Wingdings"/>
    </w:rPr>
  </w:style>
  <w:style w:type="character" w:customStyle="1" w:styleId="WW8Num13z0">
    <w:name w:val="WW8Num13z0"/>
    <w:rsid w:val="009E0A8A"/>
    <w:rPr>
      <w:b/>
    </w:rPr>
  </w:style>
  <w:style w:type="character" w:customStyle="1" w:styleId="WW8Num15z0">
    <w:name w:val="WW8Num15z0"/>
    <w:rsid w:val="009E0A8A"/>
    <w:rPr>
      <w:rFonts w:ascii="Symbol" w:hAnsi="Symbol"/>
    </w:rPr>
  </w:style>
  <w:style w:type="character" w:customStyle="1" w:styleId="WW8Num15z1">
    <w:name w:val="WW8Num15z1"/>
    <w:rsid w:val="009E0A8A"/>
    <w:rPr>
      <w:rFonts w:ascii="Courier New" w:hAnsi="Courier New" w:cs="Courier New"/>
    </w:rPr>
  </w:style>
  <w:style w:type="character" w:customStyle="1" w:styleId="WW8Num15z2">
    <w:name w:val="WW8Num15z2"/>
    <w:rsid w:val="009E0A8A"/>
    <w:rPr>
      <w:rFonts w:ascii="Wingdings" w:hAnsi="Wingdings"/>
    </w:rPr>
  </w:style>
  <w:style w:type="character" w:customStyle="1" w:styleId="WW8Num16z0">
    <w:name w:val="WW8Num16z0"/>
    <w:rsid w:val="009E0A8A"/>
    <w:rPr>
      <w:rFonts w:ascii="Symbol" w:hAnsi="Symbol"/>
    </w:rPr>
  </w:style>
  <w:style w:type="character" w:customStyle="1" w:styleId="WW8Num17z0">
    <w:name w:val="WW8Num17z0"/>
    <w:rsid w:val="009E0A8A"/>
    <w:rPr>
      <w:rFonts w:ascii="Symbol" w:hAnsi="Symbol"/>
    </w:rPr>
  </w:style>
  <w:style w:type="character" w:customStyle="1" w:styleId="WW8Num17z1">
    <w:name w:val="WW8Num17z1"/>
    <w:rsid w:val="009E0A8A"/>
    <w:rPr>
      <w:rFonts w:ascii="Courier New" w:hAnsi="Courier New"/>
    </w:rPr>
  </w:style>
  <w:style w:type="character" w:customStyle="1" w:styleId="WW8Num17z2">
    <w:name w:val="WW8Num17z2"/>
    <w:rsid w:val="009E0A8A"/>
    <w:rPr>
      <w:rFonts w:ascii="Wingdings" w:hAnsi="Wingdings"/>
    </w:rPr>
  </w:style>
  <w:style w:type="character" w:customStyle="1" w:styleId="WW8Num18z0">
    <w:name w:val="WW8Num18z0"/>
    <w:rsid w:val="009E0A8A"/>
    <w:rPr>
      <w:rFonts w:ascii="Symbol" w:hAnsi="Symbol"/>
    </w:rPr>
  </w:style>
  <w:style w:type="character" w:customStyle="1" w:styleId="WW8Num18z1">
    <w:name w:val="WW8Num18z1"/>
    <w:rsid w:val="009E0A8A"/>
    <w:rPr>
      <w:rFonts w:ascii="Courier New" w:hAnsi="Courier New"/>
    </w:rPr>
  </w:style>
  <w:style w:type="character" w:customStyle="1" w:styleId="WW8Num18z2">
    <w:name w:val="WW8Num18z2"/>
    <w:rsid w:val="009E0A8A"/>
    <w:rPr>
      <w:rFonts w:ascii="Wingdings" w:hAnsi="Wingdings"/>
    </w:rPr>
  </w:style>
  <w:style w:type="character" w:customStyle="1" w:styleId="WW8Num19z0">
    <w:name w:val="WW8Num19z0"/>
    <w:rsid w:val="009E0A8A"/>
    <w:rPr>
      <w:rFonts w:ascii="Symbol" w:hAnsi="Symbol"/>
    </w:rPr>
  </w:style>
  <w:style w:type="character" w:customStyle="1" w:styleId="WW8Num19z1">
    <w:name w:val="WW8Num19z1"/>
    <w:rsid w:val="009E0A8A"/>
    <w:rPr>
      <w:rFonts w:ascii="Times New Roman" w:eastAsia="Times New Roman" w:hAnsi="Times New Roman" w:cs="Times New Roman"/>
    </w:rPr>
  </w:style>
  <w:style w:type="character" w:customStyle="1" w:styleId="WW8Num19z2">
    <w:name w:val="WW8Num19z2"/>
    <w:rsid w:val="009E0A8A"/>
    <w:rPr>
      <w:rFonts w:ascii="Wingdings" w:hAnsi="Wingdings"/>
    </w:rPr>
  </w:style>
  <w:style w:type="character" w:customStyle="1" w:styleId="WW8Num19z4">
    <w:name w:val="WW8Num19z4"/>
    <w:rsid w:val="009E0A8A"/>
    <w:rPr>
      <w:rFonts w:ascii="Courier New" w:hAnsi="Courier New"/>
    </w:rPr>
  </w:style>
  <w:style w:type="character" w:customStyle="1" w:styleId="WW8Num20z1">
    <w:name w:val="WW8Num20z1"/>
    <w:rsid w:val="009E0A8A"/>
    <w:rPr>
      <w:rFonts w:ascii="Symbol" w:hAnsi="Symbol"/>
    </w:rPr>
  </w:style>
  <w:style w:type="character" w:customStyle="1" w:styleId="WW8Num23z0">
    <w:name w:val="WW8Num23z0"/>
    <w:rsid w:val="009E0A8A"/>
    <w:rPr>
      <w:rFonts w:ascii="Symbol" w:hAnsi="Symbol"/>
    </w:rPr>
  </w:style>
  <w:style w:type="character" w:customStyle="1" w:styleId="WW8Num23z1">
    <w:name w:val="WW8Num23z1"/>
    <w:rsid w:val="009E0A8A"/>
    <w:rPr>
      <w:rFonts w:ascii="Courier New" w:hAnsi="Courier New" w:cs="Courier New"/>
    </w:rPr>
  </w:style>
  <w:style w:type="character" w:customStyle="1" w:styleId="WW8Num23z2">
    <w:name w:val="WW8Num23z2"/>
    <w:rsid w:val="009E0A8A"/>
    <w:rPr>
      <w:rFonts w:ascii="Wingdings" w:hAnsi="Wingdings"/>
    </w:rPr>
  </w:style>
  <w:style w:type="character" w:customStyle="1" w:styleId="WW8Num24z0">
    <w:name w:val="WW8Num24z0"/>
    <w:rsid w:val="009E0A8A"/>
    <w:rPr>
      <w:b w:val="0"/>
    </w:rPr>
  </w:style>
  <w:style w:type="character" w:customStyle="1" w:styleId="WW8Num26z0">
    <w:name w:val="WW8Num26z0"/>
    <w:rsid w:val="009E0A8A"/>
    <w:rPr>
      <w:rFonts w:ascii="Symbol" w:hAnsi="Symbol"/>
    </w:rPr>
  </w:style>
  <w:style w:type="character" w:customStyle="1" w:styleId="WW8Num26z1">
    <w:name w:val="WW8Num26z1"/>
    <w:rsid w:val="009E0A8A"/>
    <w:rPr>
      <w:rFonts w:ascii="Courier New" w:hAnsi="Courier New"/>
    </w:rPr>
  </w:style>
  <w:style w:type="character" w:customStyle="1" w:styleId="WW8Num26z2">
    <w:name w:val="WW8Num26z2"/>
    <w:rsid w:val="009E0A8A"/>
    <w:rPr>
      <w:rFonts w:ascii="Wingdings" w:hAnsi="Wingdings"/>
    </w:rPr>
  </w:style>
  <w:style w:type="character" w:customStyle="1" w:styleId="WW8Num28z0">
    <w:name w:val="WW8Num28z0"/>
    <w:rsid w:val="009E0A8A"/>
    <w:rPr>
      <w:rFonts w:ascii="Symbol" w:hAnsi="Symbol"/>
    </w:rPr>
  </w:style>
  <w:style w:type="character" w:customStyle="1" w:styleId="WW8Num28z1">
    <w:name w:val="WW8Num28z1"/>
    <w:rsid w:val="009E0A8A"/>
    <w:rPr>
      <w:rFonts w:ascii="Courier New" w:hAnsi="Courier New"/>
    </w:rPr>
  </w:style>
  <w:style w:type="character" w:customStyle="1" w:styleId="WW8Num28z2">
    <w:name w:val="WW8Num28z2"/>
    <w:rsid w:val="009E0A8A"/>
    <w:rPr>
      <w:rFonts w:ascii="Wingdings" w:hAnsi="Wingdings"/>
    </w:rPr>
  </w:style>
  <w:style w:type="character" w:customStyle="1" w:styleId="WW8Num30z0">
    <w:name w:val="WW8Num30z0"/>
    <w:rsid w:val="009E0A8A"/>
    <w:rPr>
      <w:b w:val="0"/>
    </w:rPr>
  </w:style>
  <w:style w:type="character" w:customStyle="1" w:styleId="WW8Num31z0">
    <w:name w:val="WW8Num31z0"/>
    <w:rsid w:val="009E0A8A"/>
    <w:rPr>
      <w:rFonts w:ascii="Times New Roman" w:eastAsia="Times New Roman" w:hAnsi="Times New Roman" w:cs="Times New Roman"/>
      <w:b/>
    </w:rPr>
  </w:style>
  <w:style w:type="character" w:customStyle="1" w:styleId="WW8Num31z1">
    <w:name w:val="WW8Num31z1"/>
    <w:rsid w:val="009E0A8A"/>
    <w:rPr>
      <w:rFonts w:ascii="Times New Roman" w:eastAsia="Times New Roman" w:hAnsi="Times New Roman" w:cs="Times New Roman"/>
    </w:rPr>
  </w:style>
  <w:style w:type="character" w:customStyle="1" w:styleId="WW8Num33z0">
    <w:name w:val="WW8Num33z0"/>
    <w:rsid w:val="009E0A8A"/>
    <w:rPr>
      <w:rFonts w:ascii="Symbol" w:hAnsi="Symbol"/>
    </w:rPr>
  </w:style>
  <w:style w:type="character" w:customStyle="1" w:styleId="WW8Num33z1">
    <w:name w:val="WW8Num33z1"/>
    <w:rsid w:val="009E0A8A"/>
    <w:rPr>
      <w:rFonts w:ascii="Courier New" w:hAnsi="Courier New"/>
    </w:rPr>
  </w:style>
  <w:style w:type="character" w:customStyle="1" w:styleId="WW8Num33z2">
    <w:name w:val="WW8Num33z2"/>
    <w:rsid w:val="009E0A8A"/>
    <w:rPr>
      <w:rFonts w:ascii="Wingdings" w:hAnsi="Wingdings"/>
    </w:rPr>
  </w:style>
  <w:style w:type="character" w:customStyle="1" w:styleId="WW8Num36z0">
    <w:name w:val="WW8Num36z0"/>
    <w:rsid w:val="009E0A8A"/>
    <w:rPr>
      <w:rFonts w:ascii="Symbol" w:hAnsi="Symbol"/>
    </w:rPr>
  </w:style>
  <w:style w:type="character" w:customStyle="1" w:styleId="WW8Num36z2">
    <w:name w:val="WW8Num36z2"/>
    <w:rsid w:val="009E0A8A"/>
    <w:rPr>
      <w:rFonts w:ascii="Wingdings" w:hAnsi="Wingdings"/>
    </w:rPr>
  </w:style>
  <w:style w:type="character" w:customStyle="1" w:styleId="WW8Num36z4">
    <w:name w:val="WW8Num36z4"/>
    <w:rsid w:val="009E0A8A"/>
    <w:rPr>
      <w:rFonts w:ascii="Courier New" w:hAnsi="Courier New"/>
    </w:rPr>
  </w:style>
  <w:style w:type="character" w:customStyle="1" w:styleId="WW8Num37z0">
    <w:name w:val="WW8Num37z0"/>
    <w:rsid w:val="009E0A8A"/>
    <w:rPr>
      <w:rFonts w:ascii="Symbol" w:hAnsi="Symbol"/>
    </w:rPr>
  </w:style>
  <w:style w:type="character" w:customStyle="1" w:styleId="WW8Num37z1">
    <w:name w:val="WW8Num37z1"/>
    <w:rsid w:val="009E0A8A"/>
    <w:rPr>
      <w:rFonts w:ascii="Courier New" w:hAnsi="Courier New"/>
    </w:rPr>
  </w:style>
  <w:style w:type="character" w:customStyle="1" w:styleId="WW8Num37z2">
    <w:name w:val="WW8Num37z2"/>
    <w:rsid w:val="009E0A8A"/>
    <w:rPr>
      <w:rFonts w:ascii="Wingdings" w:hAnsi="Wingdings"/>
    </w:rPr>
  </w:style>
  <w:style w:type="character" w:customStyle="1" w:styleId="WW8Num38z0">
    <w:name w:val="WW8Num38z0"/>
    <w:rsid w:val="009E0A8A"/>
    <w:rPr>
      <w:rFonts w:ascii="Symbol" w:hAnsi="Symbol"/>
    </w:rPr>
  </w:style>
  <w:style w:type="character" w:customStyle="1" w:styleId="WW8Num38z1">
    <w:name w:val="WW8Num38z1"/>
    <w:rsid w:val="009E0A8A"/>
    <w:rPr>
      <w:rFonts w:ascii="Courier New" w:hAnsi="Courier New"/>
    </w:rPr>
  </w:style>
  <w:style w:type="character" w:customStyle="1" w:styleId="WW8Num38z2">
    <w:name w:val="WW8Num38z2"/>
    <w:rsid w:val="009E0A8A"/>
    <w:rPr>
      <w:rFonts w:ascii="Wingdings" w:hAnsi="Wingdings"/>
    </w:rPr>
  </w:style>
  <w:style w:type="character" w:customStyle="1" w:styleId="WW8Num39z0">
    <w:name w:val="WW8Num39z0"/>
    <w:rsid w:val="009E0A8A"/>
    <w:rPr>
      <w:rFonts w:ascii="Symbol" w:hAnsi="Symbol"/>
    </w:rPr>
  </w:style>
  <w:style w:type="character" w:customStyle="1" w:styleId="WW8Num39z1">
    <w:name w:val="WW8Num39z1"/>
    <w:rsid w:val="009E0A8A"/>
    <w:rPr>
      <w:rFonts w:ascii="Courier New" w:hAnsi="Courier New"/>
    </w:rPr>
  </w:style>
  <w:style w:type="character" w:customStyle="1" w:styleId="WW8Num39z2">
    <w:name w:val="WW8Num39z2"/>
    <w:rsid w:val="009E0A8A"/>
    <w:rPr>
      <w:rFonts w:ascii="Wingdings" w:hAnsi="Wingdings"/>
    </w:rPr>
  </w:style>
  <w:style w:type="character" w:customStyle="1" w:styleId="affff9">
    <w:name w:val="Символы концевой сноски"/>
    <w:basedOn w:val="1f7"/>
    <w:rsid w:val="009E0A8A"/>
  </w:style>
  <w:style w:type="paragraph" w:customStyle="1" w:styleId="1f9">
    <w:name w:val="Название1"/>
    <w:basedOn w:val="ad"/>
    <w:qFormat/>
    <w:rsid w:val="009E0A8A"/>
    <w:pPr>
      <w:suppressLineNumbers/>
      <w:suppressAutoHyphens/>
      <w:spacing w:before="120" w:after="120" w:line="240" w:lineRule="auto"/>
      <w:jc w:val="left"/>
    </w:pPr>
    <w:rPr>
      <w:rFonts w:eastAsia="Times New Roman" w:cs="Tahoma"/>
      <w:i/>
      <w:iCs/>
      <w:szCs w:val="24"/>
      <w:lang w:eastAsia="ar-SA"/>
    </w:rPr>
  </w:style>
  <w:style w:type="paragraph" w:customStyle="1" w:styleId="1fa">
    <w:name w:val="Указатель1"/>
    <w:basedOn w:val="ad"/>
    <w:qFormat/>
    <w:rsid w:val="009E0A8A"/>
    <w:pPr>
      <w:suppressLineNumbers/>
      <w:suppressAutoHyphens/>
      <w:spacing w:line="240" w:lineRule="auto"/>
      <w:jc w:val="left"/>
    </w:pPr>
    <w:rPr>
      <w:rFonts w:eastAsia="Times New Roman" w:cs="Tahoma"/>
      <w:szCs w:val="24"/>
      <w:lang w:eastAsia="ar-SA"/>
    </w:rPr>
  </w:style>
  <w:style w:type="paragraph" w:customStyle="1" w:styleId="affffa">
    <w:name w:val="Текст в таблице"/>
    <w:basedOn w:val="ad"/>
    <w:qFormat/>
    <w:rsid w:val="009E0A8A"/>
    <w:pPr>
      <w:tabs>
        <w:tab w:val="left" w:pos="113"/>
        <w:tab w:val="left" w:pos="227"/>
        <w:tab w:val="left" w:pos="340"/>
      </w:tabs>
      <w:suppressAutoHyphens/>
      <w:spacing w:before="20" w:after="20" w:line="240" w:lineRule="auto"/>
      <w:jc w:val="left"/>
    </w:pPr>
    <w:rPr>
      <w:rFonts w:ascii="Arial" w:eastAsia="Times New Roman" w:hAnsi="Arial"/>
      <w:sz w:val="16"/>
      <w:szCs w:val="20"/>
      <w:lang w:eastAsia="ar-SA"/>
    </w:rPr>
  </w:style>
  <w:style w:type="paragraph" w:customStyle="1" w:styleId="affffb">
    <w:name w:val="Цифры в таблице"/>
    <w:basedOn w:val="affffa"/>
    <w:qFormat/>
    <w:rsid w:val="009E0A8A"/>
  </w:style>
  <w:style w:type="paragraph" w:customStyle="1" w:styleId="affffc">
    <w:name w:val="Шапка таблицы"/>
    <w:basedOn w:val="affffa"/>
    <w:qFormat/>
    <w:rsid w:val="009E0A8A"/>
  </w:style>
  <w:style w:type="paragraph" w:customStyle="1" w:styleId="affffd">
    <w:name w:val="Примечание"/>
    <w:basedOn w:val="affff"/>
    <w:qFormat/>
    <w:rsid w:val="009E0A8A"/>
    <w:pPr>
      <w:suppressAutoHyphens/>
      <w:spacing w:before="120" w:after="20" w:line="240" w:lineRule="auto"/>
      <w:ind w:firstLine="454"/>
    </w:pPr>
    <w:rPr>
      <w:rFonts w:ascii="Arial" w:eastAsia="Times New Roman" w:hAnsi="Arial"/>
      <w:sz w:val="22"/>
      <w:szCs w:val="20"/>
      <w:lang w:eastAsia="ar-SA"/>
    </w:rPr>
  </w:style>
  <w:style w:type="paragraph" w:customStyle="1" w:styleId="affffe">
    <w:name w:val="Еденицы измерения"/>
    <w:basedOn w:val="ad"/>
    <w:next w:val="ad"/>
    <w:qFormat/>
    <w:rsid w:val="009E0A8A"/>
    <w:pPr>
      <w:keepNext/>
      <w:keepLines/>
      <w:suppressAutoHyphens/>
      <w:spacing w:before="120" w:after="120" w:line="240" w:lineRule="auto"/>
      <w:jc w:val="center"/>
    </w:pPr>
    <w:rPr>
      <w:rFonts w:ascii="Arial" w:eastAsia="Times New Roman" w:hAnsi="Arial"/>
      <w:sz w:val="16"/>
      <w:szCs w:val="20"/>
      <w:lang w:eastAsia="ar-SA"/>
    </w:rPr>
  </w:style>
  <w:style w:type="paragraph" w:customStyle="1" w:styleId="afffff">
    <w:name w:val="Таблица в том числе"/>
    <w:basedOn w:val="affff8"/>
    <w:next w:val="affff8"/>
    <w:qFormat/>
    <w:rsid w:val="009E0A8A"/>
    <w:pPr>
      <w:keepNext/>
      <w:keepLines/>
      <w:ind w:left="227" w:right="0"/>
    </w:pPr>
  </w:style>
  <w:style w:type="paragraph" w:customStyle="1" w:styleId="1fb">
    <w:name w:val="Схема документа1"/>
    <w:basedOn w:val="ad"/>
    <w:qFormat/>
    <w:rsid w:val="009E0A8A"/>
    <w:pPr>
      <w:shd w:val="clear" w:color="auto" w:fill="000080"/>
      <w:suppressAutoHyphens/>
      <w:spacing w:line="240" w:lineRule="auto"/>
      <w:jc w:val="left"/>
    </w:pPr>
    <w:rPr>
      <w:rFonts w:ascii="Tahoma" w:eastAsia="Times New Roman" w:hAnsi="Tahoma" w:cs="Tahoma"/>
      <w:sz w:val="20"/>
      <w:szCs w:val="20"/>
      <w:lang w:eastAsia="ar-SA"/>
    </w:rPr>
  </w:style>
  <w:style w:type="paragraph" w:customStyle="1" w:styleId="afffff0">
    <w:name w:val="Шапка таблиц"/>
    <w:basedOn w:val="ad"/>
    <w:qFormat/>
    <w:rsid w:val="009E0A8A"/>
    <w:pPr>
      <w:tabs>
        <w:tab w:val="left" w:pos="284"/>
        <w:tab w:val="left" w:pos="567"/>
        <w:tab w:val="left" w:pos="851"/>
      </w:tabs>
      <w:suppressAutoHyphens/>
      <w:spacing w:before="40" w:after="40" w:line="240" w:lineRule="auto"/>
      <w:ind w:left="6" w:right="6"/>
      <w:jc w:val="center"/>
    </w:pPr>
    <w:rPr>
      <w:rFonts w:eastAsia="Times New Roman"/>
      <w:b/>
      <w:szCs w:val="20"/>
      <w:lang w:eastAsia="ar-SA"/>
    </w:rPr>
  </w:style>
  <w:style w:type="paragraph" w:customStyle="1" w:styleId="afffff1">
    <w:name w:val="Таблица еденицы измерения"/>
    <w:basedOn w:val="affff8"/>
    <w:next w:val="affff0"/>
    <w:qFormat/>
    <w:rsid w:val="009E0A8A"/>
    <w:pPr>
      <w:keepNext/>
      <w:keepLines/>
      <w:spacing w:after="120"/>
      <w:ind w:right="284"/>
      <w:jc w:val="right"/>
    </w:pPr>
    <w:rPr>
      <w:rFonts w:ascii="Arial CYR" w:hAnsi="Arial CYR"/>
    </w:rPr>
  </w:style>
  <w:style w:type="paragraph" w:customStyle="1" w:styleId="1fc">
    <w:name w:val="Верхний колонтитул1"/>
    <w:basedOn w:val="ad"/>
    <w:qFormat/>
    <w:rsid w:val="009E0A8A"/>
    <w:pPr>
      <w:tabs>
        <w:tab w:val="center" w:pos="4153"/>
        <w:tab w:val="right" w:pos="8306"/>
      </w:tabs>
      <w:suppressAutoHyphens/>
      <w:spacing w:line="240" w:lineRule="auto"/>
      <w:jc w:val="left"/>
    </w:pPr>
    <w:rPr>
      <w:rFonts w:eastAsia="Times New Roman"/>
      <w:sz w:val="20"/>
      <w:szCs w:val="20"/>
      <w:lang w:eastAsia="ar-SA"/>
    </w:rPr>
  </w:style>
  <w:style w:type="paragraph" w:customStyle="1" w:styleId="213">
    <w:name w:val="Основной текст 21"/>
    <w:basedOn w:val="ad"/>
    <w:qFormat/>
    <w:rsid w:val="009E0A8A"/>
    <w:pPr>
      <w:suppressAutoHyphens/>
      <w:spacing w:after="120" w:line="480" w:lineRule="auto"/>
      <w:jc w:val="left"/>
    </w:pPr>
    <w:rPr>
      <w:rFonts w:eastAsia="Times New Roman"/>
      <w:szCs w:val="24"/>
      <w:lang w:eastAsia="ar-SA"/>
    </w:rPr>
  </w:style>
  <w:style w:type="paragraph" w:customStyle="1" w:styleId="1fd">
    <w:name w:val="Текст1"/>
    <w:basedOn w:val="ad"/>
    <w:qFormat/>
    <w:rsid w:val="009E0A8A"/>
    <w:pPr>
      <w:suppressAutoHyphens/>
      <w:spacing w:line="240" w:lineRule="auto"/>
      <w:jc w:val="left"/>
    </w:pPr>
    <w:rPr>
      <w:rFonts w:ascii="Courier New" w:eastAsia="Times New Roman" w:hAnsi="Courier New"/>
      <w:sz w:val="20"/>
      <w:szCs w:val="20"/>
      <w:lang w:eastAsia="ar-SA"/>
    </w:rPr>
  </w:style>
  <w:style w:type="paragraph" w:customStyle="1" w:styleId="afffff2">
    <w:name w:val="Содержимое таблицы"/>
    <w:basedOn w:val="ad"/>
    <w:qFormat/>
    <w:rsid w:val="009E0A8A"/>
    <w:pPr>
      <w:suppressLineNumbers/>
      <w:suppressAutoHyphens/>
      <w:spacing w:line="240" w:lineRule="auto"/>
      <w:jc w:val="left"/>
    </w:pPr>
    <w:rPr>
      <w:rFonts w:eastAsia="Times New Roman"/>
      <w:szCs w:val="24"/>
      <w:lang w:eastAsia="ar-SA"/>
    </w:rPr>
  </w:style>
  <w:style w:type="paragraph" w:customStyle="1" w:styleId="afffff3">
    <w:name w:val="Содержимое врезки"/>
    <w:basedOn w:val="affa"/>
    <w:qFormat/>
    <w:rsid w:val="009E0A8A"/>
  </w:style>
  <w:style w:type="paragraph" w:customStyle="1" w:styleId="afffff4">
    <w:name w:val="Таблица абзац перед"/>
    <w:basedOn w:val="affff"/>
    <w:qFormat/>
    <w:rsid w:val="009E0A8A"/>
    <w:pPr>
      <w:keepNext/>
      <w:spacing w:before="240" w:after="240" w:line="240" w:lineRule="auto"/>
      <w:ind w:firstLine="454"/>
    </w:pPr>
    <w:rPr>
      <w:rFonts w:eastAsia="Times New Roman"/>
      <w:sz w:val="18"/>
      <w:szCs w:val="24"/>
      <w:lang w:eastAsia="ru-RU"/>
    </w:rPr>
  </w:style>
  <w:style w:type="paragraph" w:customStyle="1" w:styleId="afffff5">
    <w:name w:val="Таблицы"/>
    <w:basedOn w:val="ad"/>
    <w:qFormat/>
    <w:rsid w:val="009E0A8A"/>
    <w:pPr>
      <w:spacing w:line="240" w:lineRule="auto"/>
      <w:jc w:val="left"/>
    </w:pPr>
    <w:rPr>
      <w:rFonts w:eastAsia="Times New Roman"/>
      <w:sz w:val="22"/>
      <w:szCs w:val="24"/>
      <w:lang w:eastAsia="ru-RU"/>
    </w:rPr>
  </w:style>
  <w:style w:type="paragraph" w:styleId="afffff6">
    <w:name w:val="Document Map"/>
    <w:basedOn w:val="ad"/>
    <w:link w:val="afffff7"/>
    <w:uiPriority w:val="99"/>
    <w:rsid w:val="009E0A8A"/>
    <w:pPr>
      <w:shd w:val="clear" w:color="auto" w:fill="000080"/>
      <w:spacing w:line="240" w:lineRule="auto"/>
      <w:jc w:val="left"/>
    </w:pPr>
    <w:rPr>
      <w:rFonts w:ascii="Tahoma" w:eastAsia="Times New Roman" w:hAnsi="Tahoma" w:cs="Tahoma"/>
      <w:sz w:val="20"/>
      <w:szCs w:val="20"/>
      <w:lang w:eastAsia="ru-RU"/>
    </w:rPr>
  </w:style>
  <w:style w:type="character" w:customStyle="1" w:styleId="afffff7">
    <w:name w:val="Схема документа Знак"/>
    <w:basedOn w:val="ae"/>
    <w:link w:val="afffff6"/>
    <w:uiPriority w:val="99"/>
    <w:rsid w:val="009E0A8A"/>
    <w:rPr>
      <w:rFonts w:ascii="Tahoma" w:eastAsia="Times New Roman" w:hAnsi="Tahoma" w:cs="Tahoma"/>
      <w:shd w:val="clear" w:color="auto" w:fill="000080"/>
    </w:rPr>
  </w:style>
  <w:style w:type="paragraph" w:customStyle="1" w:styleId="3c">
    <w:name w:val="заголовок 3"/>
    <w:basedOn w:val="ad"/>
    <w:next w:val="ad"/>
    <w:qFormat/>
    <w:rsid w:val="009E0A8A"/>
    <w:pPr>
      <w:keepNext/>
      <w:spacing w:line="240" w:lineRule="auto"/>
      <w:jc w:val="center"/>
      <w:outlineLvl w:val="2"/>
    </w:pPr>
    <w:rPr>
      <w:rFonts w:eastAsia="Times New Roman"/>
      <w:b/>
      <w:sz w:val="26"/>
      <w:szCs w:val="20"/>
      <w:lang w:eastAsia="ru-RU"/>
    </w:rPr>
  </w:style>
  <w:style w:type="paragraph" w:customStyle="1" w:styleId="72">
    <w:name w:val="7"/>
    <w:basedOn w:val="ad"/>
    <w:qFormat/>
    <w:rsid w:val="009E0A8A"/>
    <w:pPr>
      <w:spacing w:line="240" w:lineRule="auto"/>
      <w:jc w:val="left"/>
    </w:pPr>
    <w:rPr>
      <w:rFonts w:eastAsia="Times New Roman"/>
      <w:sz w:val="20"/>
      <w:szCs w:val="20"/>
      <w:lang w:eastAsia="ru-RU"/>
    </w:rPr>
  </w:style>
  <w:style w:type="paragraph" w:customStyle="1" w:styleId="1fe">
    <w:name w:val="1"/>
    <w:basedOn w:val="ad"/>
    <w:qFormat/>
    <w:rsid w:val="009E0A8A"/>
    <w:pPr>
      <w:spacing w:line="240" w:lineRule="auto"/>
      <w:jc w:val="left"/>
    </w:pPr>
    <w:rPr>
      <w:rFonts w:eastAsia="Times New Roman"/>
      <w:sz w:val="20"/>
      <w:szCs w:val="20"/>
      <w:lang w:eastAsia="ru-RU"/>
    </w:rPr>
  </w:style>
  <w:style w:type="character" w:customStyle="1" w:styleId="afffff8">
    <w:name w:val="ПЗаг_ГД"/>
    <w:rsid w:val="009E0A8A"/>
    <w:rPr>
      <w:rFonts w:ascii="Times New Roman" w:hAnsi="Times New Roman"/>
      <w:b/>
      <w:i/>
      <w:sz w:val="24"/>
    </w:rPr>
  </w:style>
  <w:style w:type="paragraph" w:customStyle="1" w:styleId="afffff9">
    <w:name w:val="Пример"/>
    <w:basedOn w:val="2c"/>
    <w:autoRedefine/>
    <w:qFormat/>
    <w:rsid w:val="009E0A8A"/>
  </w:style>
  <w:style w:type="paragraph" w:customStyle="1" w:styleId="Ieieeeieiioeooe">
    <w:name w:val="Ie?iee eieiioeooe"/>
    <w:basedOn w:val="ad"/>
    <w:autoRedefine/>
    <w:qFormat/>
    <w:rsid w:val="009E0A8A"/>
    <w:pPr>
      <w:tabs>
        <w:tab w:val="center" w:pos="1260"/>
        <w:tab w:val="right" w:pos="8306"/>
      </w:tabs>
      <w:autoSpaceDE w:val="0"/>
      <w:autoSpaceDN w:val="0"/>
      <w:adjustRightInd w:val="0"/>
      <w:ind w:firstLine="709"/>
    </w:pPr>
    <w:rPr>
      <w:rFonts w:ascii="Times New Roman CYR" w:eastAsia="Times New Roman" w:hAnsi="Times New Roman CYR" w:cs="Times New Roman CYR"/>
      <w:kern w:val="28"/>
      <w:szCs w:val="24"/>
      <w:lang w:eastAsia="ru-RU"/>
    </w:rPr>
  </w:style>
  <w:style w:type="paragraph" w:customStyle="1" w:styleId="1ff">
    <w:name w:val="Таблица1"/>
    <w:basedOn w:val="ad"/>
    <w:autoRedefine/>
    <w:qFormat/>
    <w:rsid w:val="009E0A8A"/>
    <w:pPr>
      <w:spacing w:line="240" w:lineRule="auto"/>
      <w:jc w:val="left"/>
    </w:pPr>
    <w:rPr>
      <w:rFonts w:ascii="Arial" w:eastAsia="Times New Roman" w:hAnsi="Arial" w:cs="Arial"/>
      <w:kern w:val="28"/>
      <w:sz w:val="22"/>
      <w:lang w:eastAsia="ru-RU"/>
    </w:rPr>
  </w:style>
  <w:style w:type="character" w:customStyle="1" w:styleId="214">
    <w:name w:val="Заголовок 2 Знак1"/>
    <w:aliases w:val="Знак2 Знак Знак1,ГЛАВА Знак Знак"/>
    <w:rsid w:val="009E0A8A"/>
    <w:rPr>
      <w:rFonts w:ascii="Arial" w:hAnsi="Arial" w:cs="Arial"/>
      <w:b/>
      <w:bCs/>
      <w:i/>
      <w:iCs/>
      <w:sz w:val="28"/>
      <w:szCs w:val="28"/>
      <w:lang w:val="ru-RU" w:eastAsia="ru-RU" w:bidi="ar-SA"/>
    </w:rPr>
  </w:style>
  <w:style w:type="character" w:customStyle="1" w:styleId="112">
    <w:name w:val="Заголовок 1 Знак1"/>
    <w:aliases w:val="Заголовок 1 Знак Знак Знак2,Заголовок 1 Знак Знак Знак Знак1"/>
    <w:rsid w:val="009E0A8A"/>
    <w:rPr>
      <w:rFonts w:ascii="Arial" w:hAnsi="Arial" w:cs="Arial"/>
      <w:b/>
      <w:bCs/>
      <w:kern w:val="32"/>
      <w:sz w:val="32"/>
      <w:szCs w:val="32"/>
      <w:lang w:val="ru-RU" w:eastAsia="ru-RU" w:bidi="ar-SA"/>
    </w:rPr>
  </w:style>
  <w:style w:type="paragraph" w:customStyle="1" w:styleId="afffffa">
    <w:name w:val="Знак Знак Знак Знак"/>
    <w:basedOn w:val="ad"/>
    <w:qFormat/>
    <w:rsid w:val="009E0A8A"/>
    <w:pPr>
      <w:spacing w:after="160" w:line="240" w:lineRule="exact"/>
      <w:jc w:val="left"/>
    </w:pPr>
    <w:rPr>
      <w:rFonts w:ascii="Verdana" w:eastAsia="Times New Roman" w:hAnsi="Verdana" w:cs="Verdana"/>
      <w:sz w:val="20"/>
      <w:szCs w:val="20"/>
      <w:lang w:val="en-US"/>
    </w:rPr>
  </w:style>
  <w:style w:type="paragraph" w:customStyle="1" w:styleId="1ff0">
    <w:name w:val="Маркированный список 1"/>
    <w:basedOn w:val="ad"/>
    <w:autoRedefine/>
    <w:qFormat/>
    <w:rsid w:val="009E0A8A"/>
    <w:pPr>
      <w:ind w:firstLine="720"/>
    </w:pPr>
    <w:rPr>
      <w:rFonts w:eastAsia="Times New Roman"/>
      <w:szCs w:val="24"/>
      <w:lang w:eastAsia="ru-RU"/>
    </w:rPr>
  </w:style>
  <w:style w:type="paragraph" w:customStyle="1" w:styleId="tt">
    <w:name w:val="tt"/>
    <w:basedOn w:val="ad"/>
    <w:qFormat/>
    <w:rsid w:val="009E0A8A"/>
    <w:pPr>
      <w:spacing w:before="75" w:after="45" w:line="240" w:lineRule="auto"/>
      <w:ind w:left="75"/>
      <w:jc w:val="left"/>
    </w:pPr>
    <w:rPr>
      <w:rFonts w:ascii="Tahoma" w:eastAsia="Times New Roman" w:hAnsi="Tahoma" w:cs="Tahoma"/>
      <w:b/>
      <w:bCs/>
      <w:color w:val="333333"/>
      <w:sz w:val="16"/>
      <w:szCs w:val="16"/>
      <w:lang w:eastAsia="ru-RU"/>
    </w:rPr>
  </w:style>
  <w:style w:type="paragraph" w:customStyle="1" w:styleId="FR3">
    <w:name w:val="FR3"/>
    <w:qFormat/>
    <w:rsid w:val="009E0A8A"/>
    <w:pPr>
      <w:suppressAutoHyphens/>
      <w:autoSpaceDE w:val="0"/>
      <w:spacing w:line="259" w:lineRule="auto"/>
      <w:ind w:left="40" w:firstLine="280"/>
      <w:jc w:val="both"/>
    </w:pPr>
    <w:rPr>
      <w:rFonts w:ascii="Arial" w:eastAsia="Times New Roman" w:hAnsi="Arial" w:cs="Arial"/>
      <w:sz w:val="18"/>
      <w:szCs w:val="18"/>
      <w:lang w:eastAsia="ar-SA"/>
    </w:rPr>
  </w:style>
  <w:style w:type="paragraph" w:customStyle="1" w:styleId="zag2">
    <w:name w:val="zag2"/>
    <w:basedOn w:val="ad"/>
    <w:qFormat/>
    <w:rsid w:val="009E0A8A"/>
    <w:pPr>
      <w:spacing w:before="100" w:beforeAutospacing="1" w:after="100" w:afterAutospacing="1" w:line="240" w:lineRule="auto"/>
      <w:jc w:val="left"/>
    </w:pPr>
    <w:rPr>
      <w:rFonts w:ascii="Arial" w:eastAsia="Times New Roman" w:hAnsi="Arial" w:cs="Arial"/>
      <w:b/>
      <w:bCs/>
      <w:color w:val="003399"/>
      <w:sz w:val="13"/>
      <w:szCs w:val="13"/>
      <w:lang w:eastAsia="ru-RU"/>
    </w:rPr>
  </w:style>
  <w:style w:type="paragraph" w:customStyle="1" w:styleId="afffffb">
    <w:name w:val="Таблица_моя"/>
    <w:basedOn w:val="ad"/>
    <w:qFormat/>
    <w:rsid w:val="009E0A8A"/>
    <w:pPr>
      <w:spacing w:line="240" w:lineRule="auto"/>
      <w:jc w:val="left"/>
    </w:pPr>
    <w:rPr>
      <w:rFonts w:ascii="Tahoma" w:eastAsia="Times New Roman" w:hAnsi="Tahoma"/>
      <w:sz w:val="14"/>
      <w:szCs w:val="24"/>
      <w:lang w:eastAsia="ru-RU"/>
    </w:rPr>
  </w:style>
  <w:style w:type="paragraph" w:customStyle="1" w:styleId="afffffc">
    <w:name w:val="Знак Знак Знак Знак Знак Знак Знак Знак Знак Знак Знак Знак Знак Знак"/>
    <w:basedOn w:val="ad"/>
    <w:qFormat/>
    <w:rsid w:val="009E0A8A"/>
    <w:pPr>
      <w:spacing w:after="160" w:line="240" w:lineRule="exact"/>
      <w:jc w:val="left"/>
    </w:pPr>
    <w:rPr>
      <w:rFonts w:ascii="Verdana" w:eastAsia="Times New Roman" w:hAnsi="Verdana" w:cs="Verdana"/>
      <w:szCs w:val="24"/>
      <w:lang w:val="en-US"/>
    </w:rPr>
  </w:style>
  <w:style w:type="paragraph" w:customStyle="1" w:styleId="Style1">
    <w:name w:val="Style1"/>
    <w:basedOn w:val="ad"/>
    <w:qFormat/>
    <w:rsid w:val="009E0A8A"/>
    <w:pPr>
      <w:widowControl w:val="0"/>
      <w:autoSpaceDE w:val="0"/>
      <w:autoSpaceDN w:val="0"/>
      <w:adjustRightInd w:val="0"/>
      <w:spacing w:line="276" w:lineRule="exact"/>
      <w:ind w:firstLine="626"/>
    </w:pPr>
    <w:rPr>
      <w:rFonts w:eastAsia="Times New Roman"/>
      <w:szCs w:val="24"/>
      <w:lang w:eastAsia="ru-RU"/>
    </w:rPr>
  </w:style>
  <w:style w:type="paragraph" w:customStyle="1" w:styleId="Style2">
    <w:name w:val="Style2"/>
    <w:basedOn w:val="ad"/>
    <w:qFormat/>
    <w:rsid w:val="009E0A8A"/>
    <w:pPr>
      <w:widowControl w:val="0"/>
      <w:autoSpaceDE w:val="0"/>
      <w:autoSpaceDN w:val="0"/>
      <w:adjustRightInd w:val="0"/>
      <w:spacing w:line="274" w:lineRule="exact"/>
      <w:ind w:firstLine="720"/>
      <w:jc w:val="left"/>
    </w:pPr>
    <w:rPr>
      <w:rFonts w:eastAsia="Times New Roman"/>
      <w:szCs w:val="24"/>
      <w:lang w:eastAsia="ru-RU"/>
    </w:rPr>
  </w:style>
  <w:style w:type="character" w:customStyle="1" w:styleId="FontStyle12">
    <w:name w:val="Font Style12"/>
    <w:uiPriority w:val="99"/>
    <w:rsid w:val="009E0A8A"/>
    <w:rPr>
      <w:rFonts w:ascii="Times New Roman" w:hAnsi="Times New Roman" w:cs="Times New Roman"/>
      <w:sz w:val="24"/>
      <w:szCs w:val="24"/>
    </w:rPr>
  </w:style>
  <w:style w:type="paragraph" w:customStyle="1" w:styleId="afffffd">
    <w:name w:val="Таблица"/>
    <w:basedOn w:val="ad"/>
    <w:link w:val="afffffe"/>
    <w:autoRedefine/>
    <w:qFormat/>
    <w:rsid w:val="009E0A8A"/>
    <w:pPr>
      <w:spacing w:line="240" w:lineRule="auto"/>
      <w:jc w:val="left"/>
    </w:pPr>
    <w:rPr>
      <w:rFonts w:eastAsia="Times New Roman"/>
      <w:szCs w:val="24"/>
      <w:lang w:eastAsia="ru-RU"/>
    </w:rPr>
  </w:style>
  <w:style w:type="character" w:customStyle="1" w:styleId="TimesNewRoman14pt">
    <w:name w:val="Стиль Times New Roman 14 pt Черный"/>
    <w:rsid w:val="009E0A8A"/>
    <w:rPr>
      <w:rFonts w:ascii="Times New Roman" w:hAnsi="Times New Roman"/>
      <w:color w:val="000000"/>
      <w:spacing w:val="-3"/>
      <w:sz w:val="24"/>
    </w:rPr>
  </w:style>
  <w:style w:type="paragraph" w:customStyle="1" w:styleId="44">
    <w:name w:val="заголовок 4"/>
    <w:basedOn w:val="ad"/>
    <w:next w:val="ad"/>
    <w:qFormat/>
    <w:rsid w:val="009E0A8A"/>
    <w:pPr>
      <w:keepNext/>
      <w:spacing w:line="240" w:lineRule="auto"/>
      <w:jc w:val="center"/>
    </w:pPr>
    <w:rPr>
      <w:rFonts w:ascii="NTHarmonica" w:eastAsia="Times New Roman" w:hAnsi="NTHarmonica"/>
      <w:i/>
      <w:iCs/>
      <w:sz w:val="20"/>
      <w:szCs w:val="20"/>
      <w:lang w:eastAsia="ru-RU"/>
    </w:rPr>
  </w:style>
  <w:style w:type="paragraph" w:customStyle="1" w:styleId="221">
    <w:name w:val="Основной текст 22"/>
    <w:basedOn w:val="ad"/>
    <w:qFormat/>
    <w:rsid w:val="009E0A8A"/>
    <w:pPr>
      <w:spacing w:after="600" w:line="240" w:lineRule="auto"/>
    </w:pPr>
    <w:rPr>
      <w:rFonts w:ascii="NTHarmonica" w:eastAsia="Times New Roman" w:hAnsi="NTHarmonica"/>
      <w:szCs w:val="20"/>
      <w:lang w:eastAsia="ru-RU"/>
    </w:rPr>
  </w:style>
  <w:style w:type="paragraph" w:styleId="2f1">
    <w:name w:val="List 2"/>
    <w:basedOn w:val="ad"/>
    <w:uiPriority w:val="99"/>
    <w:rsid w:val="009E0A8A"/>
    <w:pPr>
      <w:spacing w:line="240" w:lineRule="auto"/>
      <w:ind w:left="566" w:hanging="283"/>
      <w:jc w:val="left"/>
    </w:pPr>
    <w:rPr>
      <w:rFonts w:ascii="Arial" w:eastAsia="Times New Roman" w:hAnsi="Arial" w:cs="Arial"/>
      <w:sz w:val="22"/>
      <w:lang w:eastAsia="ru-RU"/>
    </w:rPr>
  </w:style>
  <w:style w:type="paragraph" w:styleId="2">
    <w:name w:val="List Bullet 2"/>
    <w:basedOn w:val="ad"/>
    <w:autoRedefine/>
    <w:rsid w:val="009E0A8A"/>
    <w:pPr>
      <w:numPr>
        <w:numId w:val="4"/>
      </w:numPr>
      <w:spacing w:line="240" w:lineRule="auto"/>
      <w:jc w:val="left"/>
    </w:pPr>
    <w:rPr>
      <w:rFonts w:ascii="Arial" w:eastAsia="Times New Roman" w:hAnsi="Arial" w:cs="Arial"/>
      <w:sz w:val="22"/>
      <w:lang w:eastAsia="ru-RU"/>
    </w:rPr>
  </w:style>
  <w:style w:type="paragraph" w:styleId="2f2">
    <w:name w:val="List Continue 2"/>
    <w:basedOn w:val="ad"/>
    <w:rsid w:val="009E0A8A"/>
    <w:pPr>
      <w:spacing w:after="120" w:line="240" w:lineRule="auto"/>
      <w:ind w:left="566"/>
      <w:jc w:val="left"/>
    </w:pPr>
    <w:rPr>
      <w:rFonts w:ascii="Arial" w:eastAsia="Times New Roman" w:hAnsi="Arial" w:cs="Arial"/>
      <w:sz w:val="22"/>
      <w:lang w:eastAsia="ru-RU"/>
    </w:rPr>
  </w:style>
  <w:style w:type="paragraph" w:customStyle="1" w:styleId="320">
    <w:name w:val="Основной текст с отступом 32"/>
    <w:basedOn w:val="ad"/>
    <w:qFormat/>
    <w:rsid w:val="009E0A8A"/>
    <w:pPr>
      <w:spacing w:line="240" w:lineRule="auto"/>
      <w:ind w:firstLine="709"/>
      <w:jc w:val="left"/>
    </w:pPr>
    <w:rPr>
      <w:rFonts w:ascii="NTHarmonica" w:eastAsia="Times New Roman" w:hAnsi="NTHarmonica"/>
      <w:szCs w:val="20"/>
      <w:lang w:eastAsia="ru-RU"/>
    </w:rPr>
  </w:style>
  <w:style w:type="paragraph" w:customStyle="1" w:styleId="222">
    <w:name w:val="Основной текст с отступом 22"/>
    <w:basedOn w:val="ad"/>
    <w:qFormat/>
    <w:rsid w:val="009E0A8A"/>
    <w:pPr>
      <w:spacing w:after="120" w:line="240" w:lineRule="auto"/>
      <w:ind w:firstLine="709"/>
      <w:jc w:val="left"/>
    </w:pPr>
    <w:rPr>
      <w:rFonts w:eastAsia="Times New Roman"/>
      <w:szCs w:val="20"/>
      <w:lang w:eastAsia="ru-RU"/>
    </w:rPr>
  </w:style>
  <w:style w:type="paragraph" w:styleId="afffff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d"/>
    <w:next w:val="ad"/>
    <w:link w:val="2f3"/>
    <w:qFormat/>
    <w:rsid w:val="009E0A8A"/>
    <w:pPr>
      <w:pageBreakBefore/>
      <w:spacing w:after="240" w:line="240" w:lineRule="auto"/>
      <w:ind w:right="91"/>
      <w:jc w:val="center"/>
    </w:pPr>
    <w:rPr>
      <w:rFonts w:eastAsia="Times New Roman"/>
      <w:b/>
      <w:snapToGrid w:val="0"/>
      <w:sz w:val="26"/>
      <w:szCs w:val="20"/>
      <w:lang w:eastAsia="ru-RU"/>
    </w:rPr>
  </w:style>
  <w:style w:type="paragraph" w:customStyle="1" w:styleId="affffff0">
    <w:name w:val="Внутренний адрес"/>
    <w:basedOn w:val="ad"/>
    <w:qFormat/>
    <w:rsid w:val="009E0A8A"/>
    <w:pPr>
      <w:suppressAutoHyphens/>
      <w:spacing w:line="240" w:lineRule="auto"/>
      <w:ind w:left="835" w:right="-360"/>
      <w:jc w:val="left"/>
    </w:pPr>
    <w:rPr>
      <w:rFonts w:eastAsia="Times New Roman"/>
      <w:sz w:val="20"/>
      <w:szCs w:val="20"/>
      <w:lang w:eastAsia="he-IL" w:bidi="he-IL"/>
    </w:rPr>
  </w:style>
  <w:style w:type="paragraph" w:customStyle="1" w:styleId="affffff1">
    <w:name w:val="Текст таблицы"/>
    <w:basedOn w:val="ad"/>
    <w:qFormat/>
    <w:rsid w:val="009E0A8A"/>
    <w:pPr>
      <w:keepLines/>
      <w:spacing w:line="240" w:lineRule="auto"/>
      <w:jc w:val="center"/>
    </w:pPr>
    <w:rPr>
      <w:rFonts w:eastAsia="Times New Roman"/>
      <w:b/>
      <w:szCs w:val="20"/>
      <w:lang w:eastAsia="ru-RU"/>
    </w:rPr>
  </w:style>
  <w:style w:type="paragraph" w:customStyle="1" w:styleId="affffff2">
    <w:name w:val="Знак Знак Знак Знак Знак Знак"/>
    <w:basedOn w:val="ad"/>
    <w:next w:val="18"/>
    <w:rsid w:val="009E0A8A"/>
    <w:pPr>
      <w:spacing w:after="160" w:line="240" w:lineRule="exact"/>
    </w:pPr>
    <w:rPr>
      <w:rFonts w:ascii="Verdana" w:eastAsia="Times New Roman" w:hAnsi="Verdana"/>
      <w:sz w:val="20"/>
      <w:szCs w:val="20"/>
      <w:lang w:val="en-US"/>
    </w:rPr>
  </w:style>
  <w:style w:type="paragraph" w:customStyle="1" w:styleId="1ff1">
    <w:name w:val="Знак1 Знак Знак Знак"/>
    <w:basedOn w:val="ad"/>
    <w:qFormat/>
    <w:rsid w:val="009E0A8A"/>
    <w:pPr>
      <w:spacing w:after="160" w:line="240" w:lineRule="exact"/>
      <w:jc w:val="left"/>
    </w:pPr>
    <w:rPr>
      <w:rFonts w:ascii="Verdana" w:eastAsia="Times New Roman" w:hAnsi="Verdana"/>
      <w:sz w:val="20"/>
      <w:szCs w:val="20"/>
      <w:lang w:val="en-US"/>
    </w:rPr>
  </w:style>
  <w:style w:type="paragraph" w:customStyle="1" w:styleId="113">
    <w:name w:val="Знак1 Знак Знак Знак1"/>
    <w:basedOn w:val="ad"/>
    <w:qFormat/>
    <w:rsid w:val="009E0A8A"/>
    <w:pPr>
      <w:spacing w:after="160" w:line="240" w:lineRule="exact"/>
      <w:jc w:val="left"/>
    </w:pPr>
    <w:rPr>
      <w:rFonts w:ascii="Verdana" w:eastAsia="Times New Roman" w:hAnsi="Verdana"/>
      <w:sz w:val="20"/>
      <w:szCs w:val="20"/>
      <w:lang w:val="en-US"/>
    </w:rPr>
  </w:style>
  <w:style w:type="paragraph" w:customStyle="1" w:styleId="affffff3">
    <w:name w:val="Знак Знак Знак"/>
    <w:basedOn w:val="ad"/>
    <w:qFormat/>
    <w:rsid w:val="009E0A8A"/>
    <w:pPr>
      <w:spacing w:after="160" w:line="240" w:lineRule="exact"/>
      <w:jc w:val="left"/>
    </w:pPr>
    <w:rPr>
      <w:rFonts w:ascii="Verdana" w:eastAsia="Times New Roman" w:hAnsi="Verdana"/>
      <w:sz w:val="20"/>
      <w:szCs w:val="20"/>
      <w:lang w:val="en-US"/>
    </w:rPr>
  </w:style>
  <w:style w:type="character" w:customStyle="1" w:styleId="FontStyle20">
    <w:name w:val="Font Style20"/>
    <w:rsid w:val="009E0A8A"/>
    <w:rPr>
      <w:rFonts w:ascii="Times New Roman" w:hAnsi="Times New Roman" w:cs="Times New Roman"/>
      <w:sz w:val="22"/>
      <w:szCs w:val="22"/>
    </w:rPr>
  </w:style>
  <w:style w:type="paragraph" w:customStyle="1" w:styleId="2110">
    <w:name w:val="Знак2 Знак Знак1 Знак1 Знак Знак Знак Знак Знак Знак Знак Знак Знак Знак Знак Знак"/>
    <w:basedOn w:val="ad"/>
    <w:qFormat/>
    <w:rsid w:val="009E0A8A"/>
    <w:pPr>
      <w:spacing w:after="160" w:line="240" w:lineRule="exact"/>
      <w:jc w:val="left"/>
    </w:pPr>
    <w:rPr>
      <w:rFonts w:ascii="Verdana" w:eastAsia="Times New Roman" w:hAnsi="Verdana"/>
      <w:sz w:val="20"/>
      <w:szCs w:val="20"/>
      <w:lang w:val="en-US"/>
    </w:rPr>
  </w:style>
  <w:style w:type="character" w:customStyle="1" w:styleId="45">
    <w:name w:val="Знак Знак4"/>
    <w:rsid w:val="009E0A8A"/>
    <w:rPr>
      <w:rFonts w:ascii="Arial" w:hAnsi="Arial" w:cs="Arial"/>
      <w:b/>
      <w:bCs/>
      <w:kern w:val="32"/>
      <w:sz w:val="32"/>
      <w:szCs w:val="32"/>
      <w:lang w:val="ru-RU" w:eastAsia="ru-RU" w:bidi="ar-SA"/>
    </w:rPr>
  </w:style>
  <w:style w:type="paragraph" w:customStyle="1" w:styleId="1ff2">
    <w:name w:val="Знак1"/>
    <w:basedOn w:val="ad"/>
    <w:rsid w:val="009E0A8A"/>
    <w:pPr>
      <w:spacing w:after="160" w:line="240" w:lineRule="exact"/>
      <w:jc w:val="left"/>
    </w:pPr>
    <w:rPr>
      <w:rFonts w:ascii="Verdana" w:eastAsia="Times New Roman" w:hAnsi="Verdana" w:cs="Verdana"/>
      <w:szCs w:val="24"/>
      <w:lang w:val="en-US"/>
    </w:rPr>
  </w:style>
  <w:style w:type="character" w:customStyle="1" w:styleId="affffff4">
    <w:name w:val="ВерхКолонтитул Знак Знак"/>
    <w:locked/>
    <w:rsid w:val="009E0A8A"/>
    <w:rPr>
      <w:sz w:val="24"/>
      <w:szCs w:val="24"/>
      <w:lang w:val="ru-RU" w:eastAsia="ru-RU" w:bidi="ar-SA"/>
    </w:rPr>
  </w:style>
  <w:style w:type="paragraph" w:styleId="affffff5">
    <w:name w:val="Body Text First Indent"/>
    <w:basedOn w:val="affa"/>
    <w:link w:val="affffff6"/>
    <w:rsid w:val="009E0A8A"/>
    <w:pPr>
      <w:spacing w:line="240" w:lineRule="auto"/>
      <w:ind w:firstLine="210"/>
      <w:jc w:val="left"/>
    </w:pPr>
    <w:rPr>
      <w:rFonts w:eastAsia="Times New Roman"/>
      <w:szCs w:val="24"/>
      <w:lang w:eastAsia="ar-SA"/>
    </w:rPr>
  </w:style>
  <w:style w:type="character" w:customStyle="1" w:styleId="affffff6">
    <w:name w:val="Красная строка Знак"/>
    <w:basedOn w:val="affb"/>
    <w:link w:val="affffff5"/>
    <w:rsid w:val="009E0A8A"/>
    <w:rPr>
      <w:rFonts w:ascii="Times New Roman" w:eastAsia="Times New Roman" w:hAnsi="Times New Roman"/>
      <w:sz w:val="24"/>
      <w:szCs w:val="24"/>
      <w:lang w:eastAsia="ar-SA"/>
    </w:rPr>
  </w:style>
  <w:style w:type="paragraph" w:customStyle="1" w:styleId="Normal">
    <w:name w:val="Normal Знак Знак Знак"/>
    <w:qFormat/>
    <w:rsid w:val="009E0A8A"/>
    <w:pPr>
      <w:suppressAutoHyphens/>
      <w:spacing w:before="100" w:after="100"/>
      <w:jc w:val="both"/>
    </w:pPr>
    <w:rPr>
      <w:rFonts w:ascii="Times New Roman" w:eastAsia="Times New Roman" w:hAnsi="Times New Roman"/>
      <w:sz w:val="24"/>
      <w:szCs w:val="24"/>
      <w:lang w:eastAsia="ar-SA"/>
    </w:rPr>
  </w:style>
  <w:style w:type="paragraph" w:customStyle="1" w:styleId="130">
    <w:name w:val="заголовок 13"/>
    <w:basedOn w:val="ad"/>
    <w:next w:val="ad"/>
    <w:qFormat/>
    <w:rsid w:val="009E0A8A"/>
    <w:pPr>
      <w:keepNext/>
      <w:widowControl w:val="0"/>
      <w:spacing w:before="120" w:line="200" w:lineRule="exact"/>
    </w:pPr>
    <w:rPr>
      <w:rFonts w:eastAsia="Times New Roman"/>
      <w:b/>
      <w:sz w:val="16"/>
      <w:szCs w:val="20"/>
      <w:lang w:eastAsia="ru-RU"/>
    </w:rPr>
  </w:style>
  <w:style w:type="paragraph" w:customStyle="1" w:styleId="3d">
    <w:name w:val="Знак3"/>
    <w:basedOn w:val="ad"/>
    <w:rsid w:val="009E0A8A"/>
    <w:pPr>
      <w:spacing w:before="120" w:after="160" w:line="240" w:lineRule="exact"/>
    </w:pPr>
    <w:rPr>
      <w:rFonts w:ascii="Verdana" w:eastAsia="Times New Roman" w:hAnsi="Verdana" w:cs="Verdana"/>
      <w:sz w:val="20"/>
      <w:szCs w:val="20"/>
      <w:lang w:val="en-US"/>
    </w:rPr>
  </w:style>
  <w:style w:type="paragraph" w:styleId="affffff7">
    <w:name w:val="No Spacing"/>
    <w:link w:val="affffff8"/>
    <w:uiPriority w:val="1"/>
    <w:qFormat/>
    <w:rsid w:val="009E0A8A"/>
    <w:rPr>
      <w:rFonts w:eastAsia="Times New Roman"/>
      <w:sz w:val="22"/>
      <w:szCs w:val="22"/>
      <w:lang w:eastAsia="en-US"/>
    </w:rPr>
  </w:style>
  <w:style w:type="character" w:customStyle="1" w:styleId="affffff8">
    <w:name w:val="Без интервала Знак"/>
    <w:link w:val="affffff7"/>
    <w:uiPriority w:val="1"/>
    <w:rsid w:val="009E0A8A"/>
    <w:rPr>
      <w:rFonts w:eastAsia="Times New Roman"/>
      <w:sz w:val="22"/>
      <w:szCs w:val="22"/>
      <w:lang w:eastAsia="en-US"/>
    </w:rPr>
  </w:style>
  <w:style w:type="paragraph" w:customStyle="1" w:styleId="western">
    <w:name w:val="western"/>
    <w:basedOn w:val="ad"/>
    <w:qFormat/>
    <w:rsid w:val="009E0A8A"/>
    <w:pPr>
      <w:spacing w:before="100" w:beforeAutospacing="1" w:line="240" w:lineRule="auto"/>
      <w:jc w:val="center"/>
    </w:pPr>
    <w:rPr>
      <w:rFonts w:eastAsia="Times New Roman"/>
      <w:b/>
      <w:bCs/>
      <w:color w:val="000000"/>
      <w:sz w:val="16"/>
      <w:szCs w:val="16"/>
      <w:lang w:eastAsia="ru-RU"/>
    </w:rPr>
  </w:style>
  <w:style w:type="character" w:customStyle="1" w:styleId="highlight">
    <w:name w:val="highlight"/>
    <w:basedOn w:val="ae"/>
    <w:rsid w:val="009E0A8A"/>
  </w:style>
  <w:style w:type="paragraph" w:customStyle="1" w:styleId="Standard">
    <w:name w:val="Standard"/>
    <w:qFormat/>
    <w:rsid w:val="009E0A8A"/>
    <w:pPr>
      <w:widowControl w:val="0"/>
      <w:suppressAutoHyphens/>
      <w:autoSpaceDN w:val="0"/>
      <w:textAlignment w:val="baseline"/>
    </w:pPr>
    <w:rPr>
      <w:rFonts w:ascii="Times New Roman" w:eastAsia="Arial Unicode MS" w:hAnsi="Times New Roman" w:cs="Mangal"/>
      <w:kern w:val="3"/>
      <w:sz w:val="24"/>
      <w:szCs w:val="24"/>
      <w:lang w:eastAsia="zh-CN" w:bidi="hi-IN"/>
    </w:rPr>
  </w:style>
  <w:style w:type="paragraph" w:customStyle="1" w:styleId="114">
    <w:name w:val="Знак11"/>
    <w:basedOn w:val="ad"/>
    <w:qFormat/>
    <w:rsid w:val="009E0A8A"/>
    <w:pPr>
      <w:spacing w:after="160" w:line="240" w:lineRule="exact"/>
      <w:jc w:val="left"/>
    </w:pPr>
    <w:rPr>
      <w:rFonts w:ascii="Verdana" w:eastAsia="Times New Roman" w:hAnsi="Verdana" w:cs="Verdana"/>
      <w:szCs w:val="24"/>
      <w:lang w:val="en-US"/>
    </w:rPr>
  </w:style>
  <w:style w:type="paragraph" w:customStyle="1" w:styleId="affffff9">
    <w:name w:val="Табличный_заголовки"/>
    <w:basedOn w:val="ad"/>
    <w:qFormat/>
    <w:rsid w:val="009E0A8A"/>
    <w:pPr>
      <w:keepNext/>
      <w:keepLines/>
      <w:spacing w:line="240" w:lineRule="auto"/>
      <w:jc w:val="center"/>
    </w:pPr>
    <w:rPr>
      <w:rFonts w:eastAsia="Times New Roman"/>
      <w:b/>
      <w:sz w:val="22"/>
      <w:lang w:eastAsia="ru-RU"/>
    </w:rPr>
  </w:style>
  <w:style w:type="paragraph" w:customStyle="1" w:styleId="affffffa">
    <w:name w:val="Табличный_центр"/>
    <w:basedOn w:val="ad"/>
    <w:qFormat/>
    <w:rsid w:val="009E0A8A"/>
    <w:pPr>
      <w:spacing w:line="240" w:lineRule="auto"/>
      <w:jc w:val="center"/>
    </w:pPr>
    <w:rPr>
      <w:rFonts w:eastAsia="Times New Roman"/>
      <w:sz w:val="22"/>
      <w:lang w:eastAsia="ru-RU"/>
    </w:rPr>
  </w:style>
  <w:style w:type="character" w:customStyle="1" w:styleId="affff3">
    <w:name w:val="Список Знак"/>
    <w:link w:val="affff2"/>
    <w:rsid w:val="009E0A8A"/>
    <w:rPr>
      <w:rFonts w:ascii="Times New Roman" w:eastAsia="Times New Roman" w:hAnsi="Times New Roman" w:cs="Tahoma"/>
      <w:sz w:val="24"/>
      <w:szCs w:val="24"/>
      <w:lang w:eastAsia="ar-SA"/>
    </w:rPr>
  </w:style>
  <w:style w:type="paragraph" w:customStyle="1" w:styleId="a0">
    <w:name w:val="Список нумерованный"/>
    <w:basedOn w:val="ad"/>
    <w:qFormat/>
    <w:rsid w:val="009E0A8A"/>
    <w:pPr>
      <w:numPr>
        <w:numId w:val="8"/>
      </w:numPr>
      <w:spacing w:before="120" w:line="240" w:lineRule="auto"/>
    </w:pPr>
    <w:rPr>
      <w:rFonts w:eastAsia="Times New Roman"/>
      <w:szCs w:val="24"/>
      <w:lang w:eastAsia="ru-RU"/>
    </w:rPr>
  </w:style>
  <w:style w:type="paragraph" w:customStyle="1" w:styleId="affffffb">
    <w:name w:val="Табличный"/>
    <w:basedOn w:val="ad"/>
    <w:qFormat/>
    <w:rsid w:val="009E0A8A"/>
    <w:pPr>
      <w:keepNext/>
      <w:widowControl w:val="0"/>
      <w:spacing w:before="60" w:after="60" w:line="240" w:lineRule="auto"/>
      <w:jc w:val="center"/>
    </w:pPr>
    <w:rPr>
      <w:rFonts w:eastAsia="Times New Roman"/>
      <w:b/>
      <w:sz w:val="22"/>
      <w:szCs w:val="20"/>
      <w:lang w:eastAsia="ru-RU"/>
    </w:rPr>
  </w:style>
  <w:style w:type="paragraph" w:customStyle="1" w:styleId="affffffc">
    <w:name w:val="Содержание"/>
    <w:basedOn w:val="ad"/>
    <w:qFormat/>
    <w:rsid w:val="009E0A8A"/>
    <w:pPr>
      <w:widowControl w:val="0"/>
      <w:spacing w:before="240" w:after="240" w:line="240" w:lineRule="auto"/>
      <w:jc w:val="center"/>
    </w:pPr>
    <w:rPr>
      <w:rFonts w:eastAsia="Times New Roman"/>
      <w:b/>
      <w:caps/>
      <w:szCs w:val="20"/>
      <w:lang w:eastAsia="ru-RU"/>
    </w:rPr>
  </w:style>
  <w:style w:type="paragraph" w:customStyle="1" w:styleId="affffffd">
    <w:name w:val="Название таблицы"/>
    <w:basedOn w:val="affffff"/>
    <w:qFormat/>
    <w:rsid w:val="009E0A8A"/>
    <w:pPr>
      <w:keepNext/>
      <w:pageBreakBefore w:val="0"/>
      <w:spacing w:before="120" w:after="120"/>
      <w:ind w:right="0"/>
      <w:jc w:val="left"/>
    </w:pPr>
    <w:rPr>
      <w:bCs/>
      <w:snapToGrid/>
      <w:sz w:val="22"/>
      <w:szCs w:val="22"/>
    </w:rPr>
  </w:style>
  <w:style w:type="paragraph" w:customStyle="1" w:styleId="12">
    <w:name w:val="Список 1)"/>
    <w:basedOn w:val="ad"/>
    <w:qFormat/>
    <w:rsid w:val="009E0A8A"/>
    <w:pPr>
      <w:numPr>
        <w:numId w:val="6"/>
      </w:numPr>
      <w:spacing w:after="60" w:line="240" w:lineRule="auto"/>
    </w:pPr>
    <w:rPr>
      <w:rFonts w:eastAsia="Times New Roman"/>
      <w:szCs w:val="24"/>
      <w:lang w:eastAsia="ru-RU"/>
    </w:rPr>
  </w:style>
  <w:style w:type="paragraph" w:customStyle="1" w:styleId="affffffe">
    <w:name w:val="Табличный_нумерованный"/>
    <w:basedOn w:val="ad"/>
    <w:link w:val="afffffff"/>
    <w:qFormat/>
    <w:rsid w:val="009E0A8A"/>
    <w:pPr>
      <w:tabs>
        <w:tab w:val="num" w:pos="340"/>
      </w:tabs>
      <w:spacing w:line="240" w:lineRule="auto"/>
      <w:ind w:firstLine="57"/>
      <w:jc w:val="left"/>
    </w:pPr>
    <w:rPr>
      <w:rFonts w:eastAsia="Times New Roman"/>
      <w:sz w:val="22"/>
      <w:lang w:eastAsia="ru-RU"/>
    </w:rPr>
  </w:style>
  <w:style w:type="character" w:customStyle="1" w:styleId="afffffff">
    <w:name w:val="Табличный_нумерованный Знак"/>
    <w:link w:val="affffffe"/>
    <w:rsid w:val="009E0A8A"/>
    <w:rPr>
      <w:rFonts w:ascii="Times New Roman" w:eastAsia="Times New Roman" w:hAnsi="Times New Roman"/>
      <w:sz w:val="22"/>
      <w:szCs w:val="22"/>
    </w:rPr>
  </w:style>
  <w:style w:type="paragraph" w:styleId="afffffff0">
    <w:name w:val="toa heading"/>
    <w:basedOn w:val="ad"/>
    <w:next w:val="ad"/>
    <w:rsid w:val="009E0A8A"/>
    <w:pPr>
      <w:spacing w:before="40" w:after="20" w:line="240" w:lineRule="auto"/>
      <w:jc w:val="center"/>
    </w:pPr>
    <w:rPr>
      <w:rFonts w:eastAsia="Times New Roman"/>
      <w:b/>
      <w:sz w:val="22"/>
      <w:szCs w:val="20"/>
      <w:lang w:eastAsia="ru-RU"/>
    </w:rPr>
  </w:style>
  <w:style w:type="paragraph" w:customStyle="1" w:styleId="ac">
    <w:name w:val="Требования"/>
    <w:basedOn w:val="ad"/>
    <w:qFormat/>
    <w:rsid w:val="009E0A8A"/>
    <w:pPr>
      <w:numPr>
        <w:ilvl w:val="1"/>
        <w:numId w:val="7"/>
      </w:numPr>
      <w:spacing w:before="120" w:after="60" w:line="240" w:lineRule="auto"/>
      <w:ind w:left="0" w:firstLine="567"/>
      <w:outlineLvl w:val="1"/>
    </w:pPr>
    <w:rPr>
      <w:rFonts w:eastAsia="Times New Roman"/>
      <w:bCs/>
      <w:i/>
      <w:iCs/>
      <w:szCs w:val="24"/>
      <w:lang w:eastAsia="ru-RU"/>
    </w:rPr>
  </w:style>
  <w:style w:type="paragraph" w:customStyle="1" w:styleId="a4">
    <w:name w:val="Список а)"/>
    <w:basedOn w:val="affff2"/>
    <w:qFormat/>
    <w:rsid w:val="009E0A8A"/>
    <w:pPr>
      <w:numPr>
        <w:numId w:val="5"/>
      </w:numPr>
      <w:suppressAutoHyphens w:val="0"/>
      <w:spacing w:after="60"/>
      <w:ind w:left="1080" w:hanging="360"/>
      <w:jc w:val="both"/>
    </w:pPr>
    <w:rPr>
      <w:rFonts w:cs="Times New Roman"/>
      <w:snapToGrid w:val="0"/>
      <w:lang w:eastAsia="ru-RU"/>
    </w:rPr>
  </w:style>
  <w:style w:type="paragraph" w:customStyle="1" w:styleId="afffffff1">
    <w:name w:val="Табличный_слева"/>
    <w:basedOn w:val="ad"/>
    <w:qFormat/>
    <w:rsid w:val="009E0A8A"/>
    <w:pPr>
      <w:spacing w:line="240" w:lineRule="auto"/>
      <w:jc w:val="left"/>
    </w:pPr>
    <w:rPr>
      <w:rFonts w:eastAsia="Times New Roman"/>
      <w:sz w:val="22"/>
      <w:lang w:eastAsia="ru-RU"/>
    </w:rPr>
  </w:style>
  <w:style w:type="paragraph" w:customStyle="1" w:styleId="1ff3">
    <w:name w:val="Обычный 1"/>
    <w:basedOn w:val="ad"/>
    <w:next w:val="ad"/>
    <w:semiHidden/>
    <w:qFormat/>
    <w:rsid w:val="009E0A8A"/>
    <w:pPr>
      <w:tabs>
        <w:tab w:val="num" w:pos="360"/>
      </w:tabs>
      <w:spacing w:before="120" w:line="240" w:lineRule="auto"/>
      <w:ind w:left="360" w:hanging="360"/>
    </w:pPr>
    <w:rPr>
      <w:rFonts w:eastAsia="Times New Roman"/>
      <w:szCs w:val="20"/>
      <w:lang w:eastAsia="ru-RU"/>
    </w:rPr>
  </w:style>
  <w:style w:type="paragraph" w:customStyle="1" w:styleId="afffffff2">
    <w:name w:val="Обычный влево"/>
    <w:basedOn w:val="1ff3"/>
    <w:qFormat/>
    <w:rsid w:val="009E0A8A"/>
    <w:pPr>
      <w:tabs>
        <w:tab w:val="clear" w:pos="360"/>
      </w:tabs>
      <w:spacing w:before="0"/>
      <w:ind w:left="0" w:firstLine="0"/>
      <w:jc w:val="left"/>
    </w:pPr>
  </w:style>
  <w:style w:type="paragraph" w:customStyle="1" w:styleId="afffffff3">
    <w:name w:val="Табличный_по ширине"/>
    <w:basedOn w:val="afffffff1"/>
    <w:qFormat/>
    <w:rsid w:val="009E0A8A"/>
    <w:pPr>
      <w:jc w:val="both"/>
    </w:pPr>
  </w:style>
  <w:style w:type="character" w:styleId="afffffff4">
    <w:name w:val="Subtle Emphasis"/>
    <w:uiPriority w:val="19"/>
    <w:qFormat/>
    <w:rsid w:val="009E0A8A"/>
    <w:rPr>
      <w:i/>
      <w:iCs/>
      <w:color w:val="808080"/>
    </w:rPr>
  </w:style>
  <w:style w:type="paragraph" w:styleId="afffffff5">
    <w:name w:val="table of figures"/>
    <w:basedOn w:val="ad"/>
    <w:next w:val="ad"/>
    <w:uiPriority w:val="99"/>
    <w:unhideWhenUsed/>
    <w:rsid w:val="009E0A8A"/>
    <w:pPr>
      <w:ind w:firstLine="709"/>
    </w:pPr>
    <w:rPr>
      <w:rFonts w:eastAsia="Times New Roman"/>
      <w:szCs w:val="24"/>
      <w:lang w:eastAsia="ru-RU"/>
    </w:rPr>
  </w:style>
  <w:style w:type="character" w:styleId="HTML1">
    <w:name w:val="HTML Sample"/>
    <w:uiPriority w:val="99"/>
    <w:rsid w:val="009E0A8A"/>
    <w:rPr>
      <w:rFonts w:ascii="Courier New" w:hAnsi="Courier New" w:cs="Courier New"/>
      <w:lang w:val="ru-RU"/>
    </w:rPr>
  </w:style>
  <w:style w:type="character" w:styleId="HTML2">
    <w:name w:val="HTML Definition"/>
    <w:uiPriority w:val="99"/>
    <w:rsid w:val="009E0A8A"/>
    <w:rPr>
      <w:i/>
      <w:iCs/>
      <w:lang w:val="ru-RU"/>
    </w:rPr>
  </w:style>
  <w:style w:type="character" w:styleId="HTML3">
    <w:name w:val="HTML Variable"/>
    <w:uiPriority w:val="99"/>
    <w:rsid w:val="009E0A8A"/>
    <w:rPr>
      <w:i/>
      <w:iCs/>
      <w:lang w:val="ru-RU"/>
    </w:rPr>
  </w:style>
  <w:style w:type="character" w:styleId="HTML4">
    <w:name w:val="HTML Typewriter"/>
    <w:uiPriority w:val="99"/>
    <w:rsid w:val="009E0A8A"/>
    <w:rPr>
      <w:rFonts w:ascii="Courier New" w:hAnsi="Courier New" w:cs="Courier New"/>
      <w:sz w:val="20"/>
      <w:szCs w:val="20"/>
      <w:lang w:val="ru-RU"/>
    </w:rPr>
  </w:style>
  <w:style w:type="character" w:styleId="HTML5">
    <w:name w:val="HTML Acronym"/>
    <w:uiPriority w:val="99"/>
    <w:rsid w:val="009E0A8A"/>
    <w:rPr>
      <w:lang w:val="ru-RU"/>
    </w:rPr>
  </w:style>
  <w:style w:type="character" w:styleId="HTML6">
    <w:name w:val="HTML Keyboard"/>
    <w:uiPriority w:val="99"/>
    <w:rsid w:val="009E0A8A"/>
    <w:rPr>
      <w:rFonts w:ascii="Courier New" w:hAnsi="Courier New" w:cs="Courier New"/>
      <w:sz w:val="20"/>
      <w:szCs w:val="20"/>
      <w:lang w:val="ru-RU"/>
    </w:rPr>
  </w:style>
  <w:style w:type="character" w:styleId="HTML7">
    <w:name w:val="HTML Code"/>
    <w:uiPriority w:val="99"/>
    <w:rsid w:val="009E0A8A"/>
    <w:rPr>
      <w:rFonts w:ascii="Courier New" w:hAnsi="Courier New" w:cs="Courier New"/>
      <w:sz w:val="20"/>
      <w:szCs w:val="20"/>
      <w:lang w:val="ru-RU"/>
    </w:rPr>
  </w:style>
  <w:style w:type="character" w:styleId="HTML8">
    <w:name w:val="HTML Cite"/>
    <w:uiPriority w:val="99"/>
    <w:rsid w:val="009E0A8A"/>
    <w:rPr>
      <w:i/>
      <w:iCs/>
      <w:lang w:val="ru-RU"/>
    </w:rPr>
  </w:style>
  <w:style w:type="character" w:styleId="afffffff6">
    <w:name w:val="Intense Emphasis"/>
    <w:uiPriority w:val="99"/>
    <w:qFormat/>
    <w:rsid w:val="009E0A8A"/>
    <w:rPr>
      <w:b/>
      <w:bCs/>
      <w:i/>
      <w:iCs/>
      <w:color w:val="4F81BD"/>
      <w:sz w:val="22"/>
      <w:szCs w:val="22"/>
    </w:rPr>
  </w:style>
  <w:style w:type="character" w:styleId="afffffff7">
    <w:name w:val="Subtle Reference"/>
    <w:uiPriority w:val="99"/>
    <w:qFormat/>
    <w:rsid w:val="009E0A8A"/>
    <w:rPr>
      <w:color w:val="auto"/>
      <w:u w:val="single"/>
    </w:rPr>
  </w:style>
  <w:style w:type="character" w:styleId="afffffff8">
    <w:name w:val="Book Title"/>
    <w:uiPriority w:val="99"/>
    <w:qFormat/>
    <w:rsid w:val="009E0A8A"/>
    <w:rPr>
      <w:rFonts w:ascii="Cambria" w:eastAsia="Times New Roman" w:hAnsi="Cambria" w:cs="Times New Roman"/>
      <w:b/>
      <w:bCs/>
      <w:i/>
      <w:iCs/>
      <w:color w:val="auto"/>
    </w:rPr>
  </w:style>
  <w:style w:type="paragraph" w:styleId="afffffff9">
    <w:name w:val="Signature"/>
    <w:basedOn w:val="ad"/>
    <w:link w:val="afffffffa"/>
    <w:rsid w:val="009E0A8A"/>
    <w:pPr>
      <w:suppressAutoHyphens/>
      <w:spacing w:line="240" w:lineRule="auto"/>
      <w:ind w:left="4252" w:firstLine="709"/>
    </w:pPr>
    <w:rPr>
      <w:rFonts w:ascii="Arial" w:eastAsia="Times New Roman" w:hAnsi="Arial" w:cs="Arial"/>
      <w:spacing w:val="-5"/>
      <w:sz w:val="20"/>
      <w:szCs w:val="20"/>
      <w:lang w:eastAsia="ar-SA"/>
    </w:rPr>
  </w:style>
  <w:style w:type="character" w:customStyle="1" w:styleId="afffffffa">
    <w:name w:val="Подпись Знак"/>
    <w:basedOn w:val="ae"/>
    <w:link w:val="afffffff9"/>
    <w:uiPriority w:val="99"/>
    <w:rsid w:val="009E0A8A"/>
    <w:rPr>
      <w:rFonts w:ascii="Arial" w:eastAsia="Times New Roman" w:hAnsi="Arial" w:cs="Arial"/>
      <w:spacing w:val="-5"/>
      <w:lang w:eastAsia="ar-SA"/>
    </w:rPr>
  </w:style>
  <w:style w:type="paragraph" w:styleId="afffffffb">
    <w:name w:val="E-mail Signature"/>
    <w:basedOn w:val="ad"/>
    <w:link w:val="afffffffc"/>
    <w:uiPriority w:val="99"/>
    <w:rsid w:val="009E0A8A"/>
    <w:pPr>
      <w:suppressAutoHyphens/>
      <w:spacing w:line="240" w:lineRule="auto"/>
      <w:ind w:left="1080" w:firstLine="709"/>
    </w:pPr>
    <w:rPr>
      <w:rFonts w:ascii="Arial" w:eastAsia="Times New Roman" w:hAnsi="Arial" w:cs="Arial"/>
      <w:spacing w:val="-5"/>
      <w:sz w:val="20"/>
      <w:szCs w:val="20"/>
      <w:lang w:eastAsia="ar-SA"/>
    </w:rPr>
  </w:style>
  <w:style w:type="character" w:customStyle="1" w:styleId="afffffffc">
    <w:name w:val="Электронная подпись Знак"/>
    <w:basedOn w:val="ae"/>
    <w:link w:val="afffffffb"/>
    <w:uiPriority w:val="99"/>
    <w:rsid w:val="009E0A8A"/>
    <w:rPr>
      <w:rFonts w:ascii="Arial" w:eastAsia="Times New Roman" w:hAnsi="Arial" w:cs="Arial"/>
      <w:spacing w:val="-5"/>
      <w:lang w:eastAsia="ar-SA"/>
    </w:rPr>
  </w:style>
  <w:style w:type="paragraph" w:styleId="HTML9">
    <w:name w:val="HTML Address"/>
    <w:basedOn w:val="ad"/>
    <w:link w:val="HTMLa"/>
    <w:uiPriority w:val="99"/>
    <w:rsid w:val="009E0A8A"/>
    <w:pPr>
      <w:suppressAutoHyphens/>
      <w:spacing w:line="240" w:lineRule="auto"/>
      <w:ind w:left="1080" w:firstLine="709"/>
    </w:pPr>
    <w:rPr>
      <w:rFonts w:ascii="Arial" w:eastAsia="Times New Roman" w:hAnsi="Arial" w:cs="Arial"/>
      <w:i/>
      <w:iCs/>
      <w:spacing w:val="-5"/>
      <w:sz w:val="20"/>
      <w:szCs w:val="20"/>
      <w:lang w:eastAsia="ar-SA"/>
    </w:rPr>
  </w:style>
  <w:style w:type="character" w:customStyle="1" w:styleId="HTMLa">
    <w:name w:val="Адрес HTML Знак"/>
    <w:basedOn w:val="ae"/>
    <w:link w:val="HTML9"/>
    <w:uiPriority w:val="99"/>
    <w:rsid w:val="009E0A8A"/>
    <w:rPr>
      <w:rFonts w:ascii="Arial" w:eastAsia="Times New Roman" w:hAnsi="Arial" w:cs="Arial"/>
      <w:i/>
      <w:iCs/>
      <w:spacing w:val="-5"/>
      <w:lang w:eastAsia="ar-SA"/>
    </w:rPr>
  </w:style>
  <w:style w:type="paragraph" w:styleId="afffffffd">
    <w:name w:val="envelope address"/>
    <w:basedOn w:val="ad"/>
    <w:uiPriority w:val="99"/>
    <w:rsid w:val="009E0A8A"/>
    <w:pPr>
      <w:suppressAutoHyphens/>
      <w:spacing w:line="240" w:lineRule="auto"/>
      <w:ind w:left="2880" w:firstLine="709"/>
    </w:pPr>
    <w:rPr>
      <w:rFonts w:ascii="Arial" w:eastAsia="Times New Roman" w:hAnsi="Arial" w:cs="Arial"/>
      <w:spacing w:val="-5"/>
      <w:sz w:val="28"/>
      <w:szCs w:val="28"/>
      <w:lang w:eastAsia="ar-SA"/>
    </w:rPr>
  </w:style>
  <w:style w:type="paragraph" w:styleId="2f4">
    <w:name w:val="Quote"/>
    <w:basedOn w:val="ad"/>
    <w:next w:val="ad"/>
    <w:link w:val="2f5"/>
    <w:uiPriority w:val="99"/>
    <w:qFormat/>
    <w:rsid w:val="009E0A8A"/>
    <w:pPr>
      <w:suppressAutoHyphens/>
      <w:spacing w:line="240" w:lineRule="auto"/>
      <w:jc w:val="left"/>
    </w:pPr>
    <w:rPr>
      <w:rFonts w:ascii="Cambria" w:eastAsia="Times New Roman" w:hAnsi="Cambria"/>
      <w:i/>
      <w:iCs/>
      <w:color w:val="5A5A5A"/>
      <w:szCs w:val="24"/>
      <w:lang w:val="en-US" w:bidi="en-US"/>
    </w:rPr>
  </w:style>
  <w:style w:type="character" w:customStyle="1" w:styleId="2f5">
    <w:name w:val="Цитата 2 Знак"/>
    <w:basedOn w:val="ae"/>
    <w:link w:val="2f4"/>
    <w:uiPriority w:val="99"/>
    <w:rsid w:val="009E0A8A"/>
    <w:rPr>
      <w:rFonts w:ascii="Cambria" w:eastAsia="Times New Roman" w:hAnsi="Cambria"/>
      <w:i/>
      <w:iCs/>
      <w:color w:val="5A5A5A"/>
      <w:sz w:val="24"/>
      <w:szCs w:val="24"/>
      <w:lang w:val="en-US" w:eastAsia="en-US" w:bidi="en-US"/>
    </w:rPr>
  </w:style>
  <w:style w:type="paragraph" w:styleId="afffffffe">
    <w:name w:val="Intense Quote"/>
    <w:basedOn w:val="ad"/>
    <w:next w:val="ad"/>
    <w:link w:val="affffffff"/>
    <w:uiPriority w:val="99"/>
    <w:qFormat/>
    <w:rsid w:val="009E0A8A"/>
    <w:pPr>
      <w:pBdr>
        <w:top w:val="single" w:sz="8" w:space="10" w:color="00FF00"/>
        <w:left w:val="single" w:sz="32" w:space="4" w:color="FFFF00"/>
        <w:bottom w:val="single" w:sz="20" w:space="10" w:color="FFFF00"/>
        <w:right w:val="single" w:sz="32" w:space="4" w:color="FFFF00"/>
      </w:pBdr>
      <w:shd w:val="clear" w:color="auto" w:fill="4F81BD"/>
      <w:suppressAutoHyphens/>
      <w:spacing w:before="320" w:after="320" w:line="300" w:lineRule="auto"/>
      <w:ind w:left="1440" w:right="1440"/>
      <w:jc w:val="left"/>
    </w:pPr>
    <w:rPr>
      <w:rFonts w:ascii="Cambria" w:eastAsia="Times New Roman" w:hAnsi="Cambria"/>
      <w:i/>
      <w:iCs/>
      <w:color w:val="FFFEFF"/>
      <w:szCs w:val="24"/>
      <w:lang w:val="en-US" w:bidi="en-US"/>
    </w:rPr>
  </w:style>
  <w:style w:type="character" w:customStyle="1" w:styleId="affffffff">
    <w:name w:val="Выделенная цитата Знак"/>
    <w:basedOn w:val="ae"/>
    <w:link w:val="afffffffe"/>
    <w:uiPriority w:val="99"/>
    <w:rsid w:val="009E0A8A"/>
    <w:rPr>
      <w:rFonts w:ascii="Cambria" w:eastAsia="Times New Roman" w:hAnsi="Cambria"/>
      <w:i/>
      <w:iCs/>
      <w:color w:val="FFFEFF"/>
      <w:sz w:val="24"/>
      <w:szCs w:val="24"/>
      <w:shd w:val="clear" w:color="auto" w:fill="4F81BD"/>
      <w:lang w:val="en-US" w:eastAsia="en-US" w:bidi="en-US"/>
    </w:rPr>
  </w:style>
  <w:style w:type="paragraph" w:customStyle="1" w:styleId="24">
    <w:name w:val="_ЗАГОЛОВОК 2"/>
    <w:basedOn w:val="ad"/>
    <w:autoRedefine/>
    <w:qFormat/>
    <w:rsid w:val="009E0A8A"/>
    <w:pPr>
      <w:keepNext/>
      <w:numPr>
        <w:ilvl w:val="1"/>
        <w:numId w:val="9"/>
      </w:numPr>
      <w:tabs>
        <w:tab w:val="left" w:pos="1134"/>
      </w:tabs>
      <w:spacing w:before="120" w:after="120" w:line="240" w:lineRule="auto"/>
    </w:pPr>
    <w:rPr>
      <w:rFonts w:eastAsia="Times New Roman"/>
      <w:b/>
      <w:lang w:eastAsia="ru-RU"/>
    </w:rPr>
  </w:style>
  <w:style w:type="paragraph" w:customStyle="1" w:styleId="31">
    <w:name w:val="_ЗАГОЛОВОК 3"/>
    <w:basedOn w:val="ad"/>
    <w:autoRedefine/>
    <w:qFormat/>
    <w:rsid w:val="009E0A8A"/>
    <w:pPr>
      <w:numPr>
        <w:ilvl w:val="2"/>
        <w:numId w:val="9"/>
      </w:numPr>
      <w:spacing w:line="240" w:lineRule="auto"/>
    </w:pPr>
    <w:rPr>
      <w:rFonts w:eastAsia="Times New Roman"/>
      <w:i/>
      <w:color w:val="000000"/>
      <w:u w:val="single"/>
      <w:lang w:eastAsia="ru-RU"/>
    </w:rPr>
  </w:style>
  <w:style w:type="paragraph" w:customStyle="1" w:styleId="Sc">
    <w:name w:val="S_Обычный в таблице"/>
    <w:basedOn w:val="ad"/>
    <w:link w:val="Sd"/>
    <w:qFormat/>
    <w:rsid w:val="009E0A8A"/>
    <w:pPr>
      <w:jc w:val="center"/>
    </w:pPr>
    <w:rPr>
      <w:rFonts w:eastAsia="Times New Roman"/>
      <w:szCs w:val="24"/>
      <w:lang w:eastAsia="ru-RU"/>
    </w:rPr>
  </w:style>
  <w:style w:type="character" w:customStyle="1" w:styleId="Sd">
    <w:name w:val="S_Обычный в таблице Знак"/>
    <w:link w:val="Sc"/>
    <w:rsid w:val="009E0A8A"/>
    <w:rPr>
      <w:rFonts w:ascii="Times New Roman" w:eastAsia="Times New Roman" w:hAnsi="Times New Roman"/>
      <w:sz w:val="24"/>
      <w:szCs w:val="24"/>
    </w:rPr>
  </w:style>
  <w:style w:type="paragraph" w:customStyle="1" w:styleId="46">
    <w:name w:val="Стиль 4"/>
    <w:basedOn w:val="40"/>
    <w:link w:val="47"/>
    <w:qFormat/>
    <w:rsid w:val="009E0A8A"/>
    <w:pPr>
      <w:suppressAutoHyphens/>
      <w:spacing w:before="200"/>
      <w:ind w:firstLine="709"/>
    </w:pPr>
    <w:rPr>
      <w:rFonts w:ascii="Times New Roman" w:eastAsia="Times New Roman" w:hAnsi="Times New Roman" w:cs="Times New Roman"/>
      <w:b/>
      <w:bCs/>
      <w:i w:val="0"/>
      <w:color w:val="auto"/>
      <w:lang w:val="x-none"/>
    </w:rPr>
  </w:style>
  <w:style w:type="character" w:customStyle="1" w:styleId="47">
    <w:name w:val="Стиль 4 Знак"/>
    <w:link w:val="46"/>
    <w:rsid w:val="009E0A8A"/>
    <w:rPr>
      <w:rFonts w:ascii="Times New Roman" w:eastAsia="Times New Roman" w:hAnsi="Times New Roman"/>
      <w:b/>
      <w:bCs/>
      <w:iCs/>
      <w:sz w:val="24"/>
      <w:szCs w:val="22"/>
      <w:lang w:val="x-none" w:eastAsia="en-US"/>
    </w:rPr>
  </w:style>
  <w:style w:type="paragraph" w:customStyle="1" w:styleId="affffffff0">
    <w:name w:val="Знак"/>
    <w:basedOn w:val="ad"/>
    <w:rsid w:val="009E0A8A"/>
    <w:pPr>
      <w:spacing w:before="100" w:beforeAutospacing="1" w:after="100" w:afterAutospacing="1" w:line="240" w:lineRule="auto"/>
      <w:jc w:val="left"/>
    </w:pPr>
    <w:rPr>
      <w:rFonts w:ascii="Tahoma" w:eastAsia="Times New Roman" w:hAnsi="Tahoma"/>
      <w:sz w:val="20"/>
      <w:szCs w:val="20"/>
      <w:lang w:val="en-US"/>
    </w:rPr>
  </w:style>
  <w:style w:type="character" w:customStyle="1" w:styleId="215">
    <w:name w:val="Основной текст с отступом 2 Знак1"/>
    <w:aliases w:val="Основной текст с отступом 2 Знак Знак,Знак Знак Знак Знак Знак Знак Знак1,Знак Зн Знак1"/>
    <w:rsid w:val="009E0A8A"/>
    <w:rPr>
      <w:sz w:val="24"/>
      <w:szCs w:val="24"/>
      <w:lang w:val="ru-RU" w:eastAsia="ru-RU" w:bidi="ar-SA"/>
    </w:rPr>
  </w:style>
  <w:style w:type="paragraph" w:customStyle="1" w:styleId="affffffff1">
    <w:name w:val="Письмо"/>
    <w:basedOn w:val="ad"/>
    <w:qFormat/>
    <w:rsid w:val="009E0A8A"/>
    <w:pPr>
      <w:spacing w:line="240" w:lineRule="auto"/>
      <w:ind w:firstLine="709"/>
    </w:pPr>
    <w:rPr>
      <w:rFonts w:eastAsia="Times New Roman"/>
      <w:sz w:val="28"/>
      <w:szCs w:val="24"/>
      <w:lang w:eastAsia="ru-RU"/>
    </w:rPr>
  </w:style>
  <w:style w:type="paragraph" w:customStyle="1" w:styleId="231">
    <w:name w:val="Основной текст с отступом 23"/>
    <w:basedOn w:val="ad"/>
    <w:qFormat/>
    <w:rsid w:val="009E0A8A"/>
    <w:pPr>
      <w:overflowPunct w:val="0"/>
      <w:autoSpaceDE w:val="0"/>
      <w:autoSpaceDN w:val="0"/>
      <w:adjustRightInd w:val="0"/>
      <w:spacing w:before="120" w:line="240" w:lineRule="auto"/>
      <w:ind w:firstLine="709"/>
    </w:pPr>
    <w:rPr>
      <w:rFonts w:eastAsia="Times New Roman"/>
      <w:szCs w:val="20"/>
      <w:lang w:eastAsia="ru-RU"/>
    </w:rPr>
  </w:style>
  <w:style w:type="paragraph" w:customStyle="1" w:styleId="232">
    <w:name w:val="Основной текст 23"/>
    <w:basedOn w:val="ad"/>
    <w:qFormat/>
    <w:rsid w:val="009E0A8A"/>
    <w:pPr>
      <w:overflowPunct w:val="0"/>
      <w:autoSpaceDE w:val="0"/>
      <w:autoSpaceDN w:val="0"/>
      <w:adjustRightInd w:val="0"/>
      <w:spacing w:before="120" w:line="240" w:lineRule="auto"/>
      <w:ind w:firstLine="709"/>
    </w:pPr>
    <w:rPr>
      <w:rFonts w:eastAsia="Times New Roman"/>
      <w:szCs w:val="20"/>
      <w:lang w:eastAsia="ru-RU"/>
    </w:rPr>
  </w:style>
  <w:style w:type="character" w:customStyle="1" w:styleId="212pt">
    <w:name w:val="Заголовок 2 + 12 pt Знак Знак"/>
    <w:link w:val="212pt0"/>
    <w:locked/>
    <w:rsid w:val="009E0A8A"/>
    <w:rPr>
      <w:b/>
      <w:bCs/>
      <w:sz w:val="24"/>
    </w:rPr>
  </w:style>
  <w:style w:type="paragraph" w:customStyle="1" w:styleId="212pt0">
    <w:name w:val="Заголовок 2 + 12 pt Знак"/>
    <w:basedOn w:val="ad"/>
    <w:next w:val="ad"/>
    <w:link w:val="212pt"/>
    <w:autoRedefine/>
    <w:qFormat/>
    <w:rsid w:val="009E0A8A"/>
    <w:pPr>
      <w:keepNext/>
      <w:spacing w:line="240" w:lineRule="auto"/>
      <w:jc w:val="center"/>
      <w:outlineLvl w:val="0"/>
    </w:pPr>
    <w:rPr>
      <w:rFonts w:ascii="Calibri" w:hAnsi="Calibri"/>
      <w:b/>
      <w:bCs/>
      <w:szCs w:val="20"/>
      <w:lang w:eastAsia="ru-RU"/>
    </w:rPr>
  </w:style>
  <w:style w:type="paragraph" w:customStyle="1" w:styleId="212pt1">
    <w:name w:val="Заголовок 2 + 12 pt"/>
    <w:basedOn w:val="ad"/>
    <w:next w:val="ad"/>
    <w:autoRedefine/>
    <w:qFormat/>
    <w:rsid w:val="009E0A8A"/>
    <w:pPr>
      <w:keepNext/>
      <w:spacing w:line="240" w:lineRule="auto"/>
      <w:jc w:val="center"/>
      <w:outlineLvl w:val="0"/>
    </w:pPr>
    <w:rPr>
      <w:rFonts w:eastAsia="Times New Roman"/>
      <w:bCs/>
      <w:sz w:val="28"/>
      <w:szCs w:val="28"/>
      <w:lang w:eastAsia="ru-RU"/>
    </w:rPr>
  </w:style>
  <w:style w:type="paragraph" w:customStyle="1" w:styleId="2TimesNewRoman">
    <w:name w:val="Стиль Заголовок 2 + Times New Roman по центру"/>
    <w:basedOn w:val="26"/>
    <w:next w:val="affa"/>
    <w:autoRedefine/>
    <w:qFormat/>
    <w:rsid w:val="009E0A8A"/>
    <w:pPr>
      <w:keepLines w:val="0"/>
      <w:spacing w:before="240" w:after="60" w:line="240" w:lineRule="auto"/>
      <w:ind w:left="1702"/>
      <w:jc w:val="center"/>
    </w:pPr>
    <w:rPr>
      <w:rFonts w:ascii="Times New Roman" w:eastAsia="Times New Roman" w:hAnsi="Times New Roman" w:cs="Times New Roman"/>
      <w:bCs/>
      <w:iCs/>
      <w:color w:val="auto"/>
      <w:sz w:val="28"/>
      <w:szCs w:val="20"/>
      <w:lang w:eastAsia="ru-RU"/>
    </w:rPr>
  </w:style>
  <w:style w:type="paragraph" w:customStyle="1" w:styleId="affffffff2">
    <w:name w:val="Краткий обратный адрес"/>
    <w:basedOn w:val="ad"/>
    <w:qFormat/>
    <w:rsid w:val="009E0A8A"/>
    <w:pPr>
      <w:overflowPunct w:val="0"/>
      <w:autoSpaceDE w:val="0"/>
      <w:autoSpaceDN w:val="0"/>
      <w:adjustRightInd w:val="0"/>
      <w:spacing w:line="240" w:lineRule="auto"/>
      <w:jc w:val="left"/>
    </w:pPr>
    <w:rPr>
      <w:rFonts w:eastAsia="Times New Roman"/>
      <w:szCs w:val="20"/>
      <w:lang w:eastAsia="ru-RU"/>
    </w:rPr>
  </w:style>
  <w:style w:type="paragraph" w:customStyle="1" w:styleId="PP">
    <w:name w:val="Строка PP"/>
    <w:basedOn w:val="afffffff9"/>
    <w:qFormat/>
    <w:rsid w:val="009E0A8A"/>
    <w:pPr>
      <w:suppressAutoHyphens w:val="0"/>
      <w:overflowPunct w:val="0"/>
      <w:autoSpaceDE w:val="0"/>
      <w:autoSpaceDN w:val="0"/>
      <w:adjustRightInd w:val="0"/>
      <w:ind w:firstLine="0"/>
      <w:jc w:val="left"/>
    </w:pPr>
    <w:rPr>
      <w:rFonts w:ascii="Times New Roman" w:hAnsi="Times New Roman" w:cs="Times New Roman"/>
      <w:spacing w:val="0"/>
      <w:sz w:val="24"/>
      <w:lang w:eastAsia="ru-RU"/>
    </w:rPr>
  </w:style>
  <w:style w:type="paragraph" w:customStyle="1" w:styleId="2f6">
    <w:name w:val="Текст2"/>
    <w:basedOn w:val="ad"/>
    <w:qFormat/>
    <w:rsid w:val="009E0A8A"/>
    <w:pPr>
      <w:spacing w:line="240" w:lineRule="auto"/>
      <w:ind w:firstLine="709"/>
    </w:pPr>
    <w:rPr>
      <w:rFonts w:eastAsia="Times New Roman"/>
      <w:szCs w:val="20"/>
      <w:lang w:eastAsia="ru-RU"/>
    </w:rPr>
  </w:style>
  <w:style w:type="paragraph" w:customStyle="1" w:styleId="Iauiue">
    <w:name w:val="Iau?iue"/>
    <w:qFormat/>
    <w:rsid w:val="009E0A8A"/>
    <w:pPr>
      <w:overflowPunct w:val="0"/>
      <w:autoSpaceDE w:val="0"/>
      <w:autoSpaceDN w:val="0"/>
      <w:adjustRightInd w:val="0"/>
      <w:ind w:firstLine="1134"/>
      <w:jc w:val="both"/>
    </w:pPr>
    <w:rPr>
      <w:rFonts w:ascii="HelvDL" w:eastAsia="Times New Roman" w:hAnsi="HelvDL"/>
      <w:sz w:val="24"/>
    </w:rPr>
  </w:style>
  <w:style w:type="paragraph" w:customStyle="1" w:styleId="xl25">
    <w:name w:val="xl25"/>
    <w:basedOn w:val="ad"/>
    <w:qFormat/>
    <w:rsid w:val="009E0A8A"/>
    <w:pPr>
      <w:spacing w:before="100" w:beforeAutospacing="1" w:after="100" w:afterAutospacing="1" w:line="240" w:lineRule="auto"/>
      <w:jc w:val="left"/>
    </w:pPr>
    <w:rPr>
      <w:rFonts w:eastAsia="Times New Roman"/>
      <w:szCs w:val="24"/>
      <w:lang w:eastAsia="ru-RU"/>
    </w:rPr>
  </w:style>
  <w:style w:type="paragraph" w:customStyle="1" w:styleId="xl27">
    <w:name w:val="xl27"/>
    <w:basedOn w:val="ad"/>
    <w:qFormat/>
    <w:rsid w:val="009E0A8A"/>
    <w:pPr>
      <w:pBdr>
        <w:top w:val="single" w:sz="4" w:space="0" w:color="auto"/>
        <w:left w:val="single" w:sz="4" w:space="0" w:color="auto"/>
        <w:bottom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28">
    <w:name w:val="xl28"/>
    <w:basedOn w:val="ad"/>
    <w:qFormat/>
    <w:rsid w:val="009E0A8A"/>
    <w:pPr>
      <w:pBdr>
        <w:top w:val="single" w:sz="4" w:space="0" w:color="auto"/>
        <w:bottom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30">
    <w:name w:val="xl30"/>
    <w:basedOn w:val="ad"/>
    <w:qFormat/>
    <w:rsid w:val="009E0A8A"/>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31">
    <w:name w:val="xl31"/>
    <w:basedOn w:val="ad"/>
    <w:qFormat/>
    <w:rsid w:val="009E0A8A"/>
    <w:pPr>
      <w:pBdr>
        <w:left w:val="single" w:sz="4" w:space="0" w:color="auto"/>
        <w:right w:val="single" w:sz="4" w:space="0" w:color="auto"/>
      </w:pBdr>
      <w:spacing w:before="100" w:beforeAutospacing="1" w:after="100" w:afterAutospacing="1" w:line="240" w:lineRule="auto"/>
      <w:jc w:val="left"/>
    </w:pPr>
    <w:rPr>
      <w:rFonts w:eastAsia="Times New Roman"/>
      <w:b/>
      <w:bCs/>
      <w:szCs w:val="24"/>
      <w:lang w:eastAsia="ru-RU"/>
    </w:rPr>
  </w:style>
  <w:style w:type="paragraph" w:customStyle="1" w:styleId="xl32">
    <w:name w:val="xl32"/>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b/>
      <w:bCs/>
      <w:szCs w:val="24"/>
      <w:lang w:eastAsia="ru-RU"/>
    </w:rPr>
  </w:style>
  <w:style w:type="paragraph" w:customStyle="1" w:styleId="xl33">
    <w:name w:val="xl33"/>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34">
    <w:name w:val="xl34"/>
    <w:basedOn w:val="ad"/>
    <w:qFormat/>
    <w:rsid w:val="009E0A8A"/>
    <w:pPr>
      <w:spacing w:before="100" w:beforeAutospacing="1" w:after="100" w:afterAutospacing="1" w:line="240" w:lineRule="auto"/>
      <w:jc w:val="left"/>
    </w:pPr>
    <w:rPr>
      <w:rFonts w:eastAsia="Times New Roman"/>
      <w:b/>
      <w:bCs/>
      <w:szCs w:val="24"/>
      <w:lang w:eastAsia="ru-RU"/>
    </w:rPr>
  </w:style>
  <w:style w:type="paragraph" w:customStyle="1" w:styleId="xl35">
    <w:name w:val="xl35"/>
    <w:basedOn w:val="ad"/>
    <w:qFormat/>
    <w:rsid w:val="009E0A8A"/>
    <w:pPr>
      <w:spacing w:before="100" w:beforeAutospacing="1" w:after="100" w:afterAutospacing="1" w:line="240" w:lineRule="auto"/>
      <w:jc w:val="center"/>
    </w:pPr>
    <w:rPr>
      <w:rFonts w:eastAsia="Times New Roman"/>
      <w:b/>
      <w:bCs/>
      <w:szCs w:val="24"/>
      <w:lang w:eastAsia="ru-RU"/>
    </w:rPr>
  </w:style>
  <w:style w:type="paragraph" w:customStyle="1" w:styleId="xl36">
    <w:name w:val="xl36"/>
    <w:basedOn w:val="ad"/>
    <w:qFormat/>
    <w:rsid w:val="009E0A8A"/>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szCs w:val="24"/>
      <w:lang w:eastAsia="ru-RU"/>
    </w:rPr>
  </w:style>
  <w:style w:type="paragraph" w:customStyle="1" w:styleId="xl37">
    <w:name w:val="xl37"/>
    <w:basedOn w:val="ad"/>
    <w:qFormat/>
    <w:rsid w:val="009E0A8A"/>
    <w:pPr>
      <w:pBdr>
        <w:top w:val="single" w:sz="4" w:space="0" w:color="auto"/>
        <w:left w:val="single" w:sz="4" w:space="0" w:color="auto"/>
        <w:right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38">
    <w:name w:val="xl38"/>
    <w:basedOn w:val="ad"/>
    <w:qFormat/>
    <w:rsid w:val="009E0A8A"/>
    <w:pPr>
      <w:pBdr>
        <w:left w:val="single" w:sz="4" w:space="0" w:color="auto"/>
        <w:right w:val="single" w:sz="4" w:space="0" w:color="auto"/>
      </w:pBdr>
      <w:spacing w:before="100" w:beforeAutospacing="1" w:after="100" w:afterAutospacing="1" w:line="240" w:lineRule="auto"/>
      <w:jc w:val="center"/>
    </w:pPr>
    <w:rPr>
      <w:rFonts w:eastAsia="Times New Roman"/>
      <w:b/>
      <w:bCs/>
      <w:szCs w:val="24"/>
      <w:lang w:eastAsia="ru-RU"/>
    </w:rPr>
  </w:style>
  <w:style w:type="paragraph" w:customStyle="1" w:styleId="xl39">
    <w:name w:val="xl39"/>
    <w:basedOn w:val="ad"/>
    <w:qFormat/>
    <w:rsid w:val="009E0A8A"/>
    <w:pPr>
      <w:spacing w:before="100" w:beforeAutospacing="1" w:after="100" w:afterAutospacing="1" w:line="240" w:lineRule="auto"/>
      <w:jc w:val="center"/>
    </w:pPr>
    <w:rPr>
      <w:rFonts w:eastAsia="Times New Roman"/>
      <w:szCs w:val="24"/>
      <w:lang w:eastAsia="ru-RU"/>
    </w:rPr>
  </w:style>
  <w:style w:type="paragraph" w:customStyle="1" w:styleId="xl40">
    <w:name w:val="xl40"/>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Cs w:val="24"/>
      <w:lang w:eastAsia="ru-RU"/>
    </w:rPr>
  </w:style>
  <w:style w:type="paragraph" w:customStyle="1" w:styleId="xl41">
    <w:name w:val="xl41"/>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42">
    <w:name w:val="xl42"/>
    <w:basedOn w:val="ad"/>
    <w:qFormat/>
    <w:rsid w:val="009E0A8A"/>
    <w:pPr>
      <w:pBdr>
        <w:left w:val="single" w:sz="4" w:space="0" w:color="auto"/>
        <w:right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43">
    <w:name w:val="xl43"/>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44">
    <w:name w:val="xl44"/>
    <w:basedOn w:val="ad"/>
    <w:qFormat/>
    <w:rsid w:val="009E0A8A"/>
    <w:pPr>
      <w:pBdr>
        <w:top w:val="single" w:sz="4" w:space="0" w:color="auto"/>
        <w:left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45">
    <w:name w:val="xl45"/>
    <w:basedOn w:val="ad"/>
    <w:qFormat/>
    <w:rsid w:val="009E0A8A"/>
    <w:pPr>
      <w:pBdr>
        <w:left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46">
    <w:name w:val="xl46"/>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47">
    <w:name w:val="xl47"/>
    <w:basedOn w:val="ad"/>
    <w:qFormat/>
    <w:rsid w:val="009E0A8A"/>
    <w:pPr>
      <w:spacing w:before="100" w:beforeAutospacing="1" w:after="100" w:afterAutospacing="1" w:line="240" w:lineRule="auto"/>
      <w:jc w:val="right"/>
    </w:pPr>
    <w:rPr>
      <w:rFonts w:eastAsia="Times New Roman"/>
      <w:szCs w:val="24"/>
      <w:lang w:eastAsia="ru-RU"/>
    </w:rPr>
  </w:style>
  <w:style w:type="paragraph" w:customStyle="1" w:styleId="xl48">
    <w:name w:val="xl48"/>
    <w:basedOn w:val="ad"/>
    <w:qFormat/>
    <w:rsid w:val="009E0A8A"/>
    <w:pPr>
      <w:pBdr>
        <w:top w:val="single" w:sz="4" w:space="0" w:color="auto"/>
        <w:bottom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49">
    <w:name w:val="xl49"/>
    <w:basedOn w:val="ad"/>
    <w:qFormat/>
    <w:rsid w:val="009E0A8A"/>
    <w:pPr>
      <w:pBdr>
        <w:top w:val="single" w:sz="4" w:space="0" w:color="auto"/>
        <w:bottom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50">
    <w:name w:val="xl50"/>
    <w:basedOn w:val="ad"/>
    <w:qFormat/>
    <w:rsid w:val="009E0A8A"/>
    <w:pPr>
      <w:pBdr>
        <w:top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51">
    <w:name w:val="xl51"/>
    <w:basedOn w:val="ad"/>
    <w:qFormat/>
    <w:rsid w:val="009E0A8A"/>
    <w:pPr>
      <w:pBdr>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52">
    <w:name w:val="xl52"/>
    <w:basedOn w:val="ad"/>
    <w:qFormat/>
    <w:rsid w:val="009E0A8A"/>
    <w:pPr>
      <w:pBdr>
        <w:bottom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2TimesNewRoman12pt60">
    <w:name w:val="Стиль Заголовок 2 + Times New Roman 12 pt Перед:  6 пт После:  0......"/>
    <w:basedOn w:val="ad"/>
    <w:next w:val="affa"/>
    <w:autoRedefine/>
    <w:qFormat/>
    <w:rsid w:val="009E0A8A"/>
    <w:pPr>
      <w:keepNext/>
      <w:widowControl w:val="0"/>
      <w:autoSpaceDE w:val="0"/>
      <w:autoSpaceDN w:val="0"/>
      <w:adjustRightInd w:val="0"/>
      <w:spacing w:line="240" w:lineRule="auto"/>
      <w:jc w:val="left"/>
      <w:outlineLvl w:val="1"/>
    </w:pPr>
    <w:rPr>
      <w:rFonts w:eastAsia="Times New Roman"/>
      <w:b/>
      <w:bCs/>
      <w:i/>
      <w:iCs/>
      <w:szCs w:val="20"/>
      <w:lang w:eastAsia="ru-RU"/>
    </w:rPr>
  </w:style>
  <w:style w:type="paragraph" w:customStyle="1" w:styleId="312pt00">
    <w:name w:val="Стиль Заголовок 3 12pt + Перед:  0 пт После:  0 пт"/>
    <w:basedOn w:val="ad"/>
    <w:qFormat/>
    <w:rsid w:val="009E0A8A"/>
    <w:pPr>
      <w:keepNext/>
      <w:widowControl w:val="0"/>
      <w:autoSpaceDE w:val="0"/>
      <w:autoSpaceDN w:val="0"/>
      <w:adjustRightInd w:val="0"/>
      <w:spacing w:line="240" w:lineRule="auto"/>
      <w:jc w:val="left"/>
      <w:outlineLvl w:val="2"/>
    </w:pPr>
    <w:rPr>
      <w:rFonts w:eastAsia="Times New Roman"/>
      <w:i/>
      <w:iCs/>
      <w:szCs w:val="20"/>
      <w:lang w:eastAsia="ru-RU"/>
    </w:rPr>
  </w:style>
  <w:style w:type="paragraph" w:customStyle="1" w:styleId="0">
    <w:name w:val="Заголовок 0"/>
    <w:basedOn w:val="18"/>
    <w:autoRedefine/>
    <w:qFormat/>
    <w:rsid w:val="009E0A8A"/>
    <w:pPr>
      <w:spacing w:after="360" w:line="360" w:lineRule="auto"/>
      <w:jc w:val="center"/>
    </w:pPr>
    <w:rPr>
      <w:rFonts w:ascii="Times New Roman" w:hAnsi="Times New Roman" w:cs="Times New Roman"/>
      <w:sz w:val="28"/>
      <w:szCs w:val="28"/>
    </w:rPr>
  </w:style>
  <w:style w:type="paragraph" w:customStyle="1" w:styleId="1ff4">
    <w:name w:val="Стиль1"/>
    <w:basedOn w:val="ad"/>
    <w:link w:val="1ff5"/>
    <w:qFormat/>
    <w:rsid w:val="009E0A8A"/>
    <w:pPr>
      <w:spacing w:line="240" w:lineRule="auto"/>
      <w:ind w:firstLine="720"/>
    </w:pPr>
    <w:rPr>
      <w:rFonts w:eastAsia="Times New Roman"/>
      <w:szCs w:val="20"/>
      <w:lang w:eastAsia="ru-RU"/>
    </w:rPr>
  </w:style>
  <w:style w:type="paragraph" w:customStyle="1" w:styleId="FR1">
    <w:name w:val="FR1"/>
    <w:qFormat/>
    <w:rsid w:val="009E0A8A"/>
    <w:pPr>
      <w:widowControl w:val="0"/>
      <w:autoSpaceDE w:val="0"/>
      <w:autoSpaceDN w:val="0"/>
      <w:adjustRightInd w:val="0"/>
      <w:ind w:right="200"/>
      <w:jc w:val="center"/>
    </w:pPr>
    <w:rPr>
      <w:rFonts w:ascii="Arial" w:eastAsia="Times New Roman" w:hAnsi="Arial" w:cs="Arial"/>
      <w:b/>
      <w:bCs/>
      <w:sz w:val="24"/>
      <w:szCs w:val="24"/>
    </w:rPr>
  </w:style>
  <w:style w:type="paragraph" w:customStyle="1" w:styleId="FR2">
    <w:name w:val="FR2"/>
    <w:qFormat/>
    <w:rsid w:val="009E0A8A"/>
    <w:pPr>
      <w:widowControl w:val="0"/>
      <w:autoSpaceDE w:val="0"/>
      <w:autoSpaceDN w:val="0"/>
      <w:adjustRightInd w:val="0"/>
      <w:spacing w:before="280" w:line="300" w:lineRule="auto"/>
      <w:ind w:left="1520" w:right="1200"/>
      <w:jc w:val="center"/>
    </w:pPr>
    <w:rPr>
      <w:rFonts w:ascii="Arial" w:eastAsia="Times New Roman" w:hAnsi="Arial" w:cs="Arial"/>
      <w:i/>
      <w:iCs/>
      <w:sz w:val="28"/>
      <w:szCs w:val="28"/>
    </w:rPr>
  </w:style>
  <w:style w:type="paragraph" w:customStyle="1" w:styleId="2f7">
    <w:name w:val="Обычный2"/>
    <w:qFormat/>
    <w:rsid w:val="009E0A8A"/>
    <w:rPr>
      <w:rFonts w:ascii="Times New Roman" w:eastAsia="Times New Roman" w:hAnsi="Times New Roman"/>
    </w:rPr>
  </w:style>
  <w:style w:type="paragraph" w:customStyle="1" w:styleId="ArNar">
    <w:name w:val="Обычный ArNar"/>
    <w:basedOn w:val="ad"/>
    <w:qFormat/>
    <w:rsid w:val="009E0A8A"/>
    <w:pPr>
      <w:spacing w:line="240" w:lineRule="auto"/>
      <w:ind w:firstLine="709"/>
    </w:pPr>
    <w:rPr>
      <w:rFonts w:ascii="Arial Narrow" w:eastAsia="Times New Roman" w:hAnsi="Arial Narrow"/>
      <w:color w:val="000000"/>
      <w:sz w:val="22"/>
      <w:szCs w:val="20"/>
      <w:lang w:eastAsia="ru-RU"/>
    </w:rPr>
  </w:style>
  <w:style w:type="paragraph" w:customStyle="1" w:styleId="a5">
    <w:name w:val="Список отчета"/>
    <w:basedOn w:val="affa"/>
    <w:qFormat/>
    <w:rsid w:val="009E0A8A"/>
    <w:pPr>
      <w:numPr>
        <w:numId w:val="12"/>
      </w:numPr>
      <w:spacing w:before="120" w:after="0" w:line="312" w:lineRule="auto"/>
      <w:ind w:left="993" w:right="170"/>
    </w:pPr>
    <w:rPr>
      <w:rFonts w:eastAsia="Times New Roman"/>
      <w:spacing w:val="10"/>
      <w:szCs w:val="20"/>
      <w:lang w:eastAsia="ru-RU"/>
    </w:rPr>
  </w:style>
  <w:style w:type="paragraph" w:customStyle="1" w:styleId="FR4">
    <w:name w:val="FR4"/>
    <w:qFormat/>
    <w:rsid w:val="009E0A8A"/>
    <w:pPr>
      <w:widowControl w:val="0"/>
      <w:autoSpaceDE w:val="0"/>
      <w:autoSpaceDN w:val="0"/>
      <w:adjustRightInd w:val="0"/>
      <w:ind w:left="4960"/>
    </w:pPr>
    <w:rPr>
      <w:rFonts w:ascii="Times New Roman" w:eastAsia="Times New Roman" w:hAnsi="Times New Roman"/>
      <w:noProof/>
      <w:sz w:val="16"/>
      <w:szCs w:val="16"/>
    </w:rPr>
  </w:style>
  <w:style w:type="paragraph" w:customStyle="1" w:styleId="affffffff3">
    <w:name w:val="Заголовок раздела"/>
    <w:basedOn w:val="ad"/>
    <w:qFormat/>
    <w:rsid w:val="009E0A8A"/>
    <w:pPr>
      <w:keepNext/>
      <w:keepLines/>
      <w:spacing w:before="120" w:after="160" w:line="240" w:lineRule="auto"/>
      <w:ind w:firstLine="709"/>
      <w:jc w:val="center"/>
    </w:pPr>
    <w:rPr>
      <w:rFonts w:ascii="Arial" w:eastAsia="Times New Roman" w:hAnsi="Arial"/>
      <w:b/>
      <w:i/>
      <w:kern w:val="28"/>
      <w:sz w:val="28"/>
      <w:szCs w:val="20"/>
      <w:lang w:eastAsia="ru-RU"/>
    </w:rPr>
  </w:style>
  <w:style w:type="paragraph" w:customStyle="1" w:styleId="abzac">
    <w:name w:val="abzac"/>
    <w:basedOn w:val="ad"/>
    <w:qFormat/>
    <w:rsid w:val="009E0A8A"/>
    <w:pPr>
      <w:spacing w:line="240" w:lineRule="auto"/>
      <w:ind w:firstLine="225"/>
    </w:pPr>
    <w:rPr>
      <w:rFonts w:eastAsia="Times New Roman"/>
      <w:szCs w:val="24"/>
      <w:lang w:eastAsia="ru-RU"/>
    </w:rPr>
  </w:style>
  <w:style w:type="paragraph" w:customStyle="1" w:styleId="a9">
    <w:name w:val="штрих"/>
    <w:basedOn w:val="affa"/>
    <w:qFormat/>
    <w:rsid w:val="009E0A8A"/>
    <w:pPr>
      <w:numPr>
        <w:numId w:val="13"/>
      </w:numPr>
      <w:tabs>
        <w:tab w:val="num" w:pos="360"/>
      </w:tabs>
      <w:spacing w:after="0" w:line="240" w:lineRule="auto"/>
      <w:ind w:left="924" w:hanging="357"/>
    </w:pPr>
    <w:rPr>
      <w:rFonts w:eastAsia="Times New Roman"/>
      <w:sz w:val="28"/>
      <w:szCs w:val="28"/>
      <w:lang w:eastAsia="ru-RU"/>
    </w:rPr>
  </w:style>
  <w:style w:type="paragraph" w:customStyle="1" w:styleId="Noeeu1">
    <w:name w:val="Noeeu1"/>
    <w:basedOn w:val="ad"/>
    <w:qFormat/>
    <w:rsid w:val="009E0A8A"/>
    <w:pPr>
      <w:overflowPunct w:val="0"/>
      <w:autoSpaceDE w:val="0"/>
      <w:autoSpaceDN w:val="0"/>
      <w:adjustRightInd w:val="0"/>
      <w:spacing w:line="240" w:lineRule="auto"/>
      <w:ind w:firstLine="720"/>
    </w:pPr>
    <w:rPr>
      <w:rFonts w:eastAsia="Times New Roman"/>
      <w:szCs w:val="20"/>
      <w:lang w:eastAsia="ru-RU"/>
    </w:rPr>
  </w:style>
  <w:style w:type="paragraph" w:customStyle="1" w:styleId="xl53">
    <w:name w:val="xl53"/>
    <w:basedOn w:val="ad"/>
    <w:qFormat/>
    <w:rsid w:val="009E0A8A"/>
    <w:pPr>
      <w:pBdr>
        <w:top w:val="single" w:sz="4" w:space="0" w:color="auto"/>
        <w:left w:val="single" w:sz="4" w:space="0" w:color="auto"/>
        <w:right w:val="single" w:sz="4" w:space="0" w:color="auto"/>
      </w:pBdr>
      <w:spacing w:before="100" w:beforeAutospacing="1" w:after="100" w:afterAutospacing="1" w:line="240" w:lineRule="auto"/>
      <w:jc w:val="left"/>
    </w:pPr>
    <w:rPr>
      <w:rFonts w:eastAsia="Times New Roman"/>
      <w:color w:val="000000"/>
      <w:szCs w:val="24"/>
      <w:lang w:eastAsia="ru-RU"/>
    </w:rPr>
  </w:style>
  <w:style w:type="paragraph" w:customStyle="1" w:styleId="xl54">
    <w:name w:val="xl54"/>
    <w:basedOn w:val="ad"/>
    <w:qFormat/>
    <w:rsid w:val="009E0A8A"/>
    <w:pPr>
      <w:pBdr>
        <w:left w:val="single" w:sz="4" w:space="0" w:color="auto"/>
        <w:right w:val="single" w:sz="4" w:space="0" w:color="auto"/>
      </w:pBdr>
      <w:spacing w:before="100" w:beforeAutospacing="1" w:after="100" w:afterAutospacing="1" w:line="240" w:lineRule="auto"/>
      <w:jc w:val="left"/>
    </w:pPr>
    <w:rPr>
      <w:rFonts w:eastAsia="Times New Roman"/>
      <w:color w:val="000000"/>
      <w:szCs w:val="24"/>
      <w:lang w:eastAsia="ru-RU"/>
    </w:rPr>
  </w:style>
  <w:style w:type="paragraph" w:customStyle="1" w:styleId="xl55">
    <w:name w:val="xl55"/>
    <w:basedOn w:val="ad"/>
    <w:qFormat/>
    <w:rsid w:val="009E0A8A"/>
    <w:pPr>
      <w:pBdr>
        <w:left w:val="single" w:sz="4" w:space="0" w:color="auto"/>
        <w:right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56">
    <w:name w:val="xl56"/>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57">
    <w:name w:val="xl57"/>
    <w:basedOn w:val="ad"/>
    <w:qFormat/>
    <w:rsid w:val="009E0A8A"/>
    <w:pPr>
      <w:pBdr>
        <w:top w:val="single" w:sz="4" w:space="0" w:color="auto"/>
        <w:bottom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58">
    <w:name w:val="xl58"/>
    <w:basedOn w:val="ad"/>
    <w:qFormat/>
    <w:rsid w:val="009E0A8A"/>
    <w:pPr>
      <w:pBdr>
        <w:left w:val="single" w:sz="4" w:space="0" w:color="auto"/>
        <w:bottom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59">
    <w:name w:val="xl59"/>
    <w:basedOn w:val="ad"/>
    <w:qFormat/>
    <w:rsid w:val="009E0A8A"/>
    <w:pPr>
      <w:pBdr>
        <w:bottom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60">
    <w:name w:val="xl60"/>
    <w:basedOn w:val="ad"/>
    <w:qFormat/>
    <w:rsid w:val="009E0A8A"/>
    <w:pPr>
      <w:pBdr>
        <w:bottom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61">
    <w:name w:val="xl61"/>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b/>
      <w:bCs/>
      <w:color w:val="000000"/>
      <w:szCs w:val="24"/>
      <w:lang w:eastAsia="ru-RU"/>
    </w:rPr>
  </w:style>
  <w:style w:type="paragraph" w:customStyle="1" w:styleId="xl62">
    <w:name w:val="xl62"/>
    <w:basedOn w:val="ad"/>
    <w:qFormat/>
    <w:rsid w:val="009E0A8A"/>
    <w:pPr>
      <w:pBdr>
        <w:left w:val="single" w:sz="4" w:space="0" w:color="auto"/>
        <w:right w:val="single" w:sz="4" w:space="0" w:color="auto"/>
      </w:pBdr>
      <w:spacing w:before="100" w:beforeAutospacing="1" w:after="100" w:afterAutospacing="1" w:line="240" w:lineRule="auto"/>
      <w:jc w:val="center"/>
    </w:pPr>
    <w:rPr>
      <w:rFonts w:eastAsia="Times New Roman"/>
      <w:b/>
      <w:bCs/>
      <w:szCs w:val="24"/>
      <w:lang w:eastAsia="ru-RU"/>
    </w:rPr>
  </w:style>
  <w:style w:type="paragraph" w:customStyle="1" w:styleId="xl63">
    <w:name w:val="xl63"/>
    <w:basedOn w:val="ad"/>
    <w:qFormat/>
    <w:rsid w:val="009E0A8A"/>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64">
    <w:name w:val="xl64"/>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65">
    <w:name w:val="xl65"/>
    <w:basedOn w:val="ad"/>
    <w:qFormat/>
    <w:rsid w:val="009E0A8A"/>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000000"/>
      <w:szCs w:val="24"/>
      <w:lang w:eastAsia="ru-RU"/>
    </w:rPr>
  </w:style>
  <w:style w:type="paragraph" w:customStyle="1" w:styleId="212pt2">
    <w:name w:val="Заголовок 2 + 12 pt Знак Знак Знак"/>
    <w:basedOn w:val="ad"/>
    <w:next w:val="ad"/>
    <w:autoRedefine/>
    <w:qFormat/>
    <w:rsid w:val="009E0A8A"/>
    <w:pPr>
      <w:keepNext/>
      <w:spacing w:line="240" w:lineRule="auto"/>
      <w:jc w:val="center"/>
      <w:outlineLvl w:val="0"/>
    </w:pPr>
    <w:rPr>
      <w:rFonts w:eastAsia="Times New Roman"/>
      <w:bCs/>
      <w:szCs w:val="24"/>
      <w:lang w:eastAsia="ru-RU"/>
    </w:rPr>
  </w:style>
  <w:style w:type="character" w:styleId="affffffff4">
    <w:name w:val="endnote reference"/>
    <w:rsid w:val="009E0A8A"/>
    <w:rPr>
      <w:vertAlign w:val="superscript"/>
    </w:rPr>
  </w:style>
  <w:style w:type="character" w:customStyle="1" w:styleId="212pt3">
    <w:name w:val="Заголовок 2 + 12 pt Знак Знак Знак Знак Знак"/>
    <w:rsid w:val="009E0A8A"/>
    <w:rPr>
      <w:b/>
      <w:bCs/>
      <w:sz w:val="24"/>
      <w:lang w:val="ru-RU" w:eastAsia="ru-RU" w:bidi="ar-SA"/>
    </w:rPr>
  </w:style>
  <w:style w:type="character" w:customStyle="1" w:styleId="212pt4">
    <w:name w:val="Заголовок 2 + 12 pt Знак Знак Знак Знак"/>
    <w:rsid w:val="009E0A8A"/>
    <w:rPr>
      <w:bCs/>
      <w:sz w:val="24"/>
      <w:szCs w:val="24"/>
      <w:lang w:val="ru-RU" w:eastAsia="ru-RU" w:bidi="ar-SA"/>
    </w:rPr>
  </w:style>
  <w:style w:type="table" w:styleId="1ff6">
    <w:name w:val="Table Columns 1"/>
    <w:basedOn w:val="af"/>
    <w:rsid w:val="009E0A8A"/>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2">
    <w:name w:val="Table Columns 5"/>
    <w:basedOn w:val="af"/>
    <w:rsid w:val="009E0A8A"/>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2">
    <w:name w:val="Table List 2"/>
    <w:basedOn w:val="af"/>
    <w:rsid w:val="009E0A8A"/>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
    <w:name w:val="Table List 7"/>
    <w:basedOn w:val="af"/>
    <w:rsid w:val="009E0A8A"/>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
    <w:rsid w:val="009E0A8A"/>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e">
    <w:name w:val="Table 3D effects 3"/>
    <w:basedOn w:val="af"/>
    <w:rsid w:val="009E0A8A"/>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5">
    <w:name w:val="Table Contemporary"/>
    <w:basedOn w:val="af"/>
    <w:rsid w:val="009E0A8A"/>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6">
    <w:name w:val="Table Elegant"/>
    <w:basedOn w:val="af"/>
    <w:rsid w:val="009E0A8A"/>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1ff7">
    <w:name w:val="Table Subtle 1"/>
    <w:basedOn w:val="af"/>
    <w:rsid w:val="009E0A8A"/>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Web 3"/>
    <w:basedOn w:val="af"/>
    <w:rsid w:val="009E0A8A"/>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paragraph" w:styleId="4">
    <w:name w:val="List Bullet 4"/>
    <w:basedOn w:val="ad"/>
    <w:rsid w:val="009E0A8A"/>
    <w:pPr>
      <w:numPr>
        <w:numId w:val="11"/>
      </w:numPr>
      <w:overflowPunct w:val="0"/>
      <w:autoSpaceDE w:val="0"/>
      <w:autoSpaceDN w:val="0"/>
      <w:adjustRightInd w:val="0"/>
      <w:spacing w:line="240" w:lineRule="auto"/>
      <w:jc w:val="left"/>
    </w:pPr>
    <w:rPr>
      <w:rFonts w:eastAsia="Times New Roman"/>
      <w:szCs w:val="20"/>
      <w:lang w:eastAsia="ru-RU"/>
    </w:rPr>
  </w:style>
  <w:style w:type="numbering" w:customStyle="1" w:styleId="3f">
    <w:name w:val="Стиль3"/>
    <w:rsid w:val="009E0A8A"/>
  </w:style>
  <w:style w:type="numbering" w:styleId="ab">
    <w:name w:val="Outline List 3"/>
    <w:basedOn w:val="af0"/>
    <w:rsid w:val="009E0A8A"/>
    <w:pPr>
      <w:numPr>
        <w:numId w:val="15"/>
      </w:numPr>
    </w:pPr>
  </w:style>
  <w:style w:type="paragraph" w:customStyle="1" w:styleId="1ff8">
    <w:name w:val="Без интервала1"/>
    <w:link w:val="NoSpacingChar"/>
    <w:qFormat/>
    <w:rsid w:val="009E0A8A"/>
    <w:rPr>
      <w:rFonts w:eastAsia="Times New Roman"/>
      <w:sz w:val="22"/>
      <w:szCs w:val="22"/>
    </w:rPr>
  </w:style>
  <w:style w:type="paragraph" w:styleId="affffffff7">
    <w:name w:val="Message Header"/>
    <w:basedOn w:val="ad"/>
    <w:link w:val="affffffff8"/>
    <w:rsid w:val="009E0A8A"/>
    <w:pPr>
      <w:spacing w:before="120" w:after="120" w:line="199" w:lineRule="auto"/>
      <w:ind w:left="-57" w:right="113"/>
      <w:jc w:val="right"/>
    </w:pPr>
    <w:rPr>
      <w:rFonts w:ascii="NTHelvetica/Cyrillic" w:eastAsia="Times New Roman" w:hAnsi="NTHelvetica/Cyrillic"/>
      <w:sz w:val="16"/>
      <w:szCs w:val="20"/>
      <w:lang w:eastAsia="ru-RU"/>
    </w:rPr>
  </w:style>
  <w:style w:type="character" w:customStyle="1" w:styleId="affffffff8">
    <w:name w:val="Шапка Знак"/>
    <w:basedOn w:val="ae"/>
    <w:link w:val="affffffff7"/>
    <w:rsid w:val="009E0A8A"/>
    <w:rPr>
      <w:rFonts w:ascii="NTHelvetica/Cyrillic" w:eastAsia="Times New Roman" w:hAnsi="NTHelvetica/Cyrillic"/>
      <w:sz w:val="16"/>
    </w:rPr>
  </w:style>
  <w:style w:type="paragraph" w:customStyle="1" w:styleId="affffffff9">
    <w:name w:val="Цифры"/>
    <w:basedOn w:val="afffffd"/>
    <w:qFormat/>
    <w:rsid w:val="009E0A8A"/>
    <w:pPr>
      <w:widowControl w:val="0"/>
      <w:spacing w:line="199" w:lineRule="auto"/>
      <w:ind w:left="113" w:right="113"/>
      <w:jc w:val="right"/>
    </w:pPr>
    <w:rPr>
      <w:rFonts w:ascii="NTHelvetica/Cyrillic" w:hAnsi="NTHelvetica/Cyrillic"/>
      <w:smallCaps/>
      <w:sz w:val="16"/>
      <w:szCs w:val="20"/>
    </w:rPr>
  </w:style>
  <w:style w:type="table" w:styleId="48">
    <w:name w:val="Table Classic 4"/>
    <w:basedOn w:val="af"/>
    <w:rsid w:val="009E0A8A"/>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Oaaeeiuenoeeu">
    <w:name w:val="Oaaee?iue noeeu"/>
    <w:basedOn w:val="ad"/>
    <w:qFormat/>
    <w:rsid w:val="009E0A8A"/>
    <w:pPr>
      <w:overflowPunct w:val="0"/>
      <w:autoSpaceDE w:val="0"/>
      <w:autoSpaceDN w:val="0"/>
      <w:adjustRightInd w:val="0"/>
      <w:spacing w:line="240" w:lineRule="auto"/>
      <w:jc w:val="center"/>
      <w:textAlignment w:val="baseline"/>
    </w:pPr>
    <w:rPr>
      <w:rFonts w:eastAsia="Times New Roman"/>
      <w:sz w:val="22"/>
      <w:szCs w:val="20"/>
      <w:lang w:eastAsia="ru-RU"/>
    </w:rPr>
  </w:style>
  <w:style w:type="paragraph" w:customStyle="1" w:styleId="1ff9">
    <w:name w:val="1 Знак"/>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paragraph" w:customStyle="1" w:styleId="ConsPlusCell">
    <w:name w:val="ConsPlusCell"/>
    <w:qFormat/>
    <w:rsid w:val="009E0A8A"/>
    <w:pPr>
      <w:autoSpaceDE w:val="0"/>
      <w:autoSpaceDN w:val="0"/>
      <w:adjustRightInd w:val="0"/>
    </w:pPr>
    <w:rPr>
      <w:rFonts w:ascii="Arial" w:hAnsi="Arial" w:cs="Arial"/>
      <w:sz w:val="24"/>
      <w:szCs w:val="24"/>
    </w:rPr>
  </w:style>
  <w:style w:type="character" w:customStyle="1" w:styleId="S8">
    <w:name w:val="S_Обычный Знак"/>
    <w:link w:val="S7"/>
    <w:rsid w:val="000900C9"/>
    <w:rPr>
      <w:rFonts w:ascii="Times New Roman" w:eastAsia="MS Mincho" w:hAnsi="Times New Roman"/>
      <w:sz w:val="28"/>
      <w:szCs w:val="28"/>
      <w:lang w:eastAsia="ar-SA"/>
    </w:rPr>
  </w:style>
  <w:style w:type="table" w:customStyle="1" w:styleId="1ffa">
    <w:name w:val="Сетка таблицы1"/>
    <w:basedOn w:val="af"/>
    <w:next w:val="afd"/>
    <w:uiPriority w:val="3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8">
    <w:name w:val="Сетка таблицы2"/>
    <w:basedOn w:val="af"/>
    <w:next w:val="afd"/>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0">
    <w:name w:val="Обычный3"/>
    <w:link w:val="Normal0"/>
    <w:qFormat/>
    <w:rsid w:val="009E0A8A"/>
    <w:pPr>
      <w:snapToGrid w:val="0"/>
    </w:pPr>
    <w:rPr>
      <w:rFonts w:ascii="Times New Roman" w:eastAsia="Times New Roman" w:hAnsi="Times New Roman"/>
      <w:sz w:val="22"/>
    </w:rPr>
  </w:style>
  <w:style w:type="character" w:customStyle="1" w:styleId="Normal0">
    <w:name w:val="Normal Знак"/>
    <w:link w:val="3f0"/>
    <w:rsid w:val="009E0A8A"/>
    <w:rPr>
      <w:rFonts w:ascii="Times New Roman" w:eastAsia="Times New Roman" w:hAnsi="Times New Roman"/>
      <w:sz w:val="22"/>
    </w:rPr>
  </w:style>
  <w:style w:type="paragraph" w:customStyle="1" w:styleId="Normal10-02">
    <w:name w:val="Normal + 10 пт полужирный По центру Слева:  -02 см Справ..."/>
    <w:basedOn w:val="3f0"/>
    <w:link w:val="Normal10-020"/>
    <w:qFormat/>
    <w:rsid w:val="009E0A8A"/>
    <w:pPr>
      <w:snapToGrid/>
      <w:ind w:left="-113" w:right="-113"/>
      <w:jc w:val="center"/>
    </w:pPr>
    <w:rPr>
      <w:b/>
      <w:bCs/>
      <w:sz w:val="20"/>
    </w:rPr>
  </w:style>
  <w:style w:type="character" w:customStyle="1" w:styleId="Normal10-020">
    <w:name w:val="Normal + 10 пт полужирный По центру Слева:  -02 см Справ... Знак"/>
    <w:link w:val="Normal10-02"/>
    <w:rsid w:val="009E0A8A"/>
    <w:rPr>
      <w:rFonts w:ascii="Times New Roman" w:eastAsia="Times New Roman" w:hAnsi="Times New Roman"/>
      <w:b/>
      <w:bCs/>
    </w:rPr>
  </w:style>
  <w:style w:type="paragraph" w:customStyle="1" w:styleId="affffffffa">
    <w:name w:val="Заголовок таблици"/>
    <w:basedOn w:val="ad"/>
    <w:qFormat/>
    <w:rsid w:val="009E0A8A"/>
    <w:pPr>
      <w:spacing w:line="240" w:lineRule="auto"/>
      <w:ind w:firstLine="540"/>
    </w:pPr>
    <w:rPr>
      <w:rFonts w:eastAsia="Times New Roman"/>
      <w:sz w:val="22"/>
      <w:szCs w:val="24"/>
      <w:lang w:eastAsia="ru-RU"/>
    </w:rPr>
  </w:style>
  <w:style w:type="paragraph" w:customStyle="1" w:styleId="bl0">
    <w:name w:val="bl0"/>
    <w:basedOn w:val="ad"/>
    <w:qFormat/>
    <w:rsid w:val="009E0A8A"/>
    <w:pPr>
      <w:spacing w:before="100" w:beforeAutospacing="1" w:after="100" w:afterAutospacing="1" w:line="240" w:lineRule="auto"/>
      <w:jc w:val="left"/>
    </w:pPr>
    <w:rPr>
      <w:rFonts w:eastAsia="Times New Roman"/>
      <w:b/>
      <w:bCs/>
      <w:sz w:val="18"/>
      <w:szCs w:val="18"/>
      <w:lang w:eastAsia="ru-RU"/>
    </w:rPr>
  </w:style>
  <w:style w:type="paragraph" w:customStyle="1" w:styleId="bl1">
    <w:name w:val="bl1"/>
    <w:basedOn w:val="ad"/>
    <w:qFormat/>
    <w:rsid w:val="009E0A8A"/>
    <w:pPr>
      <w:spacing w:before="100" w:beforeAutospacing="1" w:after="100" w:afterAutospacing="1" w:line="240" w:lineRule="auto"/>
      <w:jc w:val="left"/>
    </w:pPr>
    <w:rPr>
      <w:rFonts w:eastAsia="Times New Roman"/>
      <w:sz w:val="18"/>
      <w:szCs w:val="18"/>
      <w:lang w:eastAsia="ru-RU"/>
    </w:rPr>
  </w:style>
  <w:style w:type="character" w:customStyle="1" w:styleId="street-address">
    <w:name w:val="street-address"/>
    <w:rsid w:val="009E0A8A"/>
  </w:style>
  <w:style w:type="character" w:customStyle="1" w:styleId="Bodytext4">
    <w:name w:val="Body text (4)_"/>
    <w:link w:val="Bodytext41"/>
    <w:uiPriority w:val="99"/>
    <w:rsid w:val="009E0A8A"/>
    <w:rPr>
      <w:rFonts w:ascii="Arial Narrow" w:hAnsi="Arial Narrow" w:cs="Arial Narrow"/>
      <w:sz w:val="16"/>
      <w:szCs w:val="16"/>
      <w:shd w:val="clear" w:color="auto" w:fill="FFFFFF"/>
    </w:rPr>
  </w:style>
  <w:style w:type="character" w:customStyle="1" w:styleId="Bodytext40">
    <w:name w:val="Body text (4)"/>
    <w:uiPriority w:val="99"/>
    <w:rsid w:val="009E0A8A"/>
    <w:rPr>
      <w:rFonts w:ascii="Arial Narrow" w:hAnsi="Arial Narrow" w:cs="Arial Narrow"/>
      <w:noProof/>
      <w:sz w:val="16"/>
      <w:szCs w:val="16"/>
      <w:shd w:val="clear" w:color="auto" w:fill="FFFFFF"/>
    </w:rPr>
  </w:style>
  <w:style w:type="paragraph" w:customStyle="1" w:styleId="Bodytext41">
    <w:name w:val="Body text (4)1"/>
    <w:basedOn w:val="ad"/>
    <w:link w:val="Bodytext4"/>
    <w:uiPriority w:val="99"/>
    <w:qFormat/>
    <w:rsid w:val="009E0A8A"/>
    <w:pPr>
      <w:shd w:val="clear" w:color="auto" w:fill="FFFFFF"/>
      <w:spacing w:before="180" w:after="600" w:line="216" w:lineRule="exact"/>
    </w:pPr>
    <w:rPr>
      <w:rFonts w:ascii="Arial Narrow" w:hAnsi="Arial Narrow" w:cs="Arial Narrow"/>
      <w:sz w:val="16"/>
      <w:szCs w:val="16"/>
      <w:lang w:eastAsia="ru-RU"/>
    </w:rPr>
  </w:style>
  <w:style w:type="character" w:customStyle="1" w:styleId="Heading42">
    <w:name w:val="Heading #4 (2)_"/>
    <w:link w:val="Heading421"/>
    <w:uiPriority w:val="99"/>
    <w:rsid w:val="009E0A8A"/>
    <w:rPr>
      <w:rFonts w:ascii="Arial Narrow" w:hAnsi="Arial Narrow" w:cs="Arial Narrow"/>
      <w:sz w:val="21"/>
      <w:szCs w:val="21"/>
      <w:shd w:val="clear" w:color="auto" w:fill="FFFFFF"/>
    </w:rPr>
  </w:style>
  <w:style w:type="character" w:customStyle="1" w:styleId="Heading42Bold">
    <w:name w:val="Heading #4 (2) + Bold"/>
    <w:aliases w:val="Italic106,Spacing 0 pt184"/>
    <w:uiPriority w:val="99"/>
    <w:rsid w:val="009E0A8A"/>
    <w:rPr>
      <w:rFonts w:ascii="Arial Narrow" w:hAnsi="Arial Narrow" w:cs="Arial Narrow"/>
      <w:b/>
      <w:bCs/>
      <w:i/>
      <w:iCs/>
      <w:spacing w:val="-10"/>
      <w:sz w:val="21"/>
      <w:szCs w:val="21"/>
      <w:shd w:val="clear" w:color="auto" w:fill="FFFFFF"/>
    </w:rPr>
  </w:style>
  <w:style w:type="character" w:customStyle="1" w:styleId="Heading420">
    <w:name w:val="Heading #4 (2)"/>
    <w:uiPriority w:val="99"/>
    <w:rsid w:val="009E0A8A"/>
    <w:rPr>
      <w:rFonts w:ascii="Arial Narrow" w:hAnsi="Arial Narrow" w:cs="Arial Narrow"/>
      <w:noProof/>
      <w:sz w:val="21"/>
      <w:szCs w:val="21"/>
      <w:shd w:val="clear" w:color="auto" w:fill="FFFFFF"/>
    </w:rPr>
  </w:style>
  <w:style w:type="paragraph" w:customStyle="1" w:styleId="Heading421">
    <w:name w:val="Heading #4 (2)1"/>
    <w:basedOn w:val="ad"/>
    <w:link w:val="Heading42"/>
    <w:uiPriority w:val="99"/>
    <w:qFormat/>
    <w:rsid w:val="009E0A8A"/>
    <w:pPr>
      <w:shd w:val="clear" w:color="auto" w:fill="FFFFFF"/>
      <w:spacing w:before="240" w:line="262" w:lineRule="exact"/>
      <w:ind w:hanging="1160"/>
      <w:outlineLvl w:val="3"/>
    </w:pPr>
    <w:rPr>
      <w:rFonts w:ascii="Arial Narrow" w:hAnsi="Arial Narrow" w:cs="Arial Narrow"/>
      <w:sz w:val="21"/>
      <w:szCs w:val="21"/>
      <w:lang w:eastAsia="ru-RU"/>
    </w:rPr>
  </w:style>
  <w:style w:type="paragraph" w:customStyle="1" w:styleId="110111">
    <w:name w:val="Стиль 11 пт Слева:  01 см Перед:  1 пт После:  1 пт"/>
    <w:basedOn w:val="ad"/>
    <w:uiPriority w:val="99"/>
    <w:qFormat/>
    <w:rsid w:val="009E0A8A"/>
    <w:pPr>
      <w:suppressAutoHyphens/>
      <w:spacing w:before="20" w:after="20" w:line="240" w:lineRule="auto"/>
      <w:ind w:left="57"/>
    </w:pPr>
    <w:rPr>
      <w:rFonts w:eastAsia="Times New Roman"/>
      <w:sz w:val="22"/>
      <w:szCs w:val="20"/>
      <w:lang w:eastAsia="ru-RU"/>
    </w:rPr>
  </w:style>
  <w:style w:type="paragraph" w:customStyle="1" w:styleId="1111">
    <w:name w:val="Стиль 11 пт Перед:  1 пт После:  1 пт"/>
    <w:basedOn w:val="ad"/>
    <w:uiPriority w:val="99"/>
    <w:qFormat/>
    <w:rsid w:val="009E0A8A"/>
    <w:pPr>
      <w:suppressAutoHyphens/>
      <w:spacing w:before="20" w:after="20" w:line="240" w:lineRule="auto"/>
    </w:pPr>
    <w:rPr>
      <w:rFonts w:eastAsia="Times New Roman"/>
      <w:sz w:val="22"/>
      <w:szCs w:val="20"/>
      <w:lang w:eastAsia="ru-RU"/>
    </w:rPr>
  </w:style>
  <w:style w:type="table" w:customStyle="1" w:styleId="3f1">
    <w:name w:val="Сетка таблицы3"/>
    <w:basedOn w:val="af"/>
    <w:next w:val="afd"/>
    <w:rsid w:val="009E0A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caption">
    <w:name w:val="Table caption_"/>
    <w:link w:val="Tablecaption0"/>
    <w:uiPriority w:val="99"/>
    <w:rsid w:val="009E0A8A"/>
    <w:rPr>
      <w:b/>
      <w:bCs/>
      <w:i/>
      <w:iCs/>
      <w:spacing w:val="10"/>
      <w:sz w:val="19"/>
      <w:szCs w:val="19"/>
      <w:shd w:val="clear" w:color="auto" w:fill="FFFFFF"/>
    </w:rPr>
  </w:style>
  <w:style w:type="character" w:customStyle="1" w:styleId="Bodytext6">
    <w:name w:val="Body text (6)_"/>
    <w:link w:val="Bodytext61"/>
    <w:uiPriority w:val="99"/>
    <w:rsid w:val="009E0A8A"/>
    <w:rPr>
      <w:b/>
      <w:bCs/>
      <w:sz w:val="15"/>
      <w:szCs w:val="15"/>
      <w:shd w:val="clear" w:color="auto" w:fill="FFFFFF"/>
    </w:rPr>
  </w:style>
  <w:style w:type="paragraph" w:customStyle="1" w:styleId="Tablecaption0">
    <w:name w:val="Table caption"/>
    <w:basedOn w:val="ad"/>
    <w:link w:val="Tablecaption"/>
    <w:uiPriority w:val="99"/>
    <w:qFormat/>
    <w:rsid w:val="009E0A8A"/>
    <w:pPr>
      <w:shd w:val="clear" w:color="auto" w:fill="FFFFFF"/>
      <w:spacing w:before="180" w:line="240" w:lineRule="atLeast"/>
      <w:jc w:val="left"/>
    </w:pPr>
    <w:rPr>
      <w:rFonts w:ascii="Calibri" w:hAnsi="Calibri"/>
      <w:b/>
      <w:bCs/>
      <w:i/>
      <w:iCs/>
      <w:spacing w:val="10"/>
      <w:sz w:val="19"/>
      <w:szCs w:val="19"/>
      <w:lang w:eastAsia="ru-RU"/>
    </w:rPr>
  </w:style>
  <w:style w:type="paragraph" w:customStyle="1" w:styleId="Bodytext61">
    <w:name w:val="Body text (6)1"/>
    <w:basedOn w:val="ad"/>
    <w:link w:val="Bodytext6"/>
    <w:uiPriority w:val="99"/>
    <w:qFormat/>
    <w:rsid w:val="009E0A8A"/>
    <w:pPr>
      <w:shd w:val="clear" w:color="auto" w:fill="FFFFFF"/>
      <w:spacing w:line="240" w:lineRule="atLeast"/>
      <w:jc w:val="left"/>
    </w:pPr>
    <w:rPr>
      <w:rFonts w:ascii="Calibri" w:hAnsi="Calibri"/>
      <w:b/>
      <w:bCs/>
      <w:sz w:val="15"/>
      <w:szCs w:val="15"/>
      <w:lang w:eastAsia="ru-RU"/>
    </w:rPr>
  </w:style>
  <w:style w:type="table" w:customStyle="1" w:styleId="313">
    <w:name w:val="Сетка таблицы31"/>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f"/>
    <w:next w:val="afd"/>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b">
    <w:name w:val="Обычный + По ширине"/>
    <w:aliases w:val="Междустр.интервал:  одинарный + Междустр.интервал:  одина..."/>
    <w:basedOn w:val="ad"/>
    <w:uiPriority w:val="99"/>
    <w:qFormat/>
    <w:rsid w:val="009E0A8A"/>
    <w:rPr>
      <w:rFonts w:eastAsia="Times New Roman"/>
      <w:szCs w:val="24"/>
      <w:lang w:eastAsia="ru-RU"/>
    </w:rPr>
  </w:style>
  <w:style w:type="character" w:customStyle="1" w:styleId="FontStyle98">
    <w:name w:val="Font Style98"/>
    <w:rsid w:val="009E0A8A"/>
    <w:rPr>
      <w:rFonts w:ascii="Times New Roman" w:hAnsi="Times New Roman" w:cs="Times New Roman" w:hint="default"/>
      <w:sz w:val="22"/>
      <w:szCs w:val="22"/>
    </w:rPr>
  </w:style>
  <w:style w:type="character" w:customStyle="1" w:styleId="FontStyle115">
    <w:name w:val="Font Style115"/>
    <w:rsid w:val="009E0A8A"/>
    <w:rPr>
      <w:rFonts w:ascii="Times New Roman" w:hAnsi="Times New Roman" w:cs="Times New Roman" w:hint="default"/>
      <w:b/>
      <w:bCs/>
      <w:sz w:val="22"/>
      <w:szCs w:val="22"/>
    </w:rPr>
  </w:style>
  <w:style w:type="paragraph" w:customStyle="1" w:styleId="Default">
    <w:name w:val="Default"/>
    <w:qFormat/>
    <w:rsid w:val="009E0A8A"/>
    <w:pPr>
      <w:widowControl w:val="0"/>
      <w:autoSpaceDE w:val="0"/>
      <w:autoSpaceDN w:val="0"/>
      <w:adjustRightInd w:val="0"/>
    </w:pPr>
    <w:rPr>
      <w:rFonts w:ascii="Times New Roman" w:eastAsia="Times New Roman" w:hAnsi="Times New Roman"/>
      <w:color w:val="000000"/>
      <w:sz w:val="24"/>
      <w:szCs w:val="24"/>
    </w:rPr>
  </w:style>
  <w:style w:type="paragraph" w:customStyle="1" w:styleId="affffffffc">
    <w:name w:val="Раздел"/>
    <w:basedOn w:val="afff3"/>
    <w:qFormat/>
    <w:rsid w:val="009E0A8A"/>
    <w:pPr>
      <w:spacing w:before="600"/>
      <w:ind w:left="426"/>
      <w:outlineLvl w:val="0"/>
    </w:pPr>
    <w:rPr>
      <w:rFonts w:ascii="Arial" w:hAnsi="Arial" w:cs="Arial"/>
      <w:bCs w:val="0"/>
      <w:sz w:val="32"/>
      <w:szCs w:val="32"/>
    </w:rPr>
  </w:style>
  <w:style w:type="paragraph" w:customStyle="1" w:styleId="2f9">
    <w:name w:val="Знак2"/>
    <w:basedOn w:val="ad"/>
    <w:rsid w:val="009E0A8A"/>
    <w:pPr>
      <w:spacing w:before="100" w:beforeAutospacing="1" w:after="100" w:afterAutospacing="1" w:line="240" w:lineRule="auto"/>
      <w:jc w:val="left"/>
    </w:pPr>
    <w:rPr>
      <w:rFonts w:ascii="Tahoma" w:eastAsia="Batang" w:hAnsi="Tahoma"/>
      <w:sz w:val="20"/>
      <w:szCs w:val="20"/>
      <w:lang w:val="en-US"/>
    </w:rPr>
  </w:style>
  <w:style w:type="numbering" w:customStyle="1" w:styleId="1ffb">
    <w:name w:val="Нет списка1"/>
    <w:next w:val="af0"/>
    <w:uiPriority w:val="99"/>
    <w:semiHidden/>
    <w:unhideWhenUsed/>
    <w:rsid w:val="009E0A8A"/>
  </w:style>
  <w:style w:type="character" w:customStyle="1" w:styleId="affffffffd">
    <w:name w:val="Основной текст_"/>
    <w:link w:val="3f2"/>
    <w:rsid w:val="009E0A8A"/>
    <w:rPr>
      <w:rFonts w:ascii="Times New Roman" w:eastAsia="Times New Roman" w:hAnsi="Times New Roman"/>
      <w:shd w:val="clear" w:color="auto" w:fill="FFFFFF"/>
    </w:rPr>
  </w:style>
  <w:style w:type="character" w:customStyle="1" w:styleId="10pt">
    <w:name w:val="Основной текст + 10 pt"/>
    <w:rsid w:val="009E0A8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55pt">
    <w:name w:val="Основной текст + 5;5 pt;Полужирный"/>
    <w:rsid w:val="009E0A8A"/>
    <w:rPr>
      <w:rFonts w:ascii="Times New Roman" w:eastAsia="Times New Roman" w:hAnsi="Times New Roman" w:cs="Times New Roman"/>
      <w:b/>
      <w:bCs/>
      <w:i w:val="0"/>
      <w:iCs w:val="0"/>
      <w:smallCaps w:val="0"/>
      <w:strike w:val="0"/>
      <w:color w:val="000000"/>
      <w:spacing w:val="0"/>
      <w:w w:val="100"/>
      <w:position w:val="0"/>
      <w:sz w:val="11"/>
      <w:szCs w:val="11"/>
      <w:u w:val="none"/>
      <w:lang w:val="ru-RU"/>
    </w:rPr>
  </w:style>
  <w:style w:type="character" w:customStyle="1" w:styleId="55pt0">
    <w:name w:val="Основной текст + 5;5 pt"/>
    <w:rsid w:val="009E0A8A"/>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rPr>
  </w:style>
  <w:style w:type="paragraph" w:customStyle="1" w:styleId="affffffffe">
    <w:name w:val="Знак Знак Знак Знак Знак Знак Знак Знак Знак Знак Знак Знак Знак"/>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paragraph" w:customStyle="1" w:styleId="Se">
    <w:name w:val="S_Обычный жирный"/>
    <w:basedOn w:val="ad"/>
    <w:link w:val="Sf"/>
    <w:qFormat/>
    <w:rsid w:val="009E0A8A"/>
    <w:pPr>
      <w:spacing w:line="240" w:lineRule="auto"/>
      <w:ind w:firstLine="709"/>
      <w:jc w:val="left"/>
    </w:pPr>
    <w:rPr>
      <w:rFonts w:eastAsia="Times New Roman"/>
      <w:sz w:val="28"/>
      <w:szCs w:val="24"/>
      <w:lang w:eastAsia="ru-RU"/>
    </w:rPr>
  </w:style>
  <w:style w:type="character" w:customStyle="1" w:styleId="9pt">
    <w:name w:val="Основной текст + 9 pt"/>
    <w:rsid w:val="009E0A8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2f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fff"/>
    <w:uiPriority w:val="35"/>
    <w:locked/>
    <w:rsid w:val="009E0A8A"/>
    <w:rPr>
      <w:rFonts w:ascii="Times New Roman" w:eastAsia="Times New Roman" w:hAnsi="Times New Roman"/>
      <w:b/>
      <w:snapToGrid w:val="0"/>
      <w:sz w:val="26"/>
    </w:rPr>
  </w:style>
  <w:style w:type="character" w:customStyle="1" w:styleId="ConsPlusNormal0">
    <w:name w:val="ConsPlusNormal Знак"/>
    <w:link w:val="ConsPlusNormal"/>
    <w:uiPriority w:val="99"/>
    <w:locked/>
    <w:rsid w:val="009E0A8A"/>
    <w:rPr>
      <w:rFonts w:ascii="Arial" w:eastAsia="Times New Roman" w:hAnsi="Arial" w:cs="Arial"/>
    </w:rPr>
  </w:style>
  <w:style w:type="paragraph" w:customStyle="1" w:styleId="100">
    <w:name w:val="Табличный_заголовки_10"/>
    <w:basedOn w:val="affc"/>
    <w:qFormat/>
    <w:rsid w:val="009E0A8A"/>
    <w:pPr>
      <w:jc w:val="center"/>
    </w:pPr>
    <w:rPr>
      <w:rFonts w:eastAsia="Calibri"/>
      <w:b/>
      <w:sz w:val="20"/>
    </w:rPr>
  </w:style>
  <w:style w:type="character" w:customStyle="1" w:styleId="titlerazdel">
    <w:name w:val="title_razdel"/>
    <w:basedOn w:val="ae"/>
    <w:rsid w:val="009E0A8A"/>
  </w:style>
  <w:style w:type="paragraph" w:customStyle="1" w:styleId="OTCHET00">
    <w:name w:val="OTCHET_00"/>
    <w:basedOn w:val="23"/>
    <w:uiPriority w:val="99"/>
    <w:qFormat/>
    <w:rsid w:val="009E0A8A"/>
    <w:pPr>
      <w:numPr>
        <w:numId w:val="0"/>
      </w:numPr>
      <w:tabs>
        <w:tab w:val="left" w:pos="709"/>
        <w:tab w:val="left" w:pos="3402"/>
      </w:tabs>
      <w:contextualSpacing w:val="0"/>
    </w:pPr>
    <w:rPr>
      <w:rFonts w:ascii="NTTimes/Cyrillic" w:eastAsia="Times New Roman" w:hAnsi="NTTimes/Cyrillic"/>
      <w:szCs w:val="20"/>
      <w:lang w:eastAsia="ru-RU"/>
    </w:rPr>
  </w:style>
  <w:style w:type="paragraph" w:customStyle="1" w:styleId="1ffc">
    <w:name w:val="Обычный отступ1 Знак"/>
    <w:basedOn w:val="ad"/>
    <w:qFormat/>
    <w:rsid w:val="009E0A8A"/>
    <w:pPr>
      <w:widowControl w:val="0"/>
      <w:overflowPunct w:val="0"/>
      <w:autoSpaceDE w:val="0"/>
      <w:autoSpaceDN w:val="0"/>
      <w:adjustRightInd w:val="0"/>
      <w:spacing w:after="360" w:line="240" w:lineRule="auto"/>
      <w:jc w:val="left"/>
    </w:pPr>
    <w:rPr>
      <w:rFonts w:ascii="Arial" w:eastAsia="Times New Roman" w:hAnsi="Arial"/>
      <w:szCs w:val="20"/>
      <w:lang w:eastAsia="ru-RU"/>
    </w:rPr>
  </w:style>
  <w:style w:type="paragraph" w:styleId="23">
    <w:name w:val="List Number 2"/>
    <w:basedOn w:val="ad"/>
    <w:unhideWhenUsed/>
    <w:rsid w:val="009E0A8A"/>
    <w:pPr>
      <w:numPr>
        <w:numId w:val="16"/>
      </w:numPr>
      <w:spacing w:line="240" w:lineRule="auto"/>
      <w:contextualSpacing/>
      <w:jc w:val="left"/>
    </w:pPr>
  </w:style>
  <w:style w:type="character" w:customStyle="1" w:styleId="73">
    <w:name w:val="7 Обычный Знак"/>
    <w:rsid w:val="009E0A8A"/>
    <w:rPr>
      <w:sz w:val="24"/>
      <w:lang w:val="ru-RU" w:eastAsia="ru-RU" w:bidi="ar-SA"/>
    </w:rPr>
  </w:style>
  <w:style w:type="character" w:customStyle="1" w:styleId="afffffffff">
    <w:name w:val="Основной текст док. Знак"/>
    <w:rsid w:val="009E0A8A"/>
    <w:rPr>
      <w:rFonts w:ascii="Arial" w:hAnsi="Arial"/>
      <w:sz w:val="24"/>
      <w:lang w:val="ru-RU" w:eastAsia="ru-RU" w:bidi="ar-SA"/>
    </w:rPr>
  </w:style>
  <w:style w:type="character" w:customStyle="1" w:styleId="fontstyle11">
    <w:name w:val="fontstyle11"/>
    <w:basedOn w:val="ae"/>
    <w:rsid w:val="009E0A8A"/>
  </w:style>
  <w:style w:type="character" w:customStyle="1" w:styleId="180">
    <w:name w:val="Основной текст (18)_"/>
    <w:link w:val="181"/>
    <w:rsid w:val="009E0A8A"/>
    <w:rPr>
      <w:rFonts w:ascii="Times New Roman" w:hAnsi="Times New Roman"/>
      <w:sz w:val="10"/>
      <w:szCs w:val="10"/>
      <w:shd w:val="clear" w:color="auto" w:fill="FFFFFF"/>
      <w:lang w:val="en-US"/>
    </w:rPr>
  </w:style>
  <w:style w:type="paragraph" w:customStyle="1" w:styleId="181">
    <w:name w:val="Основной текст (18)"/>
    <w:basedOn w:val="ad"/>
    <w:link w:val="180"/>
    <w:qFormat/>
    <w:rsid w:val="009E0A8A"/>
    <w:pPr>
      <w:widowControl w:val="0"/>
      <w:shd w:val="clear" w:color="auto" w:fill="FFFFFF"/>
      <w:spacing w:line="240" w:lineRule="atLeast"/>
      <w:jc w:val="left"/>
    </w:pPr>
    <w:rPr>
      <w:sz w:val="10"/>
      <w:szCs w:val="10"/>
      <w:lang w:val="en-US" w:eastAsia="ru-RU"/>
    </w:rPr>
  </w:style>
  <w:style w:type="character" w:customStyle="1" w:styleId="afffffffff0">
    <w:name w:val="Гипертекстовая ссылка"/>
    <w:uiPriority w:val="99"/>
    <w:rsid w:val="009E0A8A"/>
    <w:rPr>
      <w:rFonts w:cs="Times New Roman"/>
      <w:b w:val="0"/>
      <w:color w:val="106BBE"/>
      <w:sz w:val="26"/>
    </w:rPr>
  </w:style>
  <w:style w:type="paragraph" w:customStyle="1" w:styleId="afffffffff1">
    <w:name w:val="Нормальный (таблица)"/>
    <w:basedOn w:val="ad"/>
    <w:next w:val="ad"/>
    <w:uiPriority w:val="99"/>
    <w:qFormat/>
    <w:rsid w:val="009E0A8A"/>
    <w:pPr>
      <w:widowControl w:val="0"/>
      <w:autoSpaceDE w:val="0"/>
      <w:autoSpaceDN w:val="0"/>
      <w:adjustRightInd w:val="0"/>
      <w:spacing w:line="240" w:lineRule="auto"/>
      <w:jc w:val="left"/>
    </w:pPr>
    <w:rPr>
      <w:rFonts w:ascii="Arial" w:eastAsia="Times New Roman" w:hAnsi="Arial" w:cs="Arial"/>
      <w:szCs w:val="24"/>
      <w:lang w:eastAsia="ru-RU"/>
    </w:rPr>
  </w:style>
  <w:style w:type="paragraph" w:customStyle="1" w:styleId="afffffffff2">
    <w:name w:val="Прижатый влево"/>
    <w:basedOn w:val="ad"/>
    <w:next w:val="ad"/>
    <w:uiPriority w:val="99"/>
    <w:qFormat/>
    <w:rsid w:val="009E0A8A"/>
    <w:pPr>
      <w:widowControl w:val="0"/>
      <w:autoSpaceDE w:val="0"/>
      <w:autoSpaceDN w:val="0"/>
      <w:adjustRightInd w:val="0"/>
      <w:spacing w:line="240" w:lineRule="auto"/>
      <w:jc w:val="left"/>
    </w:pPr>
    <w:rPr>
      <w:rFonts w:ascii="Arial" w:eastAsia="Times New Roman" w:hAnsi="Arial" w:cs="Arial"/>
      <w:szCs w:val="24"/>
      <w:lang w:eastAsia="ru-RU"/>
    </w:rPr>
  </w:style>
  <w:style w:type="paragraph" w:customStyle="1" w:styleId="101">
    <w:name w:val="Табличный_слева_10"/>
    <w:basedOn w:val="ad"/>
    <w:qFormat/>
    <w:rsid w:val="009E0A8A"/>
    <w:pPr>
      <w:spacing w:line="240" w:lineRule="auto"/>
      <w:jc w:val="left"/>
    </w:pPr>
    <w:rPr>
      <w:rFonts w:eastAsia="Times New Roman"/>
      <w:sz w:val="20"/>
      <w:szCs w:val="24"/>
      <w:lang w:eastAsia="ru-RU"/>
    </w:rPr>
  </w:style>
  <w:style w:type="paragraph" w:customStyle="1" w:styleId="headertext">
    <w:name w:val="headertext"/>
    <w:basedOn w:val="ad"/>
    <w:qFormat/>
    <w:rsid w:val="009E0A8A"/>
    <w:pPr>
      <w:spacing w:before="100" w:beforeAutospacing="1" w:after="100" w:afterAutospacing="1" w:line="240" w:lineRule="auto"/>
      <w:jc w:val="left"/>
    </w:pPr>
    <w:rPr>
      <w:rFonts w:eastAsia="Times New Roman"/>
      <w:szCs w:val="24"/>
      <w:lang w:eastAsia="ru-RU"/>
    </w:rPr>
  </w:style>
  <w:style w:type="paragraph" w:customStyle="1" w:styleId="formattext">
    <w:name w:val="formattext"/>
    <w:basedOn w:val="ad"/>
    <w:qFormat/>
    <w:rsid w:val="009E0A8A"/>
    <w:pPr>
      <w:spacing w:before="100" w:beforeAutospacing="1" w:after="100" w:afterAutospacing="1" w:line="240" w:lineRule="auto"/>
      <w:jc w:val="left"/>
    </w:pPr>
    <w:rPr>
      <w:rFonts w:eastAsia="Times New Roman"/>
      <w:szCs w:val="24"/>
      <w:lang w:eastAsia="ru-RU"/>
    </w:rPr>
  </w:style>
  <w:style w:type="table" w:customStyle="1" w:styleId="510">
    <w:name w:val="Таблица простая 51"/>
    <w:basedOn w:val="af"/>
    <w:uiPriority w:val="45"/>
    <w:rsid w:val="009E0A8A"/>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odyText21">
    <w:name w:val="Body Text 21"/>
    <w:basedOn w:val="ad"/>
    <w:qFormat/>
    <w:rsid w:val="009E0A8A"/>
    <w:pPr>
      <w:autoSpaceDE w:val="0"/>
      <w:autoSpaceDN w:val="0"/>
      <w:adjustRightInd w:val="0"/>
      <w:spacing w:line="288" w:lineRule="auto"/>
      <w:ind w:firstLine="709"/>
      <w:jc w:val="left"/>
    </w:pPr>
    <w:rPr>
      <w:rFonts w:eastAsia="Times New Roman"/>
      <w:sz w:val="28"/>
      <w:szCs w:val="28"/>
      <w:lang w:eastAsia="ru-RU"/>
    </w:rPr>
  </w:style>
  <w:style w:type="paragraph" w:customStyle="1" w:styleId="-1">
    <w:name w:val="таб-название1"/>
    <w:basedOn w:val="ad"/>
    <w:qFormat/>
    <w:rsid w:val="009E0A8A"/>
    <w:pPr>
      <w:keepNext/>
      <w:spacing w:before="120" w:after="120" w:line="240" w:lineRule="auto"/>
      <w:ind w:firstLine="709"/>
      <w:jc w:val="left"/>
    </w:pPr>
    <w:rPr>
      <w:rFonts w:eastAsia="Times New Roman"/>
      <w:sz w:val="28"/>
      <w:szCs w:val="26"/>
    </w:rPr>
  </w:style>
  <w:style w:type="paragraph" w:customStyle="1" w:styleId="Style21">
    <w:name w:val="Style21"/>
    <w:basedOn w:val="ad"/>
    <w:qFormat/>
    <w:rsid w:val="009E0A8A"/>
    <w:pPr>
      <w:widowControl w:val="0"/>
      <w:autoSpaceDE w:val="0"/>
      <w:autoSpaceDN w:val="0"/>
      <w:adjustRightInd w:val="0"/>
      <w:spacing w:line="275" w:lineRule="exact"/>
      <w:ind w:firstLine="710"/>
      <w:jc w:val="left"/>
    </w:pPr>
    <w:rPr>
      <w:rFonts w:eastAsia="Times New Roman"/>
      <w:szCs w:val="24"/>
      <w:lang w:eastAsia="ru-RU"/>
    </w:rPr>
  </w:style>
  <w:style w:type="character" w:customStyle="1" w:styleId="FontStyle124">
    <w:name w:val="Font Style124"/>
    <w:uiPriority w:val="99"/>
    <w:rsid w:val="009E0A8A"/>
    <w:rPr>
      <w:rFonts w:ascii="Times New Roman" w:hAnsi="Times New Roman" w:cs="Times New Roman"/>
      <w:sz w:val="22"/>
      <w:szCs w:val="22"/>
    </w:rPr>
  </w:style>
  <w:style w:type="paragraph" w:customStyle="1" w:styleId="Style44">
    <w:name w:val="Style44"/>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paragraph" w:customStyle="1" w:styleId="Style45">
    <w:name w:val="Style45"/>
    <w:basedOn w:val="ad"/>
    <w:uiPriority w:val="99"/>
    <w:qFormat/>
    <w:rsid w:val="009E0A8A"/>
    <w:pPr>
      <w:widowControl w:val="0"/>
      <w:autoSpaceDE w:val="0"/>
      <w:autoSpaceDN w:val="0"/>
      <w:adjustRightInd w:val="0"/>
      <w:spacing w:line="240" w:lineRule="auto"/>
      <w:jc w:val="right"/>
    </w:pPr>
    <w:rPr>
      <w:rFonts w:eastAsia="Times New Roman"/>
      <w:szCs w:val="24"/>
      <w:lang w:eastAsia="ru-RU"/>
    </w:rPr>
  </w:style>
  <w:style w:type="character" w:customStyle="1" w:styleId="FontStyle119">
    <w:name w:val="Font Style119"/>
    <w:uiPriority w:val="99"/>
    <w:rsid w:val="009E0A8A"/>
    <w:rPr>
      <w:rFonts w:ascii="Times New Roman" w:hAnsi="Times New Roman" w:cs="Times New Roman"/>
      <w:sz w:val="34"/>
      <w:szCs w:val="34"/>
    </w:rPr>
  </w:style>
  <w:style w:type="character" w:customStyle="1" w:styleId="FontStyle147">
    <w:name w:val="Font Style147"/>
    <w:uiPriority w:val="99"/>
    <w:rsid w:val="009E0A8A"/>
    <w:rPr>
      <w:rFonts w:ascii="Georgia" w:hAnsi="Georgia" w:cs="Georgia"/>
      <w:sz w:val="14"/>
      <w:szCs w:val="14"/>
    </w:rPr>
  </w:style>
  <w:style w:type="paragraph" w:customStyle="1" w:styleId="Style24">
    <w:name w:val="Style24"/>
    <w:basedOn w:val="ad"/>
    <w:uiPriority w:val="99"/>
    <w:qFormat/>
    <w:rsid w:val="009E0A8A"/>
    <w:pPr>
      <w:widowControl w:val="0"/>
      <w:autoSpaceDE w:val="0"/>
      <w:autoSpaceDN w:val="0"/>
      <w:adjustRightInd w:val="0"/>
      <w:spacing w:line="226" w:lineRule="exact"/>
      <w:ind w:firstLine="782"/>
      <w:jc w:val="left"/>
    </w:pPr>
    <w:rPr>
      <w:rFonts w:eastAsia="Times New Roman"/>
      <w:szCs w:val="24"/>
      <w:lang w:eastAsia="ru-RU"/>
    </w:rPr>
  </w:style>
  <w:style w:type="paragraph" w:customStyle="1" w:styleId="Style51">
    <w:name w:val="Style51"/>
    <w:basedOn w:val="ad"/>
    <w:uiPriority w:val="99"/>
    <w:qFormat/>
    <w:rsid w:val="009E0A8A"/>
    <w:pPr>
      <w:widowControl w:val="0"/>
      <w:autoSpaceDE w:val="0"/>
      <w:autoSpaceDN w:val="0"/>
      <w:adjustRightInd w:val="0"/>
      <w:spacing w:line="250" w:lineRule="exact"/>
      <w:ind w:firstLine="749"/>
      <w:jc w:val="left"/>
    </w:pPr>
    <w:rPr>
      <w:rFonts w:eastAsia="Times New Roman"/>
      <w:szCs w:val="24"/>
      <w:lang w:eastAsia="ru-RU"/>
    </w:rPr>
  </w:style>
  <w:style w:type="paragraph" w:customStyle="1" w:styleId="Style15">
    <w:name w:val="Style15"/>
    <w:basedOn w:val="ad"/>
    <w:uiPriority w:val="99"/>
    <w:qFormat/>
    <w:rsid w:val="009E0A8A"/>
    <w:pPr>
      <w:widowControl w:val="0"/>
      <w:autoSpaceDE w:val="0"/>
      <w:autoSpaceDN w:val="0"/>
      <w:adjustRightInd w:val="0"/>
      <w:spacing w:line="254" w:lineRule="exact"/>
      <w:ind w:firstLine="749"/>
      <w:jc w:val="left"/>
    </w:pPr>
    <w:rPr>
      <w:rFonts w:eastAsia="Times New Roman"/>
      <w:szCs w:val="24"/>
      <w:lang w:eastAsia="ru-RU"/>
    </w:rPr>
  </w:style>
  <w:style w:type="paragraph" w:customStyle="1" w:styleId="Style20">
    <w:name w:val="Style20"/>
    <w:basedOn w:val="ad"/>
    <w:uiPriority w:val="99"/>
    <w:qFormat/>
    <w:rsid w:val="009E0A8A"/>
    <w:pPr>
      <w:widowControl w:val="0"/>
      <w:autoSpaceDE w:val="0"/>
      <w:autoSpaceDN w:val="0"/>
      <w:adjustRightInd w:val="0"/>
      <w:spacing w:line="276" w:lineRule="exact"/>
      <w:ind w:firstLine="144"/>
      <w:jc w:val="left"/>
    </w:pPr>
    <w:rPr>
      <w:rFonts w:eastAsia="Times New Roman"/>
      <w:szCs w:val="24"/>
      <w:lang w:eastAsia="ru-RU"/>
    </w:rPr>
  </w:style>
  <w:style w:type="paragraph" w:customStyle="1" w:styleId="Style23">
    <w:name w:val="Style23"/>
    <w:basedOn w:val="ad"/>
    <w:uiPriority w:val="99"/>
    <w:qFormat/>
    <w:rsid w:val="009E0A8A"/>
    <w:pPr>
      <w:widowControl w:val="0"/>
      <w:autoSpaceDE w:val="0"/>
      <w:autoSpaceDN w:val="0"/>
      <w:adjustRightInd w:val="0"/>
      <w:spacing w:line="278" w:lineRule="exact"/>
      <w:ind w:firstLine="701"/>
      <w:jc w:val="left"/>
    </w:pPr>
    <w:rPr>
      <w:rFonts w:eastAsia="Times New Roman"/>
      <w:szCs w:val="24"/>
      <w:lang w:eastAsia="ru-RU"/>
    </w:rPr>
  </w:style>
  <w:style w:type="paragraph" w:customStyle="1" w:styleId="Style34">
    <w:name w:val="Style34"/>
    <w:basedOn w:val="ad"/>
    <w:uiPriority w:val="99"/>
    <w:qFormat/>
    <w:rsid w:val="009E0A8A"/>
    <w:pPr>
      <w:widowControl w:val="0"/>
      <w:autoSpaceDE w:val="0"/>
      <w:autoSpaceDN w:val="0"/>
      <w:adjustRightInd w:val="0"/>
      <w:spacing w:line="278" w:lineRule="exact"/>
      <w:jc w:val="left"/>
    </w:pPr>
    <w:rPr>
      <w:rFonts w:eastAsia="Times New Roman"/>
      <w:szCs w:val="24"/>
      <w:lang w:eastAsia="ru-RU"/>
    </w:rPr>
  </w:style>
  <w:style w:type="paragraph" w:customStyle="1" w:styleId="Style46">
    <w:name w:val="Style46"/>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paragraph" w:customStyle="1" w:styleId="Style57">
    <w:name w:val="Style57"/>
    <w:basedOn w:val="ad"/>
    <w:uiPriority w:val="99"/>
    <w:qFormat/>
    <w:rsid w:val="009E0A8A"/>
    <w:pPr>
      <w:widowControl w:val="0"/>
      <w:autoSpaceDE w:val="0"/>
      <w:autoSpaceDN w:val="0"/>
      <w:adjustRightInd w:val="0"/>
      <w:spacing w:line="269" w:lineRule="exact"/>
      <w:jc w:val="center"/>
    </w:pPr>
    <w:rPr>
      <w:rFonts w:eastAsia="Times New Roman"/>
      <w:szCs w:val="24"/>
      <w:lang w:eastAsia="ru-RU"/>
    </w:rPr>
  </w:style>
  <w:style w:type="character" w:customStyle="1" w:styleId="FontStyle122">
    <w:name w:val="Font Style122"/>
    <w:uiPriority w:val="99"/>
    <w:rsid w:val="009E0A8A"/>
    <w:rPr>
      <w:rFonts w:ascii="Times New Roman" w:hAnsi="Times New Roman" w:cs="Times New Roman"/>
      <w:b/>
      <w:bCs/>
      <w:sz w:val="22"/>
      <w:szCs w:val="22"/>
    </w:rPr>
  </w:style>
  <w:style w:type="character" w:customStyle="1" w:styleId="FontStyle133">
    <w:name w:val="Font Style133"/>
    <w:uiPriority w:val="99"/>
    <w:rsid w:val="009E0A8A"/>
    <w:rPr>
      <w:rFonts w:ascii="Times New Roman" w:hAnsi="Times New Roman" w:cs="Times New Roman"/>
      <w:b/>
      <w:bCs/>
      <w:sz w:val="8"/>
      <w:szCs w:val="8"/>
    </w:rPr>
  </w:style>
  <w:style w:type="paragraph" w:customStyle="1" w:styleId="Style41">
    <w:name w:val="Style41"/>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character" w:customStyle="1" w:styleId="FontStyle137">
    <w:name w:val="Font Style137"/>
    <w:uiPriority w:val="99"/>
    <w:rsid w:val="009E0A8A"/>
    <w:rPr>
      <w:rFonts w:ascii="Times New Roman" w:hAnsi="Times New Roman" w:cs="Times New Roman"/>
      <w:sz w:val="22"/>
      <w:szCs w:val="22"/>
    </w:rPr>
  </w:style>
  <w:style w:type="character" w:customStyle="1" w:styleId="FontStyle138">
    <w:name w:val="Font Style138"/>
    <w:uiPriority w:val="99"/>
    <w:rsid w:val="009E0A8A"/>
    <w:rPr>
      <w:rFonts w:ascii="Times New Roman" w:hAnsi="Times New Roman" w:cs="Times New Roman"/>
      <w:i/>
      <w:iCs/>
      <w:sz w:val="22"/>
      <w:szCs w:val="22"/>
    </w:rPr>
  </w:style>
  <w:style w:type="paragraph" w:customStyle="1" w:styleId="Style13">
    <w:name w:val="Style13"/>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paragraph" w:customStyle="1" w:styleId="Style38">
    <w:name w:val="Style38"/>
    <w:basedOn w:val="ad"/>
    <w:uiPriority w:val="99"/>
    <w:qFormat/>
    <w:rsid w:val="009E0A8A"/>
    <w:pPr>
      <w:widowControl w:val="0"/>
      <w:autoSpaceDE w:val="0"/>
      <w:autoSpaceDN w:val="0"/>
      <w:adjustRightInd w:val="0"/>
      <w:spacing w:line="275" w:lineRule="exact"/>
      <w:jc w:val="left"/>
    </w:pPr>
    <w:rPr>
      <w:rFonts w:eastAsia="Times New Roman"/>
      <w:szCs w:val="24"/>
      <w:lang w:eastAsia="ru-RU"/>
    </w:rPr>
  </w:style>
  <w:style w:type="paragraph" w:customStyle="1" w:styleId="Style42">
    <w:name w:val="Style42"/>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paragraph" w:customStyle="1" w:styleId="Style49">
    <w:name w:val="Style49"/>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paragraph" w:customStyle="1" w:styleId="Style58">
    <w:name w:val="Style58"/>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character" w:customStyle="1" w:styleId="FontStyle140">
    <w:name w:val="Font Style140"/>
    <w:uiPriority w:val="99"/>
    <w:rsid w:val="009E0A8A"/>
    <w:rPr>
      <w:rFonts w:ascii="Palatino Linotype" w:hAnsi="Palatino Linotype" w:cs="Palatino Linotype"/>
      <w:b/>
      <w:bCs/>
      <w:sz w:val="20"/>
      <w:szCs w:val="20"/>
    </w:rPr>
  </w:style>
  <w:style w:type="character" w:customStyle="1" w:styleId="FontStyle141">
    <w:name w:val="Font Style141"/>
    <w:uiPriority w:val="99"/>
    <w:rsid w:val="009E0A8A"/>
    <w:rPr>
      <w:rFonts w:ascii="Times New Roman" w:hAnsi="Times New Roman" w:cs="Times New Roman"/>
      <w:sz w:val="24"/>
      <w:szCs w:val="24"/>
    </w:rPr>
  </w:style>
  <w:style w:type="character" w:customStyle="1" w:styleId="FontStyle142">
    <w:name w:val="Font Style142"/>
    <w:uiPriority w:val="99"/>
    <w:rsid w:val="009E0A8A"/>
    <w:rPr>
      <w:rFonts w:ascii="Times New Roman" w:hAnsi="Times New Roman" w:cs="Times New Roman"/>
      <w:b/>
      <w:bCs/>
      <w:sz w:val="12"/>
      <w:szCs w:val="12"/>
    </w:rPr>
  </w:style>
  <w:style w:type="paragraph" w:customStyle="1" w:styleId="Style18">
    <w:name w:val="Style18"/>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paragraph" w:customStyle="1" w:styleId="Style37">
    <w:name w:val="Style37"/>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character" w:customStyle="1" w:styleId="FontStyle143">
    <w:name w:val="Font Style143"/>
    <w:uiPriority w:val="99"/>
    <w:rsid w:val="009E0A8A"/>
    <w:rPr>
      <w:rFonts w:ascii="Times New Roman" w:hAnsi="Times New Roman" w:cs="Times New Roman"/>
      <w:sz w:val="22"/>
      <w:szCs w:val="22"/>
    </w:rPr>
  </w:style>
  <w:style w:type="character" w:customStyle="1" w:styleId="FontStyle144">
    <w:name w:val="Font Style144"/>
    <w:uiPriority w:val="99"/>
    <w:rsid w:val="009E0A8A"/>
    <w:rPr>
      <w:rFonts w:ascii="Palatino Linotype" w:hAnsi="Palatino Linotype" w:cs="Palatino Linotype"/>
      <w:sz w:val="12"/>
      <w:szCs w:val="12"/>
    </w:rPr>
  </w:style>
  <w:style w:type="character" w:customStyle="1" w:styleId="FontStyle123">
    <w:name w:val="Font Style123"/>
    <w:uiPriority w:val="99"/>
    <w:rsid w:val="009E0A8A"/>
    <w:rPr>
      <w:rFonts w:ascii="Times New Roman" w:hAnsi="Times New Roman" w:cs="Times New Roman"/>
      <w:b/>
      <w:bCs/>
      <w:i/>
      <w:iCs/>
      <w:sz w:val="22"/>
      <w:szCs w:val="22"/>
    </w:rPr>
  </w:style>
  <w:style w:type="paragraph" w:customStyle="1" w:styleId="Style22">
    <w:name w:val="Style22"/>
    <w:basedOn w:val="ad"/>
    <w:uiPriority w:val="99"/>
    <w:qFormat/>
    <w:rsid w:val="009E0A8A"/>
    <w:pPr>
      <w:widowControl w:val="0"/>
      <w:autoSpaceDE w:val="0"/>
      <w:autoSpaceDN w:val="0"/>
      <w:adjustRightInd w:val="0"/>
      <w:spacing w:line="258" w:lineRule="exact"/>
      <w:jc w:val="left"/>
    </w:pPr>
    <w:rPr>
      <w:rFonts w:eastAsia="Times New Roman"/>
      <w:szCs w:val="24"/>
      <w:lang w:eastAsia="ru-RU"/>
    </w:rPr>
  </w:style>
  <w:style w:type="paragraph" w:customStyle="1" w:styleId="font5">
    <w:name w:val="font5"/>
    <w:basedOn w:val="ad"/>
    <w:qFormat/>
    <w:rsid w:val="009E0A8A"/>
    <w:pPr>
      <w:spacing w:before="100" w:beforeAutospacing="1" w:after="100" w:afterAutospacing="1" w:line="240" w:lineRule="auto"/>
      <w:jc w:val="left"/>
    </w:pPr>
    <w:rPr>
      <w:rFonts w:ascii="Arial Unicode MS" w:eastAsia="Arial Unicode MS" w:hAnsi="Arial Unicode MS" w:cs="Arial Unicode MS"/>
      <w:sz w:val="22"/>
      <w:lang w:eastAsia="ru-RU"/>
    </w:rPr>
  </w:style>
  <w:style w:type="paragraph" w:customStyle="1" w:styleId="font6">
    <w:name w:val="font6"/>
    <w:basedOn w:val="ad"/>
    <w:qFormat/>
    <w:rsid w:val="009E0A8A"/>
    <w:pPr>
      <w:spacing w:before="100" w:beforeAutospacing="1" w:after="100" w:afterAutospacing="1" w:line="240" w:lineRule="auto"/>
      <w:jc w:val="left"/>
    </w:pPr>
    <w:rPr>
      <w:rFonts w:ascii="Arial Unicode MS" w:eastAsia="Arial Unicode MS" w:hAnsi="Arial Unicode MS" w:cs="Arial Unicode MS"/>
      <w:sz w:val="18"/>
      <w:szCs w:val="18"/>
      <w:lang w:eastAsia="ru-RU"/>
    </w:rPr>
  </w:style>
  <w:style w:type="paragraph" w:customStyle="1" w:styleId="font7">
    <w:name w:val="font7"/>
    <w:basedOn w:val="ad"/>
    <w:qFormat/>
    <w:rsid w:val="009E0A8A"/>
    <w:pPr>
      <w:spacing w:before="100" w:beforeAutospacing="1" w:after="100" w:afterAutospacing="1" w:line="240" w:lineRule="auto"/>
      <w:jc w:val="left"/>
    </w:pPr>
    <w:rPr>
      <w:rFonts w:ascii="Arial Unicode MS" w:eastAsia="Arial Unicode MS" w:hAnsi="Arial Unicode MS" w:cs="Arial Unicode MS"/>
      <w:b/>
      <w:bCs/>
      <w:sz w:val="16"/>
      <w:szCs w:val="16"/>
      <w:lang w:eastAsia="ru-RU"/>
    </w:rPr>
  </w:style>
  <w:style w:type="paragraph" w:customStyle="1" w:styleId="font8">
    <w:name w:val="font8"/>
    <w:basedOn w:val="ad"/>
    <w:qFormat/>
    <w:rsid w:val="009E0A8A"/>
    <w:pPr>
      <w:spacing w:before="100" w:beforeAutospacing="1" w:after="100" w:afterAutospacing="1" w:line="240" w:lineRule="auto"/>
      <w:jc w:val="left"/>
    </w:pPr>
    <w:rPr>
      <w:rFonts w:ascii="Arial Unicode MS" w:eastAsia="Arial Unicode MS" w:hAnsi="Arial Unicode MS" w:cs="Arial Unicode MS"/>
      <w:b/>
      <w:bCs/>
      <w:sz w:val="16"/>
      <w:szCs w:val="16"/>
      <w:lang w:eastAsia="ru-RU"/>
    </w:rPr>
  </w:style>
  <w:style w:type="paragraph" w:customStyle="1" w:styleId="font9">
    <w:name w:val="font9"/>
    <w:basedOn w:val="ad"/>
    <w:qFormat/>
    <w:rsid w:val="009E0A8A"/>
    <w:pPr>
      <w:spacing w:before="100" w:beforeAutospacing="1" w:after="100" w:afterAutospacing="1" w:line="240" w:lineRule="auto"/>
      <w:jc w:val="left"/>
    </w:pPr>
    <w:rPr>
      <w:rFonts w:ascii="Arial Unicode MS" w:eastAsia="Arial Unicode MS" w:hAnsi="Arial Unicode MS" w:cs="Arial Unicode MS"/>
      <w:sz w:val="12"/>
      <w:szCs w:val="12"/>
      <w:lang w:eastAsia="ru-RU"/>
    </w:rPr>
  </w:style>
  <w:style w:type="paragraph" w:customStyle="1" w:styleId="font10">
    <w:name w:val="font10"/>
    <w:basedOn w:val="ad"/>
    <w:qFormat/>
    <w:rsid w:val="009E0A8A"/>
    <w:pPr>
      <w:spacing w:before="100" w:beforeAutospacing="1" w:after="100" w:afterAutospacing="1" w:line="240" w:lineRule="auto"/>
      <w:jc w:val="left"/>
    </w:pPr>
    <w:rPr>
      <w:rFonts w:ascii="Arial Unicode MS" w:eastAsia="Arial Unicode MS" w:hAnsi="Arial Unicode MS" w:cs="Arial Unicode MS"/>
      <w:sz w:val="16"/>
      <w:szCs w:val="16"/>
      <w:lang w:eastAsia="ru-RU"/>
    </w:rPr>
  </w:style>
  <w:style w:type="paragraph" w:customStyle="1" w:styleId="font11">
    <w:name w:val="font11"/>
    <w:basedOn w:val="ad"/>
    <w:qFormat/>
    <w:rsid w:val="009E0A8A"/>
    <w:pPr>
      <w:spacing w:before="100" w:beforeAutospacing="1" w:after="100" w:afterAutospacing="1" w:line="240" w:lineRule="auto"/>
      <w:jc w:val="left"/>
    </w:pPr>
    <w:rPr>
      <w:rFonts w:ascii="Tahoma" w:eastAsia="Times New Roman" w:hAnsi="Tahoma" w:cs="Tahoma"/>
      <w:sz w:val="14"/>
      <w:szCs w:val="14"/>
      <w:lang w:eastAsia="ru-RU"/>
    </w:rPr>
  </w:style>
  <w:style w:type="paragraph" w:customStyle="1" w:styleId="font12">
    <w:name w:val="font12"/>
    <w:basedOn w:val="ad"/>
    <w:qFormat/>
    <w:rsid w:val="009E0A8A"/>
    <w:pPr>
      <w:spacing w:before="100" w:beforeAutospacing="1" w:after="100" w:afterAutospacing="1" w:line="240" w:lineRule="auto"/>
      <w:jc w:val="left"/>
    </w:pPr>
    <w:rPr>
      <w:rFonts w:ascii="Batang" w:eastAsia="Batang" w:hAnsi="Batang"/>
      <w:i/>
      <w:iCs/>
      <w:sz w:val="12"/>
      <w:szCs w:val="12"/>
      <w:lang w:eastAsia="ru-RU"/>
    </w:rPr>
  </w:style>
  <w:style w:type="paragraph" w:customStyle="1" w:styleId="font13">
    <w:name w:val="font13"/>
    <w:basedOn w:val="ad"/>
    <w:qFormat/>
    <w:rsid w:val="009E0A8A"/>
    <w:pPr>
      <w:spacing w:before="100" w:beforeAutospacing="1" w:after="100" w:afterAutospacing="1" w:line="240" w:lineRule="auto"/>
      <w:jc w:val="left"/>
    </w:pPr>
    <w:rPr>
      <w:rFonts w:ascii="Batang" w:eastAsia="Batang" w:hAnsi="Batang"/>
      <w:sz w:val="12"/>
      <w:szCs w:val="12"/>
      <w:lang w:eastAsia="ru-RU"/>
    </w:rPr>
  </w:style>
  <w:style w:type="paragraph" w:customStyle="1" w:styleId="font14">
    <w:name w:val="font14"/>
    <w:basedOn w:val="ad"/>
    <w:qFormat/>
    <w:rsid w:val="009E0A8A"/>
    <w:pPr>
      <w:spacing w:before="100" w:beforeAutospacing="1" w:after="100" w:afterAutospacing="1" w:line="240" w:lineRule="auto"/>
      <w:jc w:val="left"/>
    </w:pPr>
    <w:rPr>
      <w:rFonts w:ascii="Tahoma" w:eastAsia="Times New Roman" w:hAnsi="Tahoma" w:cs="Tahoma"/>
      <w:sz w:val="16"/>
      <w:szCs w:val="16"/>
      <w:lang w:eastAsia="ru-RU"/>
    </w:rPr>
  </w:style>
  <w:style w:type="paragraph" w:customStyle="1" w:styleId="font15">
    <w:name w:val="font15"/>
    <w:basedOn w:val="ad"/>
    <w:qFormat/>
    <w:rsid w:val="009E0A8A"/>
    <w:pPr>
      <w:spacing w:before="100" w:beforeAutospacing="1" w:after="100" w:afterAutospacing="1" w:line="240" w:lineRule="auto"/>
      <w:jc w:val="left"/>
    </w:pPr>
    <w:rPr>
      <w:rFonts w:ascii="Tahoma" w:eastAsia="Times New Roman" w:hAnsi="Tahoma" w:cs="Tahoma"/>
      <w:sz w:val="18"/>
      <w:szCs w:val="18"/>
      <w:lang w:eastAsia="ru-RU"/>
    </w:rPr>
  </w:style>
  <w:style w:type="paragraph" w:customStyle="1" w:styleId="font16">
    <w:name w:val="font16"/>
    <w:basedOn w:val="ad"/>
    <w:qFormat/>
    <w:rsid w:val="009E0A8A"/>
    <w:pPr>
      <w:spacing w:before="100" w:beforeAutospacing="1" w:after="100" w:afterAutospacing="1" w:line="240" w:lineRule="auto"/>
      <w:jc w:val="left"/>
    </w:pPr>
    <w:rPr>
      <w:rFonts w:ascii="Arial Unicode MS" w:eastAsia="Arial Unicode MS" w:hAnsi="Arial Unicode MS" w:cs="Arial Unicode MS"/>
      <w:sz w:val="14"/>
      <w:szCs w:val="14"/>
      <w:lang w:eastAsia="ru-RU"/>
    </w:rPr>
  </w:style>
  <w:style w:type="paragraph" w:customStyle="1" w:styleId="xl66">
    <w:name w:val="xl66"/>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67">
    <w:name w:val="xl67"/>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68">
    <w:name w:val="xl68"/>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69">
    <w:name w:val="xl69"/>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70">
    <w:name w:val="xl70"/>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71">
    <w:name w:val="xl71"/>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72">
    <w:name w:val="xl72"/>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73">
    <w:name w:val="xl73"/>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74">
    <w:name w:val="xl74"/>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75">
    <w:name w:val="xl75"/>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76">
    <w:name w:val="xl76"/>
    <w:basedOn w:val="ad"/>
    <w:qFormat/>
    <w:rsid w:val="009E0A8A"/>
    <w:pPr>
      <w:pBdr>
        <w:top w:val="single" w:sz="8" w:space="0" w:color="auto"/>
        <w:left w:val="single" w:sz="8" w:space="18" w:color="auto"/>
        <w:bottom w:val="single" w:sz="8" w:space="0" w:color="auto"/>
        <w:right w:val="single" w:sz="8" w:space="0" w:color="auto"/>
      </w:pBdr>
      <w:spacing w:before="100" w:beforeAutospacing="1" w:after="100" w:afterAutospacing="1" w:line="240" w:lineRule="auto"/>
      <w:ind w:firstLineChars="200" w:firstLine="200"/>
      <w:jc w:val="left"/>
      <w:textAlignment w:val="top"/>
    </w:pPr>
    <w:rPr>
      <w:rFonts w:eastAsia="Times New Roman"/>
      <w:szCs w:val="24"/>
      <w:lang w:eastAsia="ru-RU"/>
    </w:rPr>
  </w:style>
  <w:style w:type="paragraph" w:customStyle="1" w:styleId="xl77">
    <w:name w:val="xl77"/>
    <w:basedOn w:val="ad"/>
    <w:qFormat/>
    <w:rsid w:val="009E0A8A"/>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78">
    <w:name w:val="xl78"/>
    <w:basedOn w:val="ad"/>
    <w:qFormat/>
    <w:rsid w:val="009E0A8A"/>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79">
    <w:name w:val="xl79"/>
    <w:basedOn w:val="ad"/>
    <w:qFormat/>
    <w:rsid w:val="009E0A8A"/>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80">
    <w:name w:val="xl80"/>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1">
    <w:name w:val="xl81"/>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2">
    <w:name w:val="xl82"/>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83">
    <w:name w:val="xl83"/>
    <w:basedOn w:val="ad"/>
    <w:qFormat/>
    <w:rsid w:val="009E0A8A"/>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84">
    <w:name w:val="xl84"/>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5">
    <w:name w:val="xl85"/>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86">
    <w:name w:val="xl86"/>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7">
    <w:name w:val="xl87"/>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8">
    <w:name w:val="xl88"/>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89">
    <w:name w:val="xl89"/>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0">
    <w:name w:val="xl90"/>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91">
    <w:name w:val="xl91"/>
    <w:basedOn w:val="ad"/>
    <w:qFormat/>
    <w:rsid w:val="009E0A8A"/>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92">
    <w:name w:val="xl92"/>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93">
    <w:name w:val="xl93"/>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4">
    <w:name w:val="xl94"/>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5">
    <w:name w:val="xl95"/>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96">
    <w:name w:val="xl96"/>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7">
    <w:name w:val="xl97"/>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8">
    <w:name w:val="xl98"/>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99">
    <w:name w:val="xl99"/>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0">
    <w:name w:val="xl100"/>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01">
    <w:name w:val="xl101"/>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2">
    <w:name w:val="xl102"/>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03">
    <w:name w:val="xl103"/>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4">
    <w:name w:val="xl104"/>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105">
    <w:name w:val="xl105"/>
    <w:basedOn w:val="ad"/>
    <w:qFormat/>
    <w:rsid w:val="009E0A8A"/>
    <w:pPr>
      <w:pBdr>
        <w:top w:val="single" w:sz="8" w:space="0" w:color="auto"/>
        <w:left w:val="single" w:sz="8" w:space="9"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106">
    <w:name w:val="xl106"/>
    <w:basedOn w:val="ad"/>
    <w:qFormat/>
    <w:rsid w:val="009E0A8A"/>
    <w:pPr>
      <w:pBdr>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107">
    <w:name w:val="xl107"/>
    <w:basedOn w:val="ad"/>
    <w:qFormat/>
    <w:rsid w:val="009E0A8A"/>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8">
    <w:name w:val="xl108"/>
    <w:basedOn w:val="ad"/>
    <w:qFormat/>
    <w:rsid w:val="009E0A8A"/>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9">
    <w:name w:val="xl109"/>
    <w:basedOn w:val="ad"/>
    <w:qFormat/>
    <w:rsid w:val="009E0A8A"/>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10">
    <w:name w:val="xl110"/>
    <w:basedOn w:val="ad"/>
    <w:qFormat/>
    <w:rsid w:val="009E0A8A"/>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11">
    <w:name w:val="xl111"/>
    <w:basedOn w:val="ad"/>
    <w:qFormat/>
    <w:rsid w:val="009E0A8A"/>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12">
    <w:name w:val="xl112"/>
    <w:basedOn w:val="ad"/>
    <w:qFormat/>
    <w:rsid w:val="009E0A8A"/>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13">
    <w:name w:val="xl113"/>
    <w:basedOn w:val="ad"/>
    <w:qFormat/>
    <w:rsid w:val="009E0A8A"/>
    <w:pPr>
      <w:pBdr>
        <w:top w:val="single" w:sz="8" w:space="0" w:color="auto"/>
        <w:left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4">
    <w:name w:val="xl114"/>
    <w:basedOn w:val="ad"/>
    <w:qFormat/>
    <w:rsid w:val="009E0A8A"/>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5">
    <w:name w:val="xl115"/>
    <w:basedOn w:val="ad"/>
    <w:qFormat/>
    <w:rsid w:val="009E0A8A"/>
    <w:pPr>
      <w:pBdr>
        <w:top w:val="single" w:sz="8" w:space="0" w:color="auto"/>
        <w:left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6">
    <w:name w:val="xl116"/>
    <w:basedOn w:val="ad"/>
    <w:qFormat/>
    <w:rsid w:val="009E0A8A"/>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7">
    <w:name w:val="xl117"/>
    <w:basedOn w:val="ad"/>
    <w:qFormat/>
    <w:rsid w:val="009E0A8A"/>
    <w:pPr>
      <w:pBdr>
        <w:top w:val="single" w:sz="8" w:space="0" w:color="auto"/>
        <w:left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8">
    <w:name w:val="xl118"/>
    <w:basedOn w:val="ad"/>
    <w:qFormat/>
    <w:rsid w:val="009E0A8A"/>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9">
    <w:name w:val="xl119"/>
    <w:basedOn w:val="ad"/>
    <w:qFormat/>
    <w:rsid w:val="009E0A8A"/>
    <w:pPr>
      <w:pBdr>
        <w:top w:val="single" w:sz="8" w:space="0" w:color="auto"/>
        <w:left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20">
    <w:name w:val="xl120"/>
    <w:basedOn w:val="ad"/>
    <w:qFormat/>
    <w:rsid w:val="009E0A8A"/>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21">
    <w:name w:val="xl121"/>
    <w:basedOn w:val="ad"/>
    <w:qFormat/>
    <w:rsid w:val="009E0A8A"/>
    <w:pPr>
      <w:pBdr>
        <w:top w:val="single" w:sz="8" w:space="0" w:color="auto"/>
        <w:left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122">
    <w:name w:val="xl122"/>
    <w:basedOn w:val="ad"/>
    <w:qFormat/>
    <w:rsid w:val="009E0A8A"/>
    <w:pPr>
      <w:pBdr>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123">
    <w:name w:val="xl123"/>
    <w:basedOn w:val="ad"/>
    <w:qFormat/>
    <w:rsid w:val="009E0A8A"/>
    <w:pPr>
      <w:pBdr>
        <w:top w:val="single" w:sz="8" w:space="0" w:color="auto"/>
        <w:left w:val="single" w:sz="8" w:space="0" w:color="auto"/>
        <w:bottom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24">
    <w:name w:val="xl124"/>
    <w:basedOn w:val="ad"/>
    <w:qFormat/>
    <w:rsid w:val="009E0A8A"/>
    <w:pPr>
      <w:pBdr>
        <w:top w:val="single" w:sz="8" w:space="0" w:color="auto"/>
        <w:bottom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25">
    <w:name w:val="xl125"/>
    <w:basedOn w:val="ad"/>
    <w:qFormat/>
    <w:rsid w:val="009E0A8A"/>
    <w:pPr>
      <w:pBdr>
        <w:top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Style6">
    <w:name w:val="Style6"/>
    <w:basedOn w:val="ad"/>
    <w:qFormat/>
    <w:rsid w:val="009E0A8A"/>
    <w:pPr>
      <w:widowControl w:val="0"/>
      <w:autoSpaceDE w:val="0"/>
      <w:autoSpaceDN w:val="0"/>
      <w:adjustRightInd w:val="0"/>
      <w:spacing w:line="595" w:lineRule="exact"/>
      <w:jc w:val="left"/>
    </w:pPr>
    <w:rPr>
      <w:rFonts w:eastAsia="Times New Roman"/>
      <w:szCs w:val="24"/>
      <w:lang w:eastAsia="ru-RU"/>
    </w:rPr>
  </w:style>
  <w:style w:type="numbering" w:customStyle="1" w:styleId="115">
    <w:name w:val="Нет списка11"/>
    <w:next w:val="af0"/>
    <w:uiPriority w:val="99"/>
    <w:semiHidden/>
    <w:unhideWhenUsed/>
    <w:rsid w:val="009E0A8A"/>
  </w:style>
  <w:style w:type="numbering" w:customStyle="1" w:styleId="2fa">
    <w:name w:val="Нет списка2"/>
    <w:next w:val="af0"/>
    <w:uiPriority w:val="99"/>
    <w:semiHidden/>
    <w:unhideWhenUsed/>
    <w:rsid w:val="009E0A8A"/>
  </w:style>
  <w:style w:type="numbering" w:customStyle="1" w:styleId="3f3">
    <w:name w:val="Нет списка3"/>
    <w:next w:val="af0"/>
    <w:uiPriority w:val="99"/>
    <w:semiHidden/>
    <w:unhideWhenUsed/>
    <w:rsid w:val="009E0A8A"/>
  </w:style>
  <w:style w:type="character" w:customStyle="1" w:styleId="BookmanOldStyle105pt">
    <w:name w:val="Основной текст + Bookman Old Style;10;5 pt"/>
    <w:rsid w:val="009E0A8A"/>
    <w:rPr>
      <w:rFonts w:ascii="Bookman Old Style" w:eastAsia="Bookman Old Style" w:hAnsi="Bookman Old Style" w:cs="Bookman Old Style"/>
      <w:b w:val="0"/>
      <w:bCs w:val="0"/>
      <w:i w:val="0"/>
      <w:iCs w:val="0"/>
      <w:smallCaps w:val="0"/>
      <w:strike w:val="0"/>
      <w:color w:val="000000"/>
      <w:spacing w:val="10"/>
      <w:w w:val="100"/>
      <w:position w:val="0"/>
      <w:sz w:val="21"/>
      <w:szCs w:val="21"/>
      <w:u w:val="none"/>
      <w:lang w:val="ru-RU"/>
    </w:rPr>
  </w:style>
  <w:style w:type="character" w:customStyle="1" w:styleId="85pt0pt">
    <w:name w:val="Основной текст + 8;5 pt;Курсив;Интервал 0 pt"/>
    <w:rsid w:val="009E0A8A"/>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paragraph" w:customStyle="1" w:styleId="afffffffff3">
    <w:name w:val="таб номер"/>
    <w:basedOn w:val="ad"/>
    <w:next w:val="ad"/>
    <w:link w:val="afffffffff4"/>
    <w:autoRedefine/>
    <w:qFormat/>
    <w:rsid w:val="009E0A8A"/>
    <w:pPr>
      <w:keepNext/>
      <w:tabs>
        <w:tab w:val="left" w:pos="284"/>
      </w:tabs>
      <w:spacing w:line="240" w:lineRule="auto"/>
      <w:ind w:firstLine="709"/>
      <w:jc w:val="left"/>
    </w:pPr>
    <w:rPr>
      <w:rFonts w:ascii="Arial" w:hAnsi="Arial" w:cs="Arial"/>
      <w:szCs w:val="28"/>
    </w:rPr>
  </w:style>
  <w:style w:type="character" w:customStyle="1" w:styleId="afffffffff4">
    <w:name w:val="таб номер Знак"/>
    <w:link w:val="afffffffff3"/>
    <w:rsid w:val="009E0A8A"/>
    <w:rPr>
      <w:rFonts w:ascii="Arial" w:hAnsi="Arial" w:cs="Arial"/>
      <w:sz w:val="24"/>
      <w:szCs w:val="28"/>
      <w:lang w:eastAsia="en-US"/>
    </w:rPr>
  </w:style>
  <w:style w:type="paragraph" w:customStyle="1" w:styleId="1ffd">
    <w:name w:val="таб номер1"/>
    <w:basedOn w:val="ad"/>
    <w:next w:val="ad"/>
    <w:autoRedefine/>
    <w:qFormat/>
    <w:rsid w:val="009E0A8A"/>
    <w:pPr>
      <w:keepNext/>
      <w:spacing w:line="240" w:lineRule="auto"/>
      <w:ind w:firstLine="709"/>
      <w:jc w:val="left"/>
    </w:pPr>
    <w:rPr>
      <w:rFonts w:ascii="Arial" w:hAnsi="Arial" w:cs="Arial"/>
      <w:szCs w:val="28"/>
    </w:rPr>
  </w:style>
  <w:style w:type="character" w:customStyle="1" w:styleId="Sf0">
    <w:name w:val="S_Маркированный Знак"/>
    <w:rsid w:val="009E0A8A"/>
    <w:rPr>
      <w:rFonts w:ascii="Times New Roman" w:eastAsia="Times New Roman" w:hAnsi="Times New Roman" w:cs="Times New Roman"/>
      <w:color w:val="000000"/>
      <w:sz w:val="28"/>
      <w:szCs w:val="28"/>
      <w:lang w:eastAsia="ru-RU"/>
    </w:rPr>
  </w:style>
  <w:style w:type="paragraph" w:customStyle="1" w:styleId="afffffffff5">
    <w:name w:val="Петя"/>
    <w:basedOn w:val="ad"/>
    <w:link w:val="afffffffff6"/>
    <w:qFormat/>
    <w:rsid w:val="009E0A8A"/>
    <w:pPr>
      <w:widowControl w:val="0"/>
      <w:spacing w:line="240" w:lineRule="auto"/>
      <w:ind w:firstLine="709"/>
      <w:jc w:val="left"/>
    </w:pPr>
    <w:rPr>
      <w:rFonts w:eastAsia="Times New Roman"/>
      <w:szCs w:val="24"/>
      <w:lang w:eastAsia="ru-RU"/>
    </w:rPr>
  </w:style>
  <w:style w:type="character" w:customStyle="1" w:styleId="afffffffff6">
    <w:name w:val="Петя Знак"/>
    <w:link w:val="afffffffff5"/>
    <w:rsid w:val="009E0A8A"/>
    <w:rPr>
      <w:rFonts w:ascii="Times New Roman" w:eastAsia="Times New Roman" w:hAnsi="Times New Roman"/>
      <w:sz w:val="24"/>
      <w:szCs w:val="24"/>
    </w:rPr>
  </w:style>
  <w:style w:type="paragraph" w:customStyle="1" w:styleId="3f2">
    <w:name w:val="Основной текст3"/>
    <w:basedOn w:val="ad"/>
    <w:link w:val="affffffffd"/>
    <w:qFormat/>
    <w:rsid w:val="009E0A8A"/>
    <w:pPr>
      <w:widowControl w:val="0"/>
      <w:shd w:val="clear" w:color="auto" w:fill="FFFFFF"/>
      <w:spacing w:after="300" w:line="0" w:lineRule="atLeast"/>
      <w:ind w:hanging="560"/>
      <w:jc w:val="left"/>
    </w:pPr>
    <w:rPr>
      <w:rFonts w:eastAsia="Times New Roman"/>
      <w:sz w:val="20"/>
      <w:szCs w:val="20"/>
      <w:lang w:eastAsia="ru-RU"/>
    </w:rPr>
  </w:style>
  <w:style w:type="paragraph" w:customStyle="1" w:styleId="1ffe">
    <w:name w:val="Абзац списка1"/>
    <w:basedOn w:val="ad"/>
    <w:qFormat/>
    <w:rsid w:val="009E0A8A"/>
    <w:pPr>
      <w:spacing w:after="200" w:line="276" w:lineRule="auto"/>
      <w:ind w:left="720"/>
      <w:contextualSpacing/>
      <w:jc w:val="left"/>
    </w:pPr>
    <w:rPr>
      <w:rFonts w:ascii="Calibri" w:eastAsia="Times New Roman" w:hAnsi="Calibri"/>
      <w:sz w:val="22"/>
    </w:rPr>
  </w:style>
  <w:style w:type="paragraph" w:customStyle="1" w:styleId="2fb">
    <w:name w:val="Абзац списка2"/>
    <w:basedOn w:val="ad"/>
    <w:qFormat/>
    <w:rsid w:val="009E0A8A"/>
    <w:pPr>
      <w:spacing w:after="200" w:line="276" w:lineRule="auto"/>
      <w:ind w:left="720"/>
      <w:contextualSpacing/>
      <w:jc w:val="left"/>
    </w:pPr>
    <w:rPr>
      <w:rFonts w:ascii="Calibri" w:eastAsia="Times New Roman" w:hAnsi="Calibri"/>
      <w:sz w:val="22"/>
    </w:rPr>
  </w:style>
  <w:style w:type="character" w:customStyle="1" w:styleId="GreenOKChar">
    <w:name w:val="Green OK Char"/>
    <w:link w:val="GreenOK"/>
    <w:uiPriority w:val="99"/>
    <w:locked/>
    <w:rsid w:val="009E0A8A"/>
    <w:rPr>
      <w:color w:val="76923C"/>
    </w:rPr>
  </w:style>
  <w:style w:type="paragraph" w:customStyle="1" w:styleId="GreenOK">
    <w:name w:val="Green OK"/>
    <w:basedOn w:val="ad"/>
    <w:link w:val="GreenOKChar"/>
    <w:uiPriority w:val="99"/>
    <w:qFormat/>
    <w:rsid w:val="009E0A8A"/>
    <w:pPr>
      <w:spacing w:line="240" w:lineRule="auto"/>
      <w:ind w:firstLine="709"/>
      <w:jc w:val="left"/>
    </w:pPr>
    <w:rPr>
      <w:rFonts w:ascii="Calibri" w:hAnsi="Calibri"/>
      <w:color w:val="76923C"/>
      <w:sz w:val="20"/>
      <w:szCs w:val="20"/>
      <w:lang w:eastAsia="ru-RU"/>
    </w:rPr>
  </w:style>
  <w:style w:type="character" w:customStyle="1" w:styleId="Calibri">
    <w:name w:val="Основной текст + Calibri"/>
    <w:aliases w:val="9,5 pt,Основной текст + 5,Полужирный,Не полужирный"/>
    <w:rsid w:val="009E0A8A"/>
    <w:rPr>
      <w:rFonts w:ascii="Calibri" w:eastAsia="Calibri" w:hAnsi="Calibri" w:cs="Calibri"/>
      <w:b w:val="0"/>
      <w:bCs w:val="0"/>
      <w:i w:val="0"/>
      <w:iCs w:val="0"/>
      <w:smallCaps w:val="0"/>
      <w:strike w:val="0"/>
      <w:color w:val="000000"/>
      <w:spacing w:val="0"/>
      <w:w w:val="100"/>
      <w:position w:val="0"/>
      <w:sz w:val="20"/>
      <w:szCs w:val="20"/>
      <w:u w:val="none"/>
      <w:lang w:val="ru-RU"/>
    </w:rPr>
  </w:style>
  <w:style w:type="paragraph" w:customStyle="1" w:styleId="1fff">
    <w:name w:val="Знак Знак Знак Знак Знак Знак Знак Знак Знак Знак Знак Знак Знак Знак Знак1 Знак Знак Знак Знак Знак Знак Знак"/>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paragraph" w:customStyle="1" w:styleId="4a">
    <w:name w:val="Обычный4"/>
    <w:qFormat/>
    <w:rsid w:val="009E0A8A"/>
    <w:pPr>
      <w:snapToGrid w:val="0"/>
    </w:pPr>
    <w:rPr>
      <w:rFonts w:ascii="Times New Roman" w:eastAsia="Times New Roman" w:hAnsi="Times New Roman"/>
      <w:sz w:val="22"/>
    </w:rPr>
  </w:style>
  <w:style w:type="character" w:customStyle="1" w:styleId="afff2">
    <w:name w:val="Маркированный список Знак"/>
    <w:aliases w:val="Маркированный Знак,Маркированный список1 Знак"/>
    <w:link w:val="afff1"/>
    <w:uiPriority w:val="99"/>
    <w:rsid w:val="009E0A8A"/>
    <w:rPr>
      <w:rFonts w:ascii="Times New Roman" w:hAnsi="Times New Roman"/>
      <w:sz w:val="24"/>
      <w:szCs w:val="22"/>
      <w:lang w:eastAsia="en-US"/>
    </w:rPr>
  </w:style>
  <w:style w:type="paragraph" w:customStyle="1" w:styleId="127">
    <w:name w:val="127 см"/>
    <w:basedOn w:val="ad"/>
    <w:next w:val="ad"/>
    <w:qFormat/>
    <w:rsid w:val="009E0A8A"/>
    <w:pPr>
      <w:widowControl w:val="0"/>
      <w:autoSpaceDE w:val="0"/>
      <w:autoSpaceDN w:val="0"/>
      <w:adjustRightInd w:val="0"/>
      <w:spacing w:before="120" w:line="240" w:lineRule="auto"/>
      <w:ind w:left="720"/>
      <w:jc w:val="left"/>
    </w:pPr>
    <w:rPr>
      <w:rFonts w:eastAsia="Times New Roman"/>
      <w:szCs w:val="20"/>
      <w:lang w:eastAsia="ru-RU"/>
    </w:rPr>
  </w:style>
  <w:style w:type="paragraph" w:customStyle="1" w:styleId="Normal1">
    <w:name w:val="Normal1"/>
    <w:qFormat/>
    <w:rsid w:val="009E0A8A"/>
    <w:pPr>
      <w:widowControl w:val="0"/>
    </w:pPr>
    <w:rPr>
      <w:rFonts w:ascii="Times New Roman" w:eastAsia="Times New Roman" w:hAnsi="Times New Roman"/>
      <w:snapToGrid w:val="0"/>
    </w:rPr>
  </w:style>
  <w:style w:type="paragraph" w:customStyle="1" w:styleId="1fff0">
    <w:name w:val="Знак Знак Знак Знак1"/>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character" w:customStyle="1" w:styleId="NoSpacingChar">
    <w:name w:val="No Spacing Char"/>
    <w:link w:val="1ff8"/>
    <w:locked/>
    <w:rsid w:val="009E0A8A"/>
    <w:rPr>
      <w:rFonts w:eastAsia="Times New Roman"/>
      <w:sz w:val="22"/>
      <w:szCs w:val="22"/>
    </w:rPr>
  </w:style>
  <w:style w:type="paragraph" w:customStyle="1" w:styleId="ConsPlusDocList">
    <w:name w:val="ConsPlusDocList"/>
    <w:qFormat/>
    <w:rsid w:val="009E0A8A"/>
    <w:pPr>
      <w:autoSpaceDE w:val="0"/>
      <w:autoSpaceDN w:val="0"/>
      <w:adjustRightInd w:val="0"/>
    </w:pPr>
    <w:rPr>
      <w:rFonts w:ascii="Courier New" w:hAnsi="Courier New" w:cs="Courier New"/>
      <w:lang w:eastAsia="en-US"/>
    </w:rPr>
  </w:style>
  <w:style w:type="paragraph" w:customStyle="1" w:styleId="ConsPlusTitlePage">
    <w:name w:val="ConsPlusTitlePage"/>
    <w:qFormat/>
    <w:rsid w:val="009E0A8A"/>
    <w:pPr>
      <w:autoSpaceDE w:val="0"/>
      <w:autoSpaceDN w:val="0"/>
      <w:adjustRightInd w:val="0"/>
    </w:pPr>
    <w:rPr>
      <w:rFonts w:ascii="Tahoma" w:hAnsi="Tahoma" w:cs="Tahoma"/>
      <w:sz w:val="24"/>
      <w:szCs w:val="24"/>
      <w:lang w:eastAsia="en-US"/>
    </w:rPr>
  </w:style>
  <w:style w:type="paragraph" w:customStyle="1" w:styleId="ConsPlusJurTerm">
    <w:name w:val="ConsPlusJurTerm"/>
    <w:qFormat/>
    <w:rsid w:val="009E0A8A"/>
    <w:pPr>
      <w:autoSpaceDE w:val="0"/>
      <w:autoSpaceDN w:val="0"/>
      <w:adjustRightInd w:val="0"/>
    </w:pPr>
    <w:rPr>
      <w:rFonts w:ascii="Tahoma" w:hAnsi="Tahoma" w:cs="Tahoma"/>
      <w:sz w:val="26"/>
      <w:szCs w:val="26"/>
      <w:lang w:eastAsia="en-US"/>
    </w:rPr>
  </w:style>
  <w:style w:type="character" w:customStyle="1" w:styleId="1fff1">
    <w:name w:val="Схема документа Знак1"/>
    <w:uiPriority w:val="99"/>
    <w:semiHidden/>
    <w:rsid w:val="009E0A8A"/>
    <w:rPr>
      <w:rFonts w:ascii="Segoe UI" w:hAnsi="Segoe UI" w:cs="Segoe UI"/>
      <w:sz w:val="16"/>
      <w:szCs w:val="16"/>
    </w:rPr>
  </w:style>
  <w:style w:type="character" w:customStyle="1" w:styleId="1fff2">
    <w:name w:val="Текст выноски Знак1"/>
    <w:aliases w:val="Знак5 Знак1"/>
    <w:uiPriority w:val="99"/>
    <w:semiHidden/>
    <w:rsid w:val="009E0A8A"/>
    <w:rPr>
      <w:rFonts w:ascii="Segoe UI" w:hAnsi="Segoe UI" w:cs="Segoe UI"/>
      <w:sz w:val="18"/>
      <w:szCs w:val="18"/>
    </w:rPr>
  </w:style>
  <w:style w:type="character" w:customStyle="1" w:styleId="1fff3">
    <w:name w:val="Текст примечания Знак1"/>
    <w:uiPriority w:val="99"/>
    <w:semiHidden/>
    <w:rsid w:val="009E0A8A"/>
    <w:rPr>
      <w:sz w:val="20"/>
      <w:szCs w:val="20"/>
    </w:rPr>
  </w:style>
  <w:style w:type="paragraph" w:customStyle="1" w:styleId="53">
    <w:name w:val="Обычный5"/>
    <w:qFormat/>
    <w:rsid w:val="009E0A8A"/>
    <w:pPr>
      <w:snapToGrid w:val="0"/>
    </w:pPr>
    <w:rPr>
      <w:rFonts w:ascii="Times New Roman" w:eastAsia="Times New Roman" w:hAnsi="Times New Roman"/>
      <w:sz w:val="22"/>
    </w:rPr>
  </w:style>
  <w:style w:type="numbering" w:customStyle="1" w:styleId="4b">
    <w:name w:val="Нет списка4"/>
    <w:next w:val="af0"/>
    <w:uiPriority w:val="99"/>
    <w:semiHidden/>
    <w:unhideWhenUsed/>
    <w:rsid w:val="009E0A8A"/>
  </w:style>
  <w:style w:type="numbering" w:customStyle="1" w:styleId="21">
    <w:name w:val="Стиль21"/>
    <w:rsid w:val="009E0A8A"/>
    <w:pPr>
      <w:numPr>
        <w:numId w:val="10"/>
      </w:numPr>
    </w:pPr>
  </w:style>
  <w:style w:type="numbering" w:customStyle="1" w:styleId="314">
    <w:name w:val="Стиль31"/>
    <w:rsid w:val="009E0A8A"/>
  </w:style>
  <w:style w:type="numbering" w:customStyle="1" w:styleId="1fff4">
    <w:name w:val="Статья / Раздел1"/>
    <w:basedOn w:val="af0"/>
    <w:next w:val="ab"/>
    <w:rsid w:val="009E0A8A"/>
  </w:style>
  <w:style w:type="numbering" w:customStyle="1" w:styleId="121">
    <w:name w:val="Нет списка12"/>
    <w:next w:val="af0"/>
    <w:uiPriority w:val="99"/>
    <w:semiHidden/>
    <w:unhideWhenUsed/>
    <w:rsid w:val="009E0A8A"/>
  </w:style>
  <w:style w:type="numbering" w:customStyle="1" w:styleId="1110">
    <w:name w:val="Нет списка111"/>
    <w:next w:val="af0"/>
    <w:uiPriority w:val="99"/>
    <w:semiHidden/>
    <w:unhideWhenUsed/>
    <w:rsid w:val="009E0A8A"/>
  </w:style>
  <w:style w:type="numbering" w:customStyle="1" w:styleId="216">
    <w:name w:val="Нет списка21"/>
    <w:next w:val="af0"/>
    <w:uiPriority w:val="99"/>
    <w:semiHidden/>
    <w:unhideWhenUsed/>
    <w:rsid w:val="009E0A8A"/>
  </w:style>
  <w:style w:type="numbering" w:customStyle="1" w:styleId="315">
    <w:name w:val="Нет списка31"/>
    <w:next w:val="af0"/>
    <w:uiPriority w:val="99"/>
    <w:semiHidden/>
    <w:unhideWhenUsed/>
    <w:rsid w:val="009E0A8A"/>
  </w:style>
  <w:style w:type="paragraph" w:customStyle="1" w:styleId="afffffffff7">
    <w:name w:val="Текст доклада"/>
    <w:basedOn w:val="3a"/>
    <w:link w:val="afffffffff8"/>
    <w:uiPriority w:val="99"/>
    <w:qFormat/>
    <w:rsid w:val="009E0A8A"/>
    <w:pPr>
      <w:spacing w:after="0" w:line="240" w:lineRule="auto"/>
      <w:ind w:left="0" w:firstLine="709"/>
    </w:pPr>
    <w:rPr>
      <w:rFonts w:eastAsia="Times New Roman"/>
      <w:sz w:val="24"/>
      <w:szCs w:val="24"/>
    </w:rPr>
  </w:style>
  <w:style w:type="character" w:customStyle="1" w:styleId="afffffffff8">
    <w:name w:val="Текст доклада Знак"/>
    <w:link w:val="afffffffff7"/>
    <w:uiPriority w:val="99"/>
    <w:locked/>
    <w:rsid w:val="009E0A8A"/>
    <w:rPr>
      <w:rFonts w:ascii="Times New Roman" w:eastAsia="Times New Roman" w:hAnsi="Times New Roman"/>
      <w:sz w:val="24"/>
      <w:szCs w:val="24"/>
      <w:lang w:eastAsia="en-US"/>
    </w:rPr>
  </w:style>
  <w:style w:type="paragraph" w:customStyle="1" w:styleId="62">
    <w:name w:val="Обычный6"/>
    <w:qFormat/>
    <w:rsid w:val="009E0A8A"/>
    <w:pPr>
      <w:snapToGrid w:val="0"/>
    </w:pPr>
    <w:rPr>
      <w:rFonts w:ascii="Times New Roman" w:eastAsia="Times New Roman" w:hAnsi="Times New Roman"/>
      <w:sz w:val="22"/>
    </w:rPr>
  </w:style>
  <w:style w:type="paragraph" w:customStyle="1" w:styleId="1fff5">
    <w:name w:val="Текст примечания1"/>
    <w:basedOn w:val="ad"/>
    <w:qFormat/>
    <w:rsid w:val="009E0A8A"/>
    <w:pPr>
      <w:suppressAutoHyphens/>
      <w:spacing w:line="240" w:lineRule="auto"/>
      <w:jc w:val="left"/>
    </w:pPr>
    <w:rPr>
      <w:rFonts w:ascii="Arial" w:eastAsia="Times New Roman" w:hAnsi="Arial"/>
      <w:sz w:val="20"/>
      <w:szCs w:val="20"/>
      <w:lang w:eastAsia="ar-SA"/>
    </w:rPr>
  </w:style>
  <w:style w:type="paragraph" w:customStyle="1" w:styleId="afffffffff9">
    <w:name w:val="МОЕ"/>
    <w:basedOn w:val="ad"/>
    <w:qFormat/>
    <w:rsid w:val="009E0A8A"/>
    <w:pPr>
      <w:spacing w:line="240" w:lineRule="auto"/>
      <w:ind w:firstLine="709"/>
    </w:pPr>
    <w:rPr>
      <w:rFonts w:eastAsia="Times New Roman"/>
      <w:spacing w:val="10"/>
      <w:sz w:val="28"/>
      <w:szCs w:val="28"/>
      <w:lang w:eastAsia="ar-SA"/>
    </w:rPr>
  </w:style>
  <w:style w:type="paragraph" w:customStyle="1" w:styleId="0212165">
    <w:name w:val="021216Глава"/>
    <w:basedOn w:val="26"/>
    <w:next w:val="0212166"/>
    <w:link w:val="0212167"/>
    <w:autoRedefine/>
    <w:qFormat/>
    <w:rsid w:val="00502CD4"/>
    <w:pPr>
      <w:spacing w:before="120" w:line="276" w:lineRule="auto"/>
    </w:pPr>
    <w:rPr>
      <w:rFonts w:ascii="Times New Roman Полужирный" w:eastAsia="Times New Roman" w:hAnsi="Times New Roman Полужирный" w:cs="Times New Roman"/>
      <w:b/>
      <w:caps/>
      <w:color w:val="auto"/>
      <w:sz w:val="24"/>
      <w:szCs w:val="24"/>
      <w:lang w:eastAsia="ru-RU"/>
    </w:rPr>
  </w:style>
  <w:style w:type="paragraph" w:customStyle="1" w:styleId="0212166">
    <w:name w:val="021216Подглава"/>
    <w:basedOn w:val="32"/>
    <w:next w:val="0212160"/>
    <w:link w:val="0212168"/>
    <w:autoRedefine/>
    <w:qFormat/>
    <w:rsid w:val="004267C2"/>
    <w:pPr>
      <w:tabs>
        <w:tab w:val="left" w:pos="709"/>
      </w:tabs>
      <w:spacing w:before="120" w:after="0" w:line="300" w:lineRule="auto"/>
    </w:pPr>
    <w:rPr>
      <w:rFonts w:ascii="Times New Roman" w:hAnsi="Times New Roman"/>
      <w:bCs w:val="0"/>
      <w:sz w:val="24"/>
      <w:szCs w:val="22"/>
    </w:rPr>
  </w:style>
  <w:style w:type="character" w:customStyle="1" w:styleId="0212167">
    <w:name w:val="021216Глава Знак"/>
    <w:link w:val="0212165"/>
    <w:rsid w:val="00502CD4"/>
    <w:rPr>
      <w:rFonts w:ascii="Times New Roman Полужирный" w:eastAsia="Times New Roman" w:hAnsi="Times New Roman Полужирный"/>
      <w:b/>
      <w:caps/>
      <w:sz w:val="24"/>
      <w:szCs w:val="24"/>
    </w:rPr>
  </w:style>
  <w:style w:type="character" w:customStyle="1" w:styleId="0212168">
    <w:name w:val="021216Подглава Знак"/>
    <w:link w:val="0212166"/>
    <w:rsid w:val="004267C2"/>
    <w:rPr>
      <w:rFonts w:ascii="Times New Roman" w:eastAsia="Times New Roman" w:hAnsi="Times New Roman"/>
      <w:b/>
      <w:sz w:val="24"/>
      <w:szCs w:val="22"/>
      <w:lang w:eastAsia="en-US"/>
    </w:rPr>
  </w:style>
  <w:style w:type="paragraph" w:customStyle="1" w:styleId="0212169">
    <w:name w:val="021216ПослеТаблицы"/>
    <w:basedOn w:val="ad"/>
    <w:next w:val="0212161"/>
    <w:link w:val="021216a"/>
    <w:autoRedefine/>
    <w:qFormat/>
    <w:rsid w:val="009E0A8A"/>
    <w:pPr>
      <w:spacing w:line="300" w:lineRule="auto"/>
      <w:ind w:firstLine="709"/>
    </w:pPr>
    <w:rPr>
      <w:sz w:val="28"/>
      <w:lang w:eastAsia="ru-RU"/>
    </w:rPr>
  </w:style>
  <w:style w:type="character" w:customStyle="1" w:styleId="021216a">
    <w:name w:val="021216ПослеТаблицы Знак"/>
    <w:link w:val="0212169"/>
    <w:rsid w:val="009E0A8A"/>
    <w:rPr>
      <w:rFonts w:ascii="Times New Roman" w:hAnsi="Times New Roman"/>
      <w:sz w:val="28"/>
      <w:szCs w:val="22"/>
    </w:rPr>
  </w:style>
  <w:style w:type="character" w:customStyle="1" w:styleId="105pt">
    <w:name w:val="Основной текст + 10;5 pt;Не полужирный"/>
    <w:rsid w:val="009E0A8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Calibri0">
    <w:name w:val="Основной текст + Calibri;Не полужирный"/>
    <w:rsid w:val="009E0A8A"/>
    <w:rPr>
      <w:rFonts w:ascii="Calibri" w:eastAsia="Calibri" w:hAnsi="Calibri" w:cs="Calibri"/>
      <w:b/>
      <w:bCs/>
      <w:i w:val="0"/>
      <w:iCs w:val="0"/>
      <w:smallCaps w:val="0"/>
      <w:strike w:val="0"/>
      <w:color w:val="000000"/>
      <w:spacing w:val="0"/>
      <w:w w:val="100"/>
      <w:position w:val="0"/>
      <w:sz w:val="22"/>
      <w:szCs w:val="22"/>
      <w:u w:val="none"/>
      <w:shd w:val="clear" w:color="auto" w:fill="FFFFFF"/>
      <w:lang w:val="ru-RU"/>
    </w:rPr>
  </w:style>
  <w:style w:type="character" w:customStyle="1" w:styleId="Arial95pt">
    <w:name w:val="Основной текст + Arial;9;5 pt"/>
    <w:rsid w:val="009E0A8A"/>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rPr>
  </w:style>
  <w:style w:type="character" w:customStyle="1" w:styleId="Garamond5pt">
    <w:name w:val="Основной текст + Garamond;5 pt"/>
    <w:rsid w:val="009E0A8A"/>
    <w:rPr>
      <w:rFonts w:ascii="Garamond" w:eastAsia="Garamond" w:hAnsi="Garamond" w:cs="Garamond"/>
      <w:b w:val="0"/>
      <w:bCs w:val="0"/>
      <w:i w:val="0"/>
      <w:iCs w:val="0"/>
      <w:smallCaps w:val="0"/>
      <w:strike w:val="0"/>
      <w:color w:val="000000"/>
      <w:spacing w:val="0"/>
      <w:w w:val="100"/>
      <w:position w:val="0"/>
      <w:sz w:val="10"/>
      <w:szCs w:val="10"/>
      <w:u w:val="none"/>
      <w:shd w:val="clear" w:color="auto" w:fill="FFFFFF"/>
    </w:rPr>
  </w:style>
  <w:style w:type="character" w:customStyle="1" w:styleId="95pt">
    <w:name w:val="Основной текст + 9;5 pt;Полужирный"/>
    <w:rsid w:val="009E0A8A"/>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4pt200">
    <w:name w:val="Основной текст + 4 pt;Масштаб 200%"/>
    <w:rsid w:val="009E0A8A"/>
    <w:rPr>
      <w:rFonts w:ascii="Times New Roman" w:eastAsia="Times New Roman" w:hAnsi="Times New Roman" w:cs="Times New Roman"/>
      <w:b w:val="0"/>
      <w:bCs w:val="0"/>
      <w:i w:val="0"/>
      <w:iCs w:val="0"/>
      <w:smallCaps w:val="0"/>
      <w:strike w:val="0"/>
      <w:color w:val="000000"/>
      <w:spacing w:val="0"/>
      <w:w w:val="200"/>
      <w:position w:val="0"/>
      <w:sz w:val="8"/>
      <w:szCs w:val="8"/>
      <w:u w:val="none"/>
      <w:shd w:val="clear" w:color="auto" w:fill="FFFFFF"/>
      <w:lang w:val="ru-RU"/>
    </w:rPr>
  </w:style>
  <w:style w:type="character" w:customStyle="1" w:styleId="CourierNew65pt">
    <w:name w:val="Основной текст + Courier New;6;5 pt"/>
    <w:rsid w:val="009E0A8A"/>
    <w:rPr>
      <w:rFonts w:ascii="Courier New" w:eastAsia="Courier New" w:hAnsi="Courier New" w:cs="Courier New"/>
      <w:b w:val="0"/>
      <w:bCs w:val="0"/>
      <w:i w:val="0"/>
      <w:iCs w:val="0"/>
      <w:smallCaps w:val="0"/>
      <w:strike w:val="0"/>
      <w:color w:val="000000"/>
      <w:spacing w:val="0"/>
      <w:w w:val="100"/>
      <w:position w:val="0"/>
      <w:sz w:val="13"/>
      <w:szCs w:val="13"/>
      <w:u w:val="none"/>
      <w:shd w:val="clear" w:color="auto" w:fill="FFFFFF"/>
      <w:lang w:val="ru-RU"/>
    </w:rPr>
  </w:style>
  <w:style w:type="character" w:customStyle="1" w:styleId="6pt">
    <w:name w:val="Основной текст + 6 pt"/>
    <w:rsid w:val="009E0A8A"/>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rPr>
  </w:style>
  <w:style w:type="character" w:customStyle="1" w:styleId="Corbel4pt">
    <w:name w:val="Основной текст + Corbel;4 pt"/>
    <w:rsid w:val="009E0A8A"/>
    <w:rPr>
      <w:rFonts w:ascii="Corbel" w:eastAsia="Corbel" w:hAnsi="Corbel" w:cs="Corbel"/>
      <w:b w:val="0"/>
      <w:bCs w:val="0"/>
      <w:i w:val="0"/>
      <w:iCs w:val="0"/>
      <w:smallCaps w:val="0"/>
      <w:strike w:val="0"/>
      <w:color w:val="000000"/>
      <w:spacing w:val="0"/>
      <w:w w:val="100"/>
      <w:position w:val="0"/>
      <w:sz w:val="8"/>
      <w:szCs w:val="8"/>
      <w:u w:val="none"/>
      <w:shd w:val="clear" w:color="auto" w:fill="FFFFFF"/>
      <w:lang w:val="ru-RU"/>
    </w:rPr>
  </w:style>
  <w:style w:type="character" w:customStyle="1" w:styleId="45pt">
    <w:name w:val="Основной текст + 4;5 pt;Курсив"/>
    <w:rsid w:val="009E0A8A"/>
    <w:rPr>
      <w:rFonts w:ascii="Times New Roman" w:eastAsia="Times New Roman" w:hAnsi="Times New Roman" w:cs="Times New Roman"/>
      <w:b w:val="0"/>
      <w:bCs w:val="0"/>
      <w:i/>
      <w:iCs/>
      <w:smallCaps w:val="0"/>
      <w:strike w:val="0"/>
      <w:color w:val="000000"/>
      <w:spacing w:val="0"/>
      <w:w w:val="100"/>
      <w:position w:val="0"/>
      <w:sz w:val="9"/>
      <w:szCs w:val="9"/>
      <w:u w:val="none"/>
      <w:shd w:val="clear" w:color="auto" w:fill="FFFFFF"/>
    </w:rPr>
  </w:style>
  <w:style w:type="character" w:customStyle="1" w:styleId="1pt">
    <w:name w:val="Основной текст + Интервал 1 pt"/>
    <w:rsid w:val="009E0A8A"/>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ru-RU"/>
    </w:rPr>
  </w:style>
  <w:style w:type="character" w:customStyle="1" w:styleId="-1pt">
    <w:name w:val="Основной текст + Интервал -1 pt"/>
    <w:uiPriority w:val="99"/>
    <w:rsid w:val="009E0A8A"/>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rPr>
  </w:style>
  <w:style w:type="character" w:customStyle="1" w:styleId="Exact">
    <w:name w:val="Основной текст Exact"/>
    <w:rsid w:val="009E0A8A"/>
    <w:rPr>
      <w:rFonts w:ascii="Times New Roman" w:eastAsia="Times New Roman" w:hAnsi="Times New Roman" w:cs="Times New Roman"/>
      <w:b w:val="0"/>
      <w:bCs w:val="0"/>
      <w:i w:val="0"/>
      <w:iCs w:val="0"/>
      <w:smallCaps w:val="0"/>
      <w:strike w:val="0"/>
      <w:spacing w:val="-1"/>
      <w:sz w:val="17"/>
      <w:szCs w:val="17"/>
      <w:u w:val="none"/>
    </w:rPr>
  </w:style>
  <w:style w:type="character" w:customStyle="1" w:styleId="afffffffffa">
    <w:name w:val="Основной текст + Курсив"/>
    <w:rsid w:val="009E0A8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rPr>
  </w:style>
  <w:style w:type="character" w:customStyle="1" w:styleId="85pt">
    <w:name w:val="Основной текст + 8;5 pt"/>
    <w:rsid w:val="009E0A8A"/>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paragraph" w:customStyle="1" w:styleId="240">
    <w:name w:val="Основной текст с отступом 24"/>
    <w:basedOn w:val="ad"/>
    <w:qFormat/>
    <w:rsid w:val="009E0A8A"/>
    <w:pPr>
      <w:spacing w:line="240" w:lineRule="auto"/>
      <w:ind w:firstLine="567"/>
    </w:pPr>
    <w:rPr>
      <w:rFonts w:eastAsia="Times New Roman"/>
      <w:szCs w:val="20"/>
      <w:lang w:eastAsia="ru-RU"/>
    </w:rPr>
  </w:style>
  <w:style w:type="paragraph" w:customStyle="1" w:styleId="1fff6">
    <w:name w:val="УРОВЕНЬ 1"/>
    <w:next w:val="affa"/>
    <w:link w:val="1fff7"/>
    <w:autoRedefine/>
    <w:qFormat/>
    <w:rsid w:val="009E0A8A"/>
    <w:pPr>
      <w:spacing w:before="240"/>
      <w:jc w:val="center"/>
    </w:pPr>
    <w:rPr>
      <w:rFonts w:ascii="Times New Roman" w:eastAsia="Times New Roman" w:hAnsi="Times New Roman"/>
      <w:b/>
      <w:caps/>
      <w:sz w:val="28"/>
      <w:szCs w:val="24"/>
    </w:rPr>
  </w:style>
  <w:style w:type="character" w:customStyle="1" w:styleId="1fff7">
    <w:name w:val="УРОВЕНЬ 1 Знак"/>
    <w:link w:val="1fff6"/>
    <w:rsid w:val="009E0A8A"/>
    <w:rPr>
      <w:rFonts w:ascii="Times New Roman" w:eastAsia="Times New Roman" w:hAnsi="Times New Roman"/>
      <w:b/>
      <w:caps/>
      <w:sz w:val="28"/>
      <w:szCs w:val="24"/>
    </w:rPr>
  </w:style>
  <w:style w:type="paragraph" w:customStyle="1" w:styleId="1fff8">
    <w:name w:val="Стиль Заголовок 1 + не полужирный"/>
    <w:basedOn w:val="18"/>
    <w:link w:val="1fff9"/>
    <w:qFormat/>
    <w:rsid w:val="009E0A8A"/>
    <w:pPr>
      <w:spacing w:before="240" w:after="60"/>
      <w:jc w:val="center"/>
    </w:pPr>
    <w:rPr>
      <w:rFonts w:ascii="Times New Roman" w:hAnsi="Times New Roman"/>
      <w:bCs w:val="0"/>
      <w:caps/>
      <w:kern w:val="32"/>
      <w:sz w:val="28"/>
      <w:szCs w:val="32"/>
    </w:rPr>
  </w:style>
  <w:style w:type="character" w:customStyle="1" w:styleId="1fff9">
    <w:name w:val="Стиль Заголовок 1 + не полужирный Знак"/>
    <w:link w:val="1fff8"/>
    <w:rsid w:val="009E0A8A"/>
    <w:rPr>
      <w:rFonts w:ascii="Times New Roman" w:eastAsia="Times New Roman" w:hAnsi="Times New Roman" w:cs="Arial"/>
      <w:b/>
      <w:caps/>
      <w:kern w:val="32"/>
      <w:sz w:val="28"/>
      <w:szCs w:val="32"/>
    </w:rPr>
  </w:style>
  <w:style w:type="character" w:customStyle="1" w:styleId="afffffffffb">
    <w:name w:val="ОСНОВА Знак"/>
    <w:link w:val="afffffffffc"/>
    <w:locked/>
    <w:rsid w:val="009E0A8A"/>
    <w:rPr>
      <w:b/>
      <w:sz w:val="24"/>
      <w:szCs w:val="24"/>
    </w:rPr>
  </w:style>
  <w:style w:type="paragraph" w:customStyle="1" w:styleId="afffffffffc">
    <w:name w:val="ОСНОВА"/>
    <w:link w:val="afffffffffb"/>
    <w:autoRedefine/>
    <w:qFormat/>
    <w:rsid w:val="009E0A8A"/>
    <w:pPr>
      <w:spacing w:before="120"/>
      <w:ind w:firstLine="539"/>
      <w:jc w:val="both"/>
    </w:pPr>
    <w:rPr>
      <w:b/>
      <w:sz w:val="24"/>
      <w:szCs w:val="24"/>
    </w:rPr>
  </w:style>
  <w:style w:type="character" w:customStyle="1" w:styleId="afffffffffd">
    <w:name w:val="Основное Знак"/>
    <w:link w:val="afffffffffe"/>
    <w:locked/>
    <w:rsid w:val="009E0A8A"/>
    <w:rPr>
      <w:color w:val="000000"/>
      <w:sz w:val="24"/>
      <w:szCs w:val="24"/>
    </w:rPr>
  </w:style>
  <w:style w:type="paragraph" w:customStyle="1" w:styleId="afffffffffe">
    <w:name w:val="Основное"/>
    <w:link w:val="afffffffffd"/>
    <w:autoRedefine/>
    <w:qFormat/>
    <w:rsid w:val="009E0A8A"/>
    <w:pPr>
      <w:ind w:firstLine="709"/>
      <w:jc w:val="both"/>
    </w:pPr>
    <w:rPr>
      <w:color w:val="000000"/>
      <w:sz w:val="24"/>
      <w:szCs w:val="24"/>
    </w:rPr>
  </w:style>
  <w:style w:type="character" w:customStyle="1" w:styleId="affffffffff">
    <w:name w:val="Нумерованный список !! Знак Знак"/>
    <w:rsid w:val="009E0A8A"/>
    <w:rPr>
      <w:sz w:val="24"/>
      <w:szCs w:val="24"/>
      <w:lang w:val="ru-RU" w:eastAsia="ru-RU" w:bidi="ar-SA"/>
    </w:rPr>
  </w:style>
  <w:style w:type="paragraph" w:customStyle="1" w:styleId="affffffffff0">
    <w:name w:val="Оновкка"/>
    <w:qFormat/>
    <w:rsid w:val="009E0A8A"/>
    <w:pPr>
      <w:ind w:firstLine="709"/>
      <w:jc w:val="both"/>
    </w:pPr>
    <w:rPr>
      <w:rFonts w:ascii="Times New Roman" w:eastAsia="Times New Roman" w:hAnsi="Times New Roman"/>
      <w:sz w:val="24"/>
      <w:szCs w:val="24"/>
    </w:rPr>
  </w:style>
  <w:style w:type="paragraph" w:customStyle="1" w:styleId="Preformat">
    <w:name w:val="Preformat"/>
    <w:qFormat/>
    <w:rsid w:val="009E0A8A"/>
    <w:pPr>
      <w:widowControl w:val="0"/>
      <w:suppressAutoHyphens/>
      <w:autoSpaceDE w:val="0"/>
    </w:pPr>
    <w:rPr>
      <w:rFonts w:ascii="Courier New" w:eastAsia="Arial" w:hAnsi="Courier New" w:cs="Courier New"/>
      <w:lang w:eastAsia="ar-SA"/>
    </w:rPr>
  </w:style>
  <w:style w:type="paragraph" w:customStyle="1" w:styleId="maintext">
    <w:name w:val="maintext"/>
    <w:basedOn w:val="ad"/>
    <w:qFormat/>
    <w:rsid w:val="009E0A8A"/>
    <w:pPr>
      <w:spacing w:after="70" w:line="240" w:lineRule="auto"/>
      <w:ind w:left="70"/>
      <w:jc w:val="left"/>
    </w:pPr>
    <w:rPr>
      <w:rFonts w:ascii="Arial" w:eastAsia="Times New Roman" w:hAnsi="Arial" w:cs="Arial"/>
      <w:color w:val="000000"/>
      <w:sz w:val="20"/>
      <w:szCs w:val="20"/>
      <w:lang w:eastAsia="ru-RU"/>
    </w:rPr>
  </w:style>
  <w:style w:type="paragraph" w:customStyle="1" w:styleId="a">
    <w:name w:val="Обычный текст"/>
    <w:basedOn w:val="ad"/>
    <w:qFormat/>
    <w:rsid w:val="009E0A8A"/>
    <w:pPr>
      <w:numPr>
        <w:numId w:val="17"/>
      </w:numPr>
      <w:tabs>
        <w:tab w:val="clear" w:pos="360"/>
      </w:tabs>
      <w:spacing w:line="240" w:lineRule="auto"/>
      <w:ind w:left="0" w:firstLine="454"/>
    </w:pPr>
    <w:rPr>
      <w:rFonts w:eastAsia="Times New Roman"/>
      <w:szCs w:val="20"/>
      <w:lang w:eastAsia="ru-RU"/>
    </w:rPr>
  </w:style>
  <w:style w:type="character" w:customStyle="1" w:styleId="highlighthighlightactive">
    <w:name w:val="highlight highlight_active"/>
    <w:basedOn w:val="ae"/>
    <w:rsid w:val="009E0A8A"/>
  </w:style>
  <w:style w:type="character" w:customStyle="1" w:styleId="text-10">
    <w:name w:val="text-10"/>
    <w:basedOn w:val="ae"/>
    <w:rsid w:val="009E0A8A"/>
  </w:style>
  <w:style w:type="paragraph" w:customStyle="1" w:styleId="affffffffff1">
    <w:name w:val="Основа"/>
    <w:basedOn w:val="ad"/>
    <w:qFormat/>
    <w:rsid w:val="009E0A8A"/>
    <w:pPr>
      <w:spacing w:before="120" w:line="240" w:lineRule="auto"/>
      <w:ind w:firstLine="720"/>
    </w:pPr>
    <w:rPr>
      <w:rFonts w:eastAsia="Times New Roman"/>
      <w:szCs w:val="20"/>
      <w:lang w:eastAsia="ru-RU"/>
    </w:rPr>
  </w:style>
  <w:style w:type="paragraph" w:customStyle="1" w:styleId="affffffffff2">
    <w:name w:val="таблица"/>
    <w:basedOn w:val="affa"/>
    <w:qFormat/>
    <w:rsid w:val="009E0A8A"/>
    <w:pPr>
      <w:spacing w:after="0" w:line="240" w:lineRule="auto"/>
    </w:pPr>
    <w:rPr>
      <w:rFonts w:eastAsia="Times New Roman"/>
      <w:szCs w:val="20"/>
      <w:lang w:eastAsia="ru-RU"/>
    </w:rPr>
  </w:style>
  <w:style w:type="character" w:customStyle="1" w:styleId="afffffe">
    <w:name w:val="Таблица Знак"/>
    <w:link w:val="afffffd"/>
    <w:rsid w:val="009E0A8A"/>
    <w:rPr>
      <w:rFonts w:ascii="Times New Roman" w:eastAsia="Times New Roman" w:hAnsi="Times New Roman"/>
      <w:sz w:val="24"/>
      <w:szCs w:val="24"/>
    </w:rPr>
  </w:style>
  <w:style w:type="paragraph" w:customStyle="1" w:styleId="affffffffff3">
    <w:name w:val="Новый абзац"/>
    <w:basedOn w:val="ad"/>
    <w:link w:val="2fc"/>
    <w:qFormat/>
    <w:rsid w:val="009E0A8A"/>
    <w:pPr>
      <w:spacing w:after="120" w:line="240" w:lineRule="auto"/>
      <w:ind w:firstLine="567"/>
    </w:pPr>
    <w:rPr>
      <w:rFonts w:ascii="Arial" w:eastAsia="Times New Roman" w:hAnsi="Arial"/>
      <w:szCs w:val="20"/>
      <w:lang w:eastAsia="ru-RU"/>
    </w:rPr>
  </w:style>
  <w:style w:type="character" w:customStyle="1" w:styleId="2fc">
    <w:name w:val="Новый абзац Знак2"/>
    <w:link w:val="affffffffff3"/>
    <w:rsid w:val="009E0A8A"/>
    <w:rPr>
      <w:rFonts w:ascii="Arial" w:eastAsia="Times New Roman" w:hAnsi="Arial"/>
      <w:sz w:val="24"/>
    </w:rPr>
  </w:style>
  <w:style w:type="paragraph" w:customStyle="1" w:styleId="1fffa">
    <w:name w:val="Знак Знак1 Знак"/>
    <w:basedOn w:val="ad"/>
    <w:qFormat/>
    <w:rsid w:val="009E0A8A"/>
    <w:pPr>
      <w:spacing w:after="160" w:line="240" w:lineRule="exact"/>
      <w:jc w:val="left"/>
    </w:pPr>
    <w:rPr>
      <w:rFonts w:ascii="Verdana" w:eastAsia="Times New Roman" w:hAnsi="Verdana"/>
      <w:szCs w:val="24"/>
      <w:lang w:val="en-US"/>
    </w:rPr>
  </w:style>
  <w:style w:type="paragraph" w:customStyle="1" w:styleId="3f4">
    <w:name w:val="Уровень 3"/>
    <w:basedOn w:val="ad"/>
    <w:link w:val="3f5"/>
    <w:qFormat/>
    <w:rsid w:val="009E0A8A"/>
    <w:pPr>
      <w:spacing w:line="240" w:lineRule="auto"/>
      <w:jc w:val="left"/>
    </w:pPr>
    <w:rPr>
      <w:rFonts w:eastAsia="Times New Roman"/>
      <w:b/>
      <w:i/>
      <w:sz w:val="28"/>
      <w:szCs w:val="28"/>
      <w:lang w:bidi="en-US"/>
    </w:rPr>
  </w:style>
  <w:style w:type="character" w:customStyle="1" w:styleId="3f5">
    <w:name w:val="Уровень 3 Знак"/>
    <w:link w:val="3f4"/>
    <w:rsid w:val="009E0A8A"/>
    <w:rPr>
      <w:rFonts w:ascii="Times New Roman" w:eastAsia="Times New Roman" w:hAnsi="Times New Roman"/>
      <w:b/>
      <w:i/>
      <w:sz w:val="28"/>
      <w:szCs w:val="28"/>
      <w:lang w:eastAsia="en-US" w:bidi="en-US"/>
    </w:rPr>
  </w:style>
  <w:style w:type="character" w:customStyle="1" w:styleId="2fd">
    <w:name w:val="Знак Знак Знак Знак Знак Знак2"/>
    <w:aliases w:val=" Знак Знак Знак Знак Знак Знак Знак2, Знак Знак Знак Знак Знак Знак Знак Знак2,Знак Знак Знак Знак Знак Знак1,Знак Знак Знак Знак Знак Знак Знак Знак1,Знак Знак Знак Знак Знак Знак Знак Знак Знак Знак"/>
    <w:rsid w:val="009E0A8A"/>
    <w:rPr>
      <w:rFonts w:ascii="Times New Roman" w:hAnsi="Times New Roman"/>
      <w:sz w:val="24"/>
      <w:szCs w:val="24"/>
    </w:rPr>
  </w:style>
  <w:style w:type="character" w:customStyle="1" w:styleId="affffffffff4">
    <w:name w:val="Новый абзац Знак"/>
    <w:rsid w:val="009E0A8A"/>
    <w:rPr>
      <w:rFonts w:ascii="Arial" w:hAnsi="Arial"/>
      <w:sz w:val="24"/>
      <w:szCs w:val="24"/>
      <w:lang w:val="ru-RU" w:eastAsia="ru-RU" w:bidi="ar-SA"/>
    </w:rPr>
  </w:style>
  <w:style w:type="paragraph" w:customStyle="1" w:styleId="Normal10-022">
    <w:name w:val="Стиль Normal + 10 пт полужирный По центру Слева:  -02 см Справ...2"/>
    <w:basedOn w:val="ad"/>
    <w:link w:val="Normal10-0220"/>
    <w:qFormat/>
    <w:rsid w:val="009E0A8A"/>
    <w:pPr>
      <w:snapToGrid w:val="0"/>
      <w:spacing w:line="240" w:lineRule="auto"/>
      <w:ind w:left="-113" w:right="-113"/>
      <w:jc w:val="center"/>
    </w:pPr>
    <w:rPr>
      <w:rFonts w:eastAsia="Times New Roman"/>
      <w:b/>
      <w:bCs/>
      <w:sz w:val="20"/>
      <w:szCs w:val="20"/>
      <w:lang w:eastAsia="ru-RU"/>
    </w:rPr>
  </w:style>
  <w:style w:type="character" w:customStyle="1" w:styleId="1ff5">
    <w:name w:val="Стиль1 Знак"/>
    <w:link w:val="1ff4"/>
    <w:locked/>
    <w:rsid w:val="009E0A8A"/>
    <w:rPr>
      <w:rFonts w:ascii="Times New Roman" w:eastAsia="Times New Roman" w:hAnsi="Times New Roman"/>
      <w:sz w:val="24"/>
    </w:rPr>
  </w:style>
  <w:style w:type="paragraph" w:customStyle="1" w:styleId="Style19">
    <w:name w:val="Style19"/>
    <w:basedOn w:val="ad"/>
    <w:qFormat/>
    <w:rsid w:val="009E0A8A"/>
    <w:pPr>
      <w:widowControl w:val="0"/>
      <w:autoSpaceDE w:val="0"/>
      <w:autoSpaceDN w:val="0"/>
      <w:adjustRightInd w:val="0"/>
      <w:spacing w:line="295" w:lineRule="exact"/>
      <w:ind w:firstLine="778"/>
    </w:pPr>
    <w:rPr>
      <w:rFonts w:eastAsia="Times New Roman"/>
      <w:szCs w:val="24"/>
      <w:lang w:eastAsia="ru-RU"/>
    </w:rPr>
  </w:style>
  <w:style w:type="character" w:customStyle="1" w:styleId="FontStyle79">
    <w:name w:val="Font Style79"/>
    <w:rsid w:val="009E0A8A"/>
    <w:rPr>
      <w:rFonts w:ascii="Times New Roman" w:hAnsi="Times New Roman" w:cs="Times New Roman" w:hint="default"/>
      <w:sz w:val="24"/>
      <w:szCs w:val="24"/>
    </w:rPr>
  </w:style>
  <w:style w:type="character" w:customStyle="1" w:styleId="FontStyle26">
    <w:name w:val="Font Style26"/>
    <w:rsid w:val="009E0A8A"/>
    <w:rPr>
      <w:rFonts w:ascii="Times New Roman" w:hAnsi="Times New Roman" w:cs="Times New Roman" w:hint="default"/>
      <w:sz w:val="24"/>
      <w:szCs w:val="24"/>
    </w:rPr>
  </w:style>
  <w:style w:type="character" w:customStyle="1" w:styleId="FontStyle28">
    <w:name w:val="Font Style28"/>
    <w:rsid w:val="009E0A8A"/>
    <w:rPr>
      <w:rFonts w:ascii="Times New Roman" w:hAnsi="Times New Roman" w:cs="Times New Roman" w:hint="default"/>
      <w:sz w:val="26"/>
      <w:szCs w:val="26"/>
    </w:rPr>
  </w:style>
  <w:style w:type="paragraph" w:customStyle="1" w:styleId="1130">
    <w:name w:val="Знак113"/>
    <w:basedOn w:val="ad"/>
    <w:qFormat/>
    <w:rsid w:val="009E0A8A"/>
    <w:pPr>
      <w:spacing w:after="160" w:line="240" w:lineRule="exact"/>
      <w:jc w:val="left"/>
    </w:pPr>
    <w:rPr>
      <w:rFonts w:ascii="Verdana" w:eastAsia="Times New Roman" w:hAnsi="Verdana"/>
      <w:szCs w:val="24"/>
      <w:lang w:val="en-US"/>
    </w:rPr>
  </w:style>
  <w:style w:type="paragraph" w:customStyle="1" w:styleId="74">
    <w:name w:val="Обычный7"/>
    <w:qFormat/>
    <w:rsid w:val="009E0A8A"/>
    <w:rPr>
      <w:rFonts w:ascii="Times New Roman" w:eastAsia="Times New Roman" w:hAnsi="Times New Roman"/>
      <w:sz w:val="22"/>
      <w:szCs w:val="24"/>
    </w:rPr>
  </w:style>
  <w:style w:type="character" w:customStyle="1" w:styleId="Normal10-0220">
    <w:name w:val="Стиль Normal + 10 пт полужирный По центру Слева:  -02 см Справ...2 Знак"/>
    <w:link w:val="Normal10-022"/>
    <w:rsid w:val="009E0A8A"/>
    <w:rPr>
      <w:rFonts w:ascii="Times New Roman" w:eastAsia="Times New Roman" w:hAnsi="Times New Roman"/>
      <w:b/>
      <w:bCs/>
    </w:rPr>
  </w:style>
  <w:style w:type="paragraph" w:customStyle="1" w:styleId="122">
    <w:name w:val="Знак Знак Знак1 Знак2"/>
    <w:basedOn w:val="ad"/>
    <w:qFormat/>
    <w:rsid w:val="009E0A8A"/>
    <w:pPr>
      <w:spacing w:line="240" w:lineRule="auto"/>
      <w:jc w:val="left"/>
    </w:pPr>
    <w:rPr>
      <w:rFonts w:ascii="Verdana" w:eastAsia="Times New Roman" w:hAnsi="Verdana" w:cs="Verdana"/>
      <w:sz w:val="20"/>
      <w:szCs w:val="20"/>
      <w:lang w:val="en-US"/>
    </w:rPr>
  </w:style>
  <w:style w:type="paragraph" w:customStyle="1" w:styleId="1120">
    <w:name w:val="Знак112"/>
    <w:basedOn w:val="ad"/>
    <w:qFormat/>
    <w:rsid w:val="009E0A8A"/>
    <w:pPr>
      <w:spacing w:after="160" w:line="240" w:lineRule="exact"/>
      <w:jc w:val="left"/>
    </w:pPr>
    <w:rPr>
      <w:rFonts w:ascii="Verdana" w:eastAsia="Times New Roman" w:hAnsi="Verdana"/>
      <w:szCs w:val="24"/>
      <w:lang w:val="en-US"/>
    </w:rPr>
  </w:style>
  <w:style w:type="paragraph" w:customStyle="1" w:styleId="1112">
    <w:name w:val="Знак111"/>
    <w:basedOn w:val="ad"/>
    <w:qFormat/>
    <w:rsid w:val="009E0A8A"/>
    <w:pPr>
      <w:spacing w:after="160" w:line="240" w:lineRule="exact"/>
      <w:jc w:val="left"/>
    </w:pPr>
    <w:rPr>
      <w:rFonts w:ascii="Verdana" w:eastAsia="Times New Roman" w:hAnsi="Verdana"/>
      <w:szCs w:val="24"/>
      <w:lang w:val="en-US"/>
    </w:rPr>
  </w:style>
  <w:style w:type="paragraph" w:customStyle="1" w:styleId="1100">
    <w:name w:val="Знак110"/>
    <w:basedOn w:val="ad"/>
    <w:qFormat/>
    <w:rsid w:val="009E0A8A"/>
    <w:pPr>
      <w:spacing w:after="160" w:line="240" w:lineRule="exact"/>
      <w:jc w:val="left"/>
    </w:pPr>
    <w:rPr>
      <w:rFonts w:ascii="Verdana" w:eastAsia="Times New Roman" w:hAnsi="Verdana"/>
      <w:szCs w:val="24"/>
      <w:lang w:val="en-US"/>
    </w:rPr>
  </w:style>
  <w:style w:type="paragraph" w:customStyle="1" w:styleId="190">
    <w:name w:val="Знак19"/>
    <w:basedOn w:val="ad"/>
    <w:qFormat/>
    <w:rsid w:val="009E0A8A"/>
    <w:pPr>
      <w:spacing w:after="160" w:line="240" w:lineRule="exact"/>
      <w:jc w:val="left"/>
    </w:pPr>
    <w:rPr>
      <w:rFonts w:ascii="Verdana" w:eastAsia="Times New Roman" w:hAnsi="Verdana"/>
      <w:szCs w:val="24"/>
      <w:lang w:val="en-US"/>
    </w:rPr>
  </w:style>
  <w:style w:type="character" w:customStyle="1" w:styleId="WW-Absatz-Standardschriftart1111111111111111111111111111111111111111111111111111111111111111111111">
    <w:name w:val="WW-Absatz-Standardschriftart1111111111111111111111111111111111111111111111111111111111111111111111"/>
    <w:rsid w:val="009E0A8A"/>
  </w:style>
  <w:style w:type="paragraph" w:customStyle="1" w:styleId="182">
    <w:name w:val="Знак18"/>
    <w:basedOn w:val="ad"/>
    <w:qFormat/>
    <w:rsid w:val="009E0A8A"/>
    <w:pPr>
      <w:spacing w:after="160" w:line="240" w:lineRule="exact"/>
      <w:jc w:val="left"/>
    </w:pPr>
    <w:rPr>
      <w:rFonts w:ascii="Verdana" w:eastAsia="Times New Roman" w:hAnsi="Verdana"/>
      <w:szCs w:val="24"/>
      <w:lang w:val="en-US"/>
    </w:rPr>
  </w:style>
  <w:style w:type="character" w:customStyle="1" w:styleId="TimesNewRoman13">
    <w:name w:val="Стиль Times New Roman 13 пт полужирный подчеркивание"/>
    <w:rsid w:val="009E0A8A"/>
    <w:rPr>
      <w:rFonts w:ascii="Times New Roman" w:hAnsi="Times New Roman"/>
      <w:b/>
      <w:bCs/>
      <w:sz w:val="24"/>
      <w:u w:val="single"/>
    </w:rPr>
  </w:style>
  <w:style w:type="paragraph" w:customStyle="1" w:styleId="170">
    <w:name w:val="Знак17"/>
    <w:basedOn w:val="ad"/>
    <w:qFormat/>
    <w:rsid w:val="009E0A8A"/>
    <w:pPr>
      <w:spacing w:after="160" w:line="240" w:lineRule="exact"/>
      <w:jc w:val="left"/>
    </w:pPr>
    <w:rPr>
      <w:rFonts w:ascii="Verdana" w:eastAsia="Times New Roman" w:hAnsi="Verdana"/>
      <w:szCs w:val="24"/>
      <w:lang w:val="en-US"/>
    </w:rPr>
  </w:style>
  <w:style w:type="paragraph" w:customStyle="1" w:styleId="rtejustify">
    <w:name w:val="rtejustify"/>
    <w:basedOn w:val="ad"/>
    <w:qFormat/>
    <w:rsid w:val="009E0A8A"/>
    <w:pPr>
      <w:spacing w:before="100" w:beforeAutospacing="1" w:after="100" w:afterAutospacing="1" w:line="240" w:lineRule="auto"/>
      <w:jc w:val="left"/>
    </w:pPr>
    <w:rPr>
      <w:rFonts w:eastAsia="Times New Roman"/>
      <w:szCs w:val="24"/>
      <w:lang w:eastAsia="ru-RU"/>
    </w:rPr>
  </w:style>
  <w:style w:type="paragraph" w:customStyle="1" w:styleId="160">
    <w:name w:val="Знак16"/>
    <w:basedOn w:val="ad"/>
    <w:qFormat/>
    <w:rsid w:val="009E0A8A"/>
    <w:pPr>
      <w:spacing w:after="160" w:line="240" w:lineRule="exact"/>
      <w:jc w:val="left"/>
    </w:pPr>
    <w:rPr>
      <w:rFonts w:ascii="Verdana" w:eastAsia="Times New Roman" w:hAnsi="Verdana"/>
      <w:szCs w:val="24"/>
      <w:lang w:val="en-US"/>
    </w:rPr>
  </w:style>
  <w:style w:type="paragraph" w:customStyle="1" w:styleId="63">
    <w:name w:val="Знак Знак6 Знак Знак"/>
    <w:basedOn w:val="ad"/>
    <w:semiHidden/>
    <w:qFormat/>
    <w:rsid w:val="009E0A8A"/>
    <w:pPr>
      <w:keepLines/>
      <w:spacing w:after="160" w:line="240" w:lineRule="exact"/>
      <w:jc w:val="left"/>
    </w:pPr>
    <w:rPr>
      <w:rFonts w:ascii="Verdana" w:eastAsia="MS Mincho" w:hAnsi="Verdana" w:cs="Franklin Gothic Book"/>
      <w:sz w:val="20"/>
      <w:szCs w:val="20"/>
      <w:lang w:val="en-US"/>
    </w:rPr>
  </w:style>
  <w:style w:type="paragraph" w:customStyle="1" w:styleId="150">
    <w:name w:val="Знак15"/>
    <w:basedOn w:val="ad"/>
    <w:qFormat/>
    <w:rsid w:val="009E0A8A"/>
    <w:pPr>
      <w:spacing w:after="160" w:line="240" w:lineRule="exact"/>
      <w:jc w:val="left"/>
    </w:pPr>
    <w:rPr>
      <w:rFonts w:ascii="Verdana" w:eastAsia="Times New Roman" w:hAnsi="Verdana"/>
      <w:szCs w:val="24"/>
      <w:lang w:val="en-US"/>
    </w:rPr>
  </w:style>
  <w:style w:type="paragraph" w:customStyle="1" w:styleId="140">
    <w:name w:val="Знак14"/>
    <w:basedOn w:val="ad"/>
    <w:rsid w:val="009E0A8A"/>
    <w:pPr>
      <w:spacing w:after="160" w:line="240" w:lineRule="exact"/>
      <w:jc w:val="left"/>
    </w:pPr>
    <w:rPr>
      <w:rFonts w:ascii="Verdana" w:eastAsia="Times New Roman" w:hAnsi="Verdana"/>
      <w:szCs w:val="24"/>
      <w:lang w:val="en-US"/>
    </w:rPr>
  </w:style>
  <w:style w:type="paragraph" w:customStyle="1" w:styleId="131">
    <w:name w:val="Знак13"/>
    <w:basedOn w:val="ad"/>
    <w:qFormat/>
    <w:rsid w:val="009E0A8A"/>
    <w:pPr>
      <w:spacing w:after="160" w:line="240" w:lineRule="exact"/>
      <w:jc w:val="left"/>
    </w:pPr>
    <w:rPr>
      <w:rFonts w:ascii="Verdana" w:eastAsia="Times New Roman" w:hAnsi="Verdana"/>
      <w:szCs w:val="24"/>
      <w:lang w:val="en-US"/>
    </w:rPr>
  </w:style>
  <w:style w:type="paragraph" w:customStyle="1" w:styleId="Textbody">
    <w:name w:val="Text body"/>
    <w:basedOn w:val="Standard"/>
    <w:qFormat/>
    <w:rsid w:val="009E0A8A"/>
    <w:pPr>
      <w:spacing w:after="120"/>
    </w:pPr>
    <w:rPr>
      <w:rFonts w:eastAsia="DejaVu Sans" w:cs="DejaVu Sans"/>
    </w:rPr>
  </w:style>
  <w:style w:type="paragraph" w:customStyle="1" w:styleId="123">
    <w:name w:val="Знак12"/>
    <w:basedOn w:val="ad"/>
    <w:qFormat/>
    <w:rsid w:val="009E0A8A"/>
    <w:pPr>
      <w:spacing w:after="160" w:line="240" w:lineRule="exact"/>
      <w:jc w:val="left"/>
    </w:pPr>
    <w:rPr>
      <w:rFonts w:ascii="Verdana" w:eastAsia="Times New Roman" w:hAnsi="Verdana"/>
      <w:szCs w:val="24"/>
      <w:lang w:val="en-US"/>
    </w:rPr>
  </w:style>
  <w:style w:type="paragraph" w:customStyle="1" w:styleId="1140">
    <w:name w:val="Знак114"/>
    <w:basedOn w:val="ad"/>
    <w:qFormat/>
    <w:rsid w:val="009E0A8A"/>
    <w:pPr>
      <w:spacing w:after="160" w:line="240" w:lineRule="exact"/>
      <w:jc w:val="left"/>
    </w:pPr>
    <w:rPr>
      <w:rFonts w:ascii="Verdana" w:eastAsia="Times New Roman" w:hAnsi="Verdana"/>
      <w:szCs w:val="24"/>
      <w:lang w:val="en-US"/>
    </w:rPr>
  </w:style>
  <w:style w:type="character" w:customStyle="1" w:styleId="FontStyle24">
    <w:name w:val="Font Style24"/>
    <w:rsid w:val="009E0A8A"/>
    <w:rPr>
      <w:rFonts w:ascii="Times New Roman" w:hAnsi="Times New Roman" w:cs="Times New Roman"/>
      <w:color w:val="000000"/>
      <w:sz w:val="26"/>
      <w:szCs w:val="26"/>
    </w:rPr>
  </w:style>
  <w:style w:type="paragraph" w:customStyle="1" w:styleId="1fffb">
    <w:name w:val="Заголовок1"/>
    <w:qFormat/>
    <w:rsid w:val="009E0A8A"/>
    <w:pPr>
      <w:widowControl w:val="0"/>
      <w:autoSpaceDE w:val="0"/>
      <w:autoSpaceDN w:val="0"/>
      <w:adjustRightInd w:val="0"/>
    </w:pPr>
    <w:rPr>
      <w:rFonts w:ascii="Times New Roman" w:eastAsia="Times New Roman" w:hAnsi="Times New Roman"/>
      <w:b/>
      <w:bCs/>
      <w:color w:val="000000"/>
      <w:sz w:val="26"/>
      <w:szCs w:val="26"/>
    </w:rPr>
  </w:style>
  <w:style w:type="paragraph" w:customStyle="1" w:styleId="affffffffff5">
    <w:name w:val="Перечисление"/>
    <w:basedOn w:val="af8"/>
    <w:qFormat/>
    <w:rsid w:val="009E0A8A"/>
    <w:pPr>
      <w:spacing w:after="0" w:line="312" w:lineRule="auto"/>
      <w:ind w:left="0"/>
      <w:contextualSpacing w:val="0"/>
      <w:jc w:val="both"/>
    </w:pPr>
    <w:rPr>
      <w:rFonts w:ascii="Times New Roman" w:eastAsia="Calibri" w:hAnsi="Times New Roman"/>
      <w:sz w:val="24"/>
      <w:szCs w:val="24"/>
      <w:lang w:eastAsia="en-US"/>
    </w:rPr>
  </w:style>
  <w:style w:type="paragraph" w:customStyle="1" w:styleId="S1">
    <w:name w:val="S_Заголовок 1"/>
    <w:basedOn w:val="ad"/>
    <w:qFormat/>
    <w:rsid w:val="009E0A8A"/>
    <w:pPr>
      <w:numPr>
        <w:numId w:val="19"/>
      </w:numPr>
      <w:spacing w:line="240" w:lineRule="auto"/>
      <w:jc w:val="center"/>
    </w:pPr>
    <w:rPr>
      <w:rFonts w:eastAsia="Times New Roman"/>
      <w:b/>
      <w:caps/>
      <w:szCs w:val="24"/>
      <w:lang w:eastAsia="ru-RU"/>
    </w:rPr>
  </w:style>
  <w:style w:type="paragraph" w:customStyle="1" w:styleId="S2">
    <w:name w:val="S_Заголовок 2"/>
    <w:basedOn w:val="26"/>
    <w:qFormat/>
    <w:rsid w:val="009E0A8A"/>
    <w:pPr>
      <w:keepNext w:val="0"/>
      <w:keepLines w:val="0"/>
      <w:numPr>
        <w:ilvl w:val="1"/>
        <w:numId w:val="19"/>
      </w:numPr>
      <w:tabs>
        <w:tab w:val="clear" w:pos="2771"/>
        <w:tab w:val="num" w:pos="900"/>
      </w:tabs>
      <w:spacing w:before="0" w:line="240" w:lineRule="auto"/>
      <w:ind w:left="720"/>
    </w:pPr>
    <w:rPr>
      <w:rFonts w:ascii="Times New Roman" w:eastAsia="Times New Roman" w:hAnsi="Times New Roman" w:cs="Times New Roman"/>
      <w:b/>
      <w:color w:val="auto"/>
      <w:sz w:val="24"/>
      <w:szCs w:val="24"/>
      <w:lang w:eastAsia="ru-RU"/>
    </w:rPr>
  </w:style>
  <w:style w:type="paragraph" w:customStyle="1" w:styleId="S3">
    <w:name w:val="S_Заголовок 3"/>
    <w:basedOn w:val="32"/>
    <w:uiPriority w:val="99"/>
    <w:qFormat/>
    <w:rsid w:val="009E0A8A"/>
    <w:pPr>
      <w:keepNext w:val="0"/>
      <w:numPr>
        <w:ilvl w:val="2"/>
        <w:numId w:val="19"/>
      </w:numPr>
      <w:tabs>
        <w:tab w:val="left" w:pos="709"/>
      </w:tabs>
      <w:spacing w:before="0" w:after="0"/>
      <w:jc w:val="left"/>
    </w:pPr>
    <w:rPr>
      <w:rFonts w:ascii="Times New Roman" w:hAnsi="Times New Roman"/>
      <w:bCs w:val="0"/>
      <w:iCs/>
      <w:sz w:val="24"/>
      <w:szCs w:val="22"/>
      <w:u w:val="single"/>
      <w:lang w:eastAsia="ru-RU"/>
    </w:rPr>
  </w:style>
  <w:style w:type="paragraph" w:customStyle="1" w:styleId="S4">
    <w:name w:val="S_Заголовок 4"/>
    <w:basedOn w:val="40"/>
    <w:link w:val="S40"/>
    <w:uiPriority w:val="99"/>
    <w:qFormat/>
    <w:rsid w:val="009E0A8A"/>
    <w:pPr>
      <w:keepNext w:val="0"/>
      <w:keepLines w:val="0"/>
      <w:numPr>
        <w:ilvl w:val="3"/>
        <w:numId w:val="19"/>
      </w:numPr>
      <w:spacing w:before="0" w:line="240" w:lineRule="auto"/>
      <w:jc w:val="left"/>
    </w:pPr>
    <w:rPr>
      <w:rFonts w:ascii="Times New Roman" w:eastAsia="Times New Roman" w:hAnsi="Times New Roman" w:cs="Times New Roman"/>
      <w:iCs w:val="0"/>
      <w:color w:val="auto"/>
      <w:szCs w:val="24"/>
      <w:lang w:eastAsia="ru-RU"/>
    </w:rPr>
  </w:style>
  <w:style w:type="character" w:customStyle="1" w:styleId="S40">
    <w:name w:val="S_Заголовок 4 Знак"/>
    <w:link w:val="S4"/>
    <w:uiPriority w:val="99"/>
    <w:rsid w:val="009E0A8A"/>
    <w:rPr>
      <w:rFonts w:ascii="Times New Roman" w:eastAsia="Times New Roman" w:hAnsi="Times New Roman"/>
      <w:i/>
      <w:sz w:val="24"/>
      <w:szCs w:val="24"/>
    </w:rPr>
  </w:style>
  <w:style w:type="paragraph" w:customStyle="1" w:styleId="affffffffff6">
    <w:name w:val="Основной текст с отступ"/>
    <w:basedOn w:val="ad"/>
    <w:qFormat/>
    <w:rsid w:val="009E0A8A"/>
    <w:pPr>
      <w:widowControl w:val="0"/>
      <w:spacing w:line="240" w:lineRule="auto"/>
      <w:ind w:firstLine="709"/>
    </w:pPr>
    <w:rPr>
      <w:rFonts w:eastAsia="Times New Roman"/>
      <w:szCs w:val="20"/>
      <w:lang w:eastAsia="ru-RU"/>
    </w:rPr>
  </w:style>
  <w:style w:type="paragraph" w:customStyle="1" w:styleId="1250">
    <w:name w:val="Стиль Слева:  125 см Первая строка:  0 см"/>
    <w:basedOn w:val="ad"/>
    <w:qFormat/>
    <w:rsid w:val="009E0A8A"/>
    <w:pPr>
      <w:widowControl w:val="0"/>
      <w:suppressAutoHyphens/>
      <w:autoSpaceDE w:val="0"/>
      <w:adjustRightInd w:val="0"/>
      <w:spacing w:before="120" w:line="360" w:lineRule="atLeast"/>
      <w:ind w:left="709"/>
      <w:textAlignment w:val="baseline"/>
    </w:pPr>
    <w:rPr>
      <w:rFonts w:eastAsia="Times New Roman"/>
      <w:sz w:val="26"/>
      <w:szCs w:val="20"/>
      <w:lang w:eastAsia="ar-SA"/>
    </w:rPr>
  </w:style>
  <w:style w:type="character" w:customStyle="1" w:styleId="Sf1">
    <w:name w:val="S_Маркированный Знак Знак"/>
    <w:rsid w:val="009E0A8A"/>
    <w:rPr>
      <w:sz w:val="24"/>
      <w:szCs w:val="24"/>
      <w:lang w:val="ru-RU" w:eastAsia="ru-RU" w:bidi="ar-SA"/>
    </w:rPr>
  </w:style>
  <w:style w:type="paragraph" w:customStyle="1" w:styleId="Perechen00">
    <w:name w:val="Perechen_00"/>
    <w:basedOn w:val="ad"/>
    <w:qFormat/>
    <w:rsid w:val="009E0A8A"/>
    <w:pPr>
      <w:ind w:left="709" w:hanging="425"/>
    </w:pPr>
    <w:rPr>
      <w:rFonts w:ascii="NTTimes/Cyrillic" w:eastAsia="Times New Roman" w:hAnsi="NTTimes/Cyrillic"/>
      <w:szCs w:val="20"/>
      <w:lang w:eastAsia="ru-RU"/>
    </w:rPr>
  </w:style>
  <w:style w:type="character" w:customStyle="1" w:styleId="affffffffff7">
    <w:name w:val="Основной текст + Полужирный"/>
    <w:rsid w:val="009E0A8A"/>
    <w:rPr>
      <w:rFonts w:ascii="Times New Roman" w:eastAsia="Times New Roman" w:hAnsi="Times New Roman"/>
      <w:b/>
      <w:bCs/>
      <w:color w:val="000000"/>
      <w:spacing w:val="0"/>
      <w:w w:val="100"/>
      <w:position w:val="0"/>
      <w:sz w:val="21"/>
      <w:szCs w:val="21"/>
      <w:shd w:val="clear" w:color="auto" w:fill="FFFFFF"/>
      <w:lang w:val="ru-RU"/>
    </w:rPr>
  </w:style>
  <w:style w:type="paragraph" w:customStyle="1" w:styleId="4c">
    <w:name w:val="Основной текст4"/>
    <w:basedOn w:val="ad"/>
    <w:qFormat/>
    <w:rsid w:val="009E0A8A"/>
    <w:pPr>
      <w:widowControl w:val="0"/>
      <w:shd w:val="clear" w:color="auto" w:fill="FFFFFF"/>
      <w:spacing w:before="240" w:after="360" w:line="281" w:lineRule="exact"/>
    </w:pPr>
    <w:rPr>
      <w:rFonts w:eastAsia="Times New Roman"/>
      <w:sz w:val="21"/>
      <w:szCs w:val="21"/>
      <w:lang w:eastAsia="ru-RU"/>
    </w:rPr>
  </w:style>
  <w:style w:type="character" w:customStyle="1" w:styleId="Calibri95pt">
    <w:name w:val="Основной текст + Calibri;9;5 pt"/>
    <w:rsid w:val="009E0A8A"/>
    <w:rPr>
      <w:rFonts w:ascii="Calibri" w:eastAsia="Calibri" w:hAnsi="Calibri" w:cs="Calibri"/>
      <w:b w:val="0"/>
      <w:bCs w:val="0"/>
      <w:i w:val="0"/>
      <w:iCs w:val="0"/>
      <w:smallCaps w:val="0"/>
      <w:strike w:val="0"/>
      <w:color w:val="000000"/>
      <w:spacing w:val="0"/>
      <w:w w:val="100"/>
      <w:position w:val="0"/>
      <w:sz w:val="19"/>
      <w:szCs w:val="19"/>
      <w:u w:val="none"/>
      <w:shd w:val="clear" w:color="auto" w:fill="FFFFFF"/>
      <w:lang w:val="ru-RU"/>
    </w:rPr>
  </w:style>
  <w:style w:type="character" w:customStyle="1" w:styleId="Calibri10pt">
    <w:name w:val="Основной текст + Calibri;10 pt"/>
    <w:rsid w:val="009E0A8A"/>
    <w:rPr>
      <w:rFonts w:ascii="Calibri" w:eastAsia="Calibri" w:hAnsi="Calibri" w:cs="Calibri"/>
      <w:b w:val="0"/>
      <w:bCs w:val="0"/>
      <w:i w:val="0"/>
      <w:iCs w:val="0"/>
      <w:smallCaps w:val="0"/>
      <w:strike w:val="0"/>
      <w:color w:val="000000"/>
      <w:spacing w:val="0"/>
      <w:w w:val="100"/>
      <w:position w:val="0"/>
      <w:sz w:val="20"/>
      <w:szCs w:val="20"/>
      <w:u w:val="none"/>
      <w:shd w:val="clear" w:color="auto" w:fill="FFFFFF"/>
      <w:lang w:val="ru-RU"/>
    </w:rPr>
  </w:style>
  <w:style w:type="paragraph" w:customStyle="1" w:styleId="75">
    <w:name w:val="Основной текст7"/>
    <w:basedOn w:val="ad"/>
    <w:qFormat/>
    <w:rsid w:val="009E0A8A"/>
    <w:pPr>
      <w:widowControl w:val="0"/>
      <w:shd w:val="clear" w:color="auto" w:fill="FFFFFF"/>
      <w:spacing w:before="300" w:after="360" w:line="0" w:lineRule="atLeast"/>
      <w:jc w:val="left"/>
    </w:pPr>
    <w:rPr>
      <w:rFonts w:eastAsia="Times New Roman"/>
      <w:sz w:val="22"/>
      <w:lang w:eastAsia="ru-RU"/>
    </w:rPr>
  </w:style>
  <w:style w:type="paragraph" w:customStyle="1" w:styleId="1fffc">
    <w:name w:val="1Осн.Текст"/>
    <w:basedOn w:val="2f"/>
    <w:link w:val="1fffd"/>
    <w:qFormat/>
    <w:rsid w:val="009E0A8A"/>
    <w:pPr>
      <w:widowControl w:val="0"/>
      <w:shd w:val="clear" w:color="auto" w:fill="auto"/>
      <w:spacing w:line="360" w:lineRule="auto"/>
      <w:ind w:firstLine="720"/>
    </w:pPr>
    <w:rPr>
      <w:rFonts w:ascii="Times New Roman" w:hAnsi="Times New Roman"/>
      <w:sz w:val="24"/>
      <w:szCs w:val="24"/>
    </w:rPr>
  </w:style>
  <w:style w:type="character" w:customStyle="1" w:styleId="1fffd">
    <w:name w:val="1Осн.Текст Знак"/>
    <w:link w:val="1fffc"/>
    <w:rsid w:val="009E0A8A"/>
    <w:rPr>
      <w:rFonts w:ascii="Times New Roman" w:hAnsi="Times New Roman"/>
      <w:sz w:val="24"/>
      <w:szCs w:val="24"/>
    </w:rPr>
  </w:style>
  <w:style w:type="paragraph" w:customStyle="1" w:styleId="affffffffff8">
    <w:name w:val="Стандарт"/>
    <w:basedOn w:val="affa"/>
    <w:qFormat/>
    <w:rsid w:val="009E0A8A"/>
    <w:pPr>
      <w:widowControl w:val="0"/>
      <w:spacing w:after="0" w:line="264" w:lineRule="auto"/>
      <w:ind w:firstLine="720"/>
    </w:pPr>
    <w:rPr>
      <w:rFonts w:eastAsia="Times New Roman"/>
      <w:snapToGrid w:val="0"/>
      <w:sz w:val="28"/>
      <w:szCs w:val="20"/>
      <w:lang w:eastAsia="ru-RU"/>
    </w:rPr>
  </w:style>
  <w:style w:type="table" w:customStyle="1" w:styleId="217">
    <w:name w:val="Сетка таблицы21"/>
    <w:basedOn w:val="af"/>
    <w:next w:val="afd"/>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DocList1">
    <w:name w:val="ConsPlusDocList1"/>
    <w:next w:val="ad"/>
    <w:qFormat/>
    <w:rsid w:val="009E0A8A"/>
    <w:pPr>
      <w:widowControl w:val="0"/>
      <w:suppressAutoHyphens/>
      <w:autoSpaceDE w:val="0"/>
    </w:pPr>
    <w:rPr>
      <w:rFonts w:ascii="Arial" w:eastAsia="Arial" w:hAnsi="Arial" w:cs="Arial"/>
      <w:kern w:val="1"/>
      <w:lang w:eastAsia="hi-IN" w:bidi="hi-IN"/>
    </w:rPr>
  </w:style>
  <w:style w:type="table" w:customStyle="1" w:styleId="TableGrid">
    <w:name w:val="TableGrid"/>
    <w:rsid w:val="009E0A8A"/>
    <w:rPr>
      <w:rFonts w:eastAsia="Times New Roman"/>
      <w:sz w:val="22"/>
      <w:szCs w:val="22"/>
    </w:rPr>
    <w:tblPr>
      <w:tblCellMar>
        <w:top w:w="0" w:type="dxa"/>
        <w:left w:w="0" w:type="dxa"/>
        <w:bottom w:w="0" w:type="dxa"/>
        <w:right w:w="0" w:type="dxa"/>
      </w:tblCellMar>
    </w:tblPr>
  </w:style>
  <w:style w:type="table" w:customStyle="1" w:styleId="TableGrid1">
    <w:name w:val="TableGrid1"/>
    <w:rsid w:val="009E0A8A"/>
    <w:rPr>
      <w:rFonts w:eastAsia="Times New Roman"/>
      <w:sz w:val="22"/>
      <w:szCs w:val="22"/>
    </w:rPr>
    <w:tblPr>
      <w:tblCellMar>
        <w:top w:w="0" w:type="dxa"/>
        <w:left w:w="0" w:type="dxa"/>
        <w:bottom w:w="0" w:type="dxa"/>
        <w:right w:w="0" w:type="dxa"/>
      </w:tblCellMar>
    </w:tblPr>
  </w:style>
  <w:style w:type="table" w:customStyle="1" w:styleId="TableGrid2">
    <w:name w:val="TableGrid2"/>
    <w:rsid w:val="009E0A8A"/>
    <w:rPr>
      <w:rFonts w:eastAsia="Times New Roman"/>
      <w:sz w:val="22"/>
      <w:szCs w:val="22"/>
    </w:rPr>
    <w:tblPr>
      <w:tblCellMar>
        <w:top w:w="0" w:type="dxa"/>
        <w:left w:w="0" w:type="dxa"/>
        <w:bottom w:w="0" w:type="dxa"/>
        <w:right w:w="0" w:type="dxa"/>
      </w:tblCellMar>
    </w:tblPr>
  </w:style>
  <w:style w:type="table" w:customStyle="1" w:styleId="TableGrid3">
    <w:name w:val="TableGrid3"/>
    <w:rsid w:val="009E0A8A"/>
    <w:rPr>
      <w:rFonts w:eastAsia="Times New Roman"/>
      <w:sz w:val="22"/>
      <w:szCs w:val="22"/>
    </w:rPr>
    <w:tblPr>
      <w:tblCellMar>
        <w:top w:w="0" w:type="dxa"/>
        <w:left w:w="0" w:type="dxa"/>
        <w:bottom w:w="0" w:type="dxa"/>
        <w:right w:w="0" w:type="dxa"/>
      </w:tblCellMar>
    </w:tblPr>
  </w:style>
  <w:style w:type="paragraph" w:customStyle="1" w:styleId="1fffe">
    <w:name w:val="Знак Знак1 Знак Знак Знак Знак Знак Знак Знак Знак Знак Знак"/>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paragraph" w:customStyle="1" w:styleId="affffffffff9">
    <w:name w:val="Табличный текст"/>
    <w:basedOn w:val="afb"/>
    <w:link w:val="affffffffffa"/>
    <w:qFormat/>
    <w:rsid w:val="009E0A8A"/>
    <w:pPr>
      <w:spacing w:after="0"/>
      <w:ind w:right="283" w:firstLine="0"/>
      <w:contextualSpacing/>
      <w:jc w:val="center"/>
    </w:pPr>
    <w:rPr>
      <w:rFonts w:ascii="Times New Roman" w:hAnsi="Times New Roman" w:cs="Times New Roman"/>
      <w:color w:val="404040"/>
      <w:sz w:val="28"/>
      <w:lang w:val="uk-UA"/>
    </w:rPr>
  </w:style>
  <w:style w:type="character" w:customStyle="1" w:styleId="affffffffffa">
    <w:name w:val="Табличный текст Знак"/>
    <w:link w:val="affffffffff9"/>
    <w:rsid w:val="009E0A8A"/>
    <w:rPr>
      <w:rFonts w:ascii="Times New Roman" w:eastAsia="Times New Roman" w:hAnsi="Times New Roman"/>
      <w:color w:val="404040"/>
      <w:sz w:val="28"/>
      <w:szCs w:val="24"/>
      <w:lang w:val="uk-UA"/>
    </w:rPr>
  </w:style>
  <w:style w:type="character" w:customStyle="1" w:styleId="grame">
    <w:name w:val="grame"/>
    <w:basedOn w:val="ae"/>
    <w:rsid w:val="009E0A8A"/>
  </w:style>
  <w:style w:type="character" w:customStyle="1" w:styleId="FontStyle110">
    <w:name w:val="Font Style11"/>
    <w:uiPriority w:val="99"/>
    <w:rsid w:val="009E0A8A"/>
    <w:rPr>
      <w:rFonts w:ascii="Times New Roman" w:hAnsi="Times New Roman" w:cs="Times New Roman"/>
      <w:sz w:val="24"/>
      <w:szCs w:val="24"/>
    </w:rPr>
  </w:style>
  <w:style w:type="paragraph" w:styleId="affffffffffb">
    <w:name w:val="endnote text"/>
    <w:basedOn w:val="ad"/>
    <w:link w:val="affffffffffc"/>
    <w:rsid w:val="009E0A8A"/>
    <w:pPr>
      <w:spacing w:line="240" w:lineRule="auto"/>
      <w:jc w:val="left"/>
    </w:pPr>
    <w:rPr>
      <w:rFonts w:eastAsia="Times New Roman"/>
      <w:sz w:val="20"/>
      <w:szCs w:val="20"/>
      <w:lang w:eastAsia="ru-RU"/>
    </w:rPr>
  </w:style>
  <w:style w:type="character" w:customStyle="1" w:styleId="affffffffffc">
    <w:name w:val="Текст концевой сноски Знак"/>
    <w:basedOn w:val="ae"/>
    <w:link w:val="affffffffffb"/>
    <w:rsid w:val="009E0A8A"/>
    <w:rPr>
      <w:rFonts w:ascii="Times New Roman" w:eastAsia="Times New Roman" w:hAnsi="Times New Roman"/>
    </w:rPr>
  </w:style>
  <w:style w:type="character" w:customStyle="1" w:styleId="Sf">
    <w:name w:val="S_Обычный жирный Знак"/>
    <w:link w:val="Se"/>
    <w:rsid w:val="009E0A8A"/>
    <w:rPr>
      <w:rFonts w:ascii="Times New Roman" w:eastAsia="Times New Roman" w:hAnsi="Times New Roman"/>
      <w:sz w:val="28"/>
      <w:szCs w:val="24"/>
    </w:rPr>
  </w:style>
  <w:style w:type="character" w:customStyle="1" w:styleId="Heading1Char">
    <w:name w:val="Heading 1 Char"/>
    <w:aliases w:val="Заголовок 1 Знак Знак Char,Заголовок 1 Знак Знак Знак Char"/>
    <w:uiPriority w:val="9"/>
    <w:rsid w:val="009E0A8A"/>
    <w:rPr>
      <w:rFonts w:ascii="Cambria" w:eastAsia="Times New Roman" w:hAnsi="Cambria" w:cs="Times New Roman"/>
      <w:b/>
      <w:bCs/>
      <w:kern w:val="32"/>
      <w:sz w:val="32"/>
      <w:szCs w:val="32"/>
    </w:rPr>
  </w:style>
  <w:style w:type="character" w:customStyle="1" w:styleId="Heading4Char">
    <w:name w:val="Heading 4 Char"/>
    <w:uiPriority w:val="9"/>
    <w:semiHidden/>
    <w:rsid w:val="009E0A8A"/>
    <w:rPr>
      <w:rFonts w:ascii="Calibri" w:eastAsia="Times New Roman" w:hAnsi="Calibri" w:cs="Times New Roman"/>
      <w:b/>
      <w:bCs/>
      <w:sz w:val="28"/>
      <w:szCs w:val="28"/>
    </w:rPr>
  </w:style>
  <w:style w:type="character" w:customStyle="1" w:styleId="Heading5Char">
    <w:name w:val="Heading 5 Char"/>
    <w:uiPriority w:val="9"/>
    <w:semiHidden/>
    <w:rsid w:val="009E0A8A"/>
    <w:rPr>
      <w:rFonts w:ascii="Calibri" w:eastAsia="Times New Roman" w:hAnsi="Calibri" w:cs="Times New Roman"/>
      <w:b/>
      <w:bCs/>
      <w:i/>
      <w:iCs/>
      <w:sz w:val="26"/>
      <w:szCs w:val="26"/>
    </w:rPr>
  </w:style>
  <w:style w:type="character" w:customStyle="1" w:styleId="Heading6Char">
    <w:name w:val="Heading 6 Char"/>
    <w:uiPriority w:val="9"/>
    <w:semiHidden/>
    <w:rsid w:val="009E0A8A"/>
    <w:rPr>
      <w:rFonts w:ascii="Calibri" w:eastAsia="Times New Roman" w:hAnsi="Calibri" w:cs="Times New Roman"/>
      <w:b/>
      <w:bCs/>
    </w:rPr>
  </w:style>
  <w:style w:type="character" w:customStyle="1" w:styleId="Heading7Char">
    <w:name w:val="Heading 7 Char"/>
    <w:aliases w:val="Заголовок x.x Char"/>
    <w:uiPriority w:val="9"/>
    <w:semiHidden/>
    <w:rsid w:val="009E0A8A"/>
    <w:rPr>
      <w:rFonts w:ascii="Calibri" w:eastAsia="Times New Roman" w:hAnsi="Calibri" w:cs="Times New Roman"/>
      <w:sz w:val="24"/>
      <w:szCs w:val="24"/>
    </w:rPr>
  </w:style>
  <w:style w:type="character" w:customStyle="1" w:styleId="Heading8Char">
    <w:name w:val="Heading 8 Char"/>
    <w:uiPriority w:val="9"/>
    <w:semiHidden/>
    <w:rsid w:val="009E0A8A"/>
    <w:rPr>
      <w:rFonts w:ascii="Calibri" w:eastAsia="Times New Roman" w:hAnsi="Calibri" w:cs="Times New Roman"/>
      <w:i/>
      <w:iCs/>
      <w:sz w:val="24"/>
      <w:szCs w:val="24"/>
    </w:rPr>
  </w:style>
  <w:style w:type="character" w:customStyle="1" w:styleId="Heading9Char">
    <w:name w:val="Heading 9 Char"/>
    <w:uiPriority w:val="9"/>
    <w:semiHidden/>
    <w:rsid w:val="009E0A8A"/>
    <w:rPr>
      <w:rFonts w:ascii="Cambria" w:eastAsia="Times New Roman" w:hAnsi="Cambria" w:cs="Times New Roman"/>
    </w:rPr>
  </w:style>
  <w:style w:type="character" w:customStyle="1" w:styleId="BalloonTextChar">
    <w:name w:val="Balloon Text Char"/>
    <w:aliases w:val="Знак5 Char"/>
    <w:uiPriority w:val="99"/>
    <w:semiHidden/>
    <w:rsid w:val="009E0A8A"/>
    <w:rPr>
      <w:rFonts w:ascii="Times New Roman" w:hAnsi="Times New Roman"/>
      <w:sz w:val="0"/>
      <w:szCs w:val="0"/>
    </w:rPr>
  </w:style>
  <w:style w:type="character" w:customStyle="1" w:styleId="CommentTextChar">
    <w:name w:val="Comment Text Char"/>
    <w:uiPriority w:val="99"/>
    <w:semiHidden/>
    <w:rsid w:val="009E0A8A"/>
    <w:rPr>
      <w:sz w:val="20"/>
      <w:szCs w:val="20"/>
    </w:rPr>
  </w:style>
  <w:style w:type="character" w:customStyle="1" w:styleId="CommentSubjectChar">
    <w:name w:val="Comment Subject Char"/>
    <w:uiPriority w:val="99"/>
    <w:semiHidden/>
    <w:rsid w:val="009E0A8A"/>
    <w:rPr>
      <w:b/>
      <w:bCs/>
      <w:sz w:val="20"/>
      <w:szCs w:val="20"/>
    </w:rPr>
  </w:style>
  <w:style w:type="character" w:customStyle="1" w:styleId="DocumentMapChar">
    <w:name w:val="Document Map Char"/>
    <w:uiPriority w:val="99"/>
    <w:semiHidden/>
    <w:rsid w:val="009E0A8A"/>
    <w:rPr>
      <w:rFonts w:ascii="Times New Roman" w:hAnsi="Times New Roman"/>
      <w:sz w:val="0"/>
      <w:szCs w:val="0"/>
    </w:rPr>
  </w:style>
  <w:style w:type="paragraph" w:customStyle="1" w:styleId="102">
    <w:name w:val="Табличный_центр_10"/>
    <w:basedOn w:val="ad"/>
    <w:qFormat/>
    <w:rsid w:val="009E0A8A"/>
    <w:pPr>
      <w:spacing w:line="240" w:lineRule="auto"/>
      <w:jc w:val="center"/>
    </w:pPr>
    <w:rPr>
      <w:rFonts w:eastAsia="Times New Roman"/>
      <w:sz w:val="20"/>
      <w:szCs w:val="24"/>
      <w:lang w:eastAsia="ru-RU"/>
    </w:rPr>
  </w:style>
  <w:style w:type="paragraph" w:customStyle="1" w:styleId="103">
    <w:name w:val="Табличный_по ширине_10"/>
    <w:basedOn w:val="ad"/>
    <w:qFormat/>
    <w:rsid w:val="009E0A8A"/>
    <w:pPr>
      <w:spacing w:line="240" w:lineRule="auto"/>
    </w:pPr>
    <w:rPr>
      <w:rFonts w:eastAsia="Times New Roman"/>
      <w:sz w:val="20"/>
      <w:szCs w:val="24"/>
      <w:lang w:eastAsia="ru-RU"/>
    </w:rPr>
  </w:style>
  <w:style w:type="paragraph" w:customStyle="1" w:styleId="10">
    <w:name w:val="Табличный_нумерованный_10"/>
    <w:basedOn w:val="ad"/>
    <w:qFormat/>
    <w:rsid w:val="009E0A8A"/>
    <w:pPr>
      <w:numPr>
        <w:numId w:val="20"/>
      </w:numPr>
      <w:spacing w:line="240" w:lineRule="auto"/>
      <w:jc w:val="left"/>
    </w:pPr>
    <w:rPr>
      <w:rFonts w:eastAsia="Times New Roman"/>
      <w:sz w:val="20"/>
      <w:szCs w:val="24"/>
      <w:lang w:eastAsia="ru-RU"/>
    </w:rPr>
  </w:style>
  <w:style w:type="character" w:customStyle="1" w:styleId="TitleChar">
    <w:name w:val="Title Char"/>
    <w:uiPriority w:val="10"/>
    <w:rsid w:val="009E0A8A"/>
    <w:rPr>
      <w:rFonts w:ascii="Cambria" w:eastAsia="Times New Roman" w:hAnsi="Cambria" w:cs="Times New Roman"/>
      <w:b/>
      <w:bCs/>
      <w:kern w:val="28"/>
      <w:sz w:val="32"/>
      <w:szCs w:val="32"/>
    </w:rPr>
  </w:style>
  <w:style w:type="character" w:customStyle="1" w:styleId="SubtitleChar">
    <w:name w:val="Subtitle Char"/>
    <w:uiPriority w:val="11"/>
    <w:rsid w:val="009E0A8A"/>
    <w:rPr>
      <w:rFonts w:ascii="Cambria" w:eastAsia="Times New Roman" w:hAnsi="Cambria" w:cs="Times New Roman"/>
      <w:sz w:val="24"/>
      <w:szCs w:val="24"/>
    </w:rPr>
  </w:style>
  <w:style w:type="paragraph" w:customStyle="1" w:styleId="218">
    <w:name w:val="Цитата 21"/>
    <w:basedOn w:val="ad"/>
    <w:next w:val="ad"/>
    <w:uiPriority w:val="99"/>
    <w:qFormat/>
    <w:rsid w:val="009E0A8A"/>
    <w:pPr>
      <w:ind w:firstLine="680"/>
    </w:pPr>
    <w:rPr>
      <w:rFonts w:ascii="Cambria" w:eastAsia="Times New Roman" w:hAnsi="Cambria"/>
      <w:i/>
      <w:iCs/>
      <w:color w:val="5A5A5A"/>
      <w:szCs w:val="24"/>
      <w:lang w:val="x-none" w:eastAsia="x-none"/>
    </w:rPr>
  </w:style>
  <w:style w:type="paragraph" w:customStyle="1" w:styleId="1ffff">
    <w:name w:val="Выделенная цитата1"/>
    <w:basedOn w:val="ad"/>
    <w:next w:val="ad"/>
    <w:uiPriority w:val="99"/>
    <w:qFormat/>
    <w:rsid w:val="009E0A8A"/>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i/>
      <w:iCs/>
      <w:color w:val="F4F4F4"/>
      <w:szCs w:val="24"/>
      <w:lang w:val="x-none" w:eastAsia="x-none"/>
    </w:rPr>
  </w:style>
  <w:style w:type="character" w:customStyle="1" w:styleId="1ffff0">
    <w:name w:val="Слабое выделение1"/>
    <w:rsid w:val="009E0A8A"/>
    <w:rPr>
      <w:i/>
      <w:color w:val="5A5A5A"/>
    </w:rPr>
  </w:style>
  <w:style w:type="character" w:customStyle="1" w:styleId="1ffff1">
    <w:name w:val="Сильное выделение1"/>
    <w:uiPriority w:val="99"/>
    <w:rsid w:val="009E0A8A"/>
    <w:rPr>
      <w:b/>
      <w:i/>
      <w:color w:val="4F81BD"/>
      <w:sz w:val="22"/>
    </w:rPr>
  </w:style>
  <w:style w:type="character" w:customStyle="1" w:styleId="1ffff2">
    <w:name w:val="Слабая ссылка1"/>
    <w:uiPriority w:val="99"/>
    <w:rsid w:val="009E0A8A"/>
    <w:rPr>
      <w:color w:val="auto"/>
      <w:u w:val="single" w:color="9BBB59"/>
    </w:rPr>
  </w:style>
  <w:style w:type="character" w:customStyle="1" w:styleId="1ffff3">
    <w:name w:val="Сильная ссылка1"/>
    <w:uiPriority w:val="99"/>
    <w:rsid w:val="009E0A8A"/>
    <w:rPr>
      <w:b/>
      <w:color w:val="76923C"/>
      <w:u w:val="single" w:color="9BBB59"/>
    </w:rPr>
  </w:style>
  <w:style w:type="character" w:customStyle="1" w:styleId="1ffff4">
    <w:name w:val="Название книги1"/>
    <w:uiPriority w:val="99"/>
    <w:rsid w:val="009E0A8A"/>
    <w:rPr>
      <w:rFonts w:ascii="Cambria" w:eastAsia="Times New Roman" w:hAnsi="Cambria"/>
      <w:b/>
      <w:i/>
      <w:color w:val="auto"/>
    </w:rPr>
  </w:style>
  <w:style w:type="paragraph" w:customStyle="1" w:styleId="1ffff5">
    <w:name w:val="Заголовок оглавления1"/>
    <w:basedOn w:val="18"/>
    <w:next w:val="ad"/>
    <w:uiPriority w:val="99"/>
    <w:qFormat/>
    <w:rsid w:val="009E0A8A"/>
    <w:pPr>
      <w:keepNext w:val="0"/>
      <w:pBdr>
        <w:bottom w:val="single" w:sz="12" w:space="1" w:color="365F91"/>
      </w:pBdr>
      <w:spacing w:before="600" w:after="80" w:line="360" w:lineRule="auto"/>
      <w:ind w:firstLine="680"/>
      <w:jc w:val="both"/>
      <w:outlineLvl w:val="9"/>
    </w:pPr>
    <w:rPr>
      <w:rFonts w:ascii="Cambria" w:hAnsi="Cambria" w:cs="Times New Roman"/>
      <w:caps/>
      <w:color w:val="365F91"/>
    </w:rPr>
  </w:style>
  <w:style w:type="character" w:customStyle="1" w:styleId="BodyTextChar1">
    <w:name w:val="Body Text Char1"/>
    <w:aliases w:val="Знак1 Знак Знак Знак Знак Char,Знак1 Знак Знак Знак Char,Знак1 Знак Char,bt Знак Char,Основной текст Знак Знак Char,bt Char,Îñíîâíîé òåêñò Çíàê Çíàê Char,Iniiaiie oaeno Ciae Ciae Char,Body Text Char Char,Òàáë òåêñò Char"/>
    <w:basedOn w:val="ae"/>
    <w:uiPriority w:val="99"/>
    <w:semiHidden/>
    <w:rsid w:val="009E0A8A"/>
  </w:style>
  <w:style w:type="character" w:customStyle="1" w:styleId="FootnoteTextChar">
    <w:name w:val="Footnote Text Char"/>
    <w:aliases w:val="Текст сноски Знак Знак Знак Знак Char,Текст сноски Знак Знак Знак Char,Текст сноски Знак Знак Char,Текст сноски Знак Знак Знак Знак Знак Знак Знак Char,Текст сноски Знак Знак Знак Знак Знак Знак Char,Table_Footnote_last Char"/>
    <w:uiPriority w:val="99"/>
    <w:semiHidden/>
    <w:rsid w:val="009E0A8A"/>
    <w:rPr>
      <w:sz w:val="20"/>
      <w:szCs w:val="20"/>
    </w:rPr>
  </w:style>
  <w:style w:type="character" w:customStyle="1" w:styleId="BodyTextIndentChar">
    <w:name w:val="Body Text Indent Char"/>
    <w:aliases w:val="Основной текст 1 Char,Основной текст 11 Char"/>
    <w:basedOn w:val="ae"/>
    <w:uiPriority w:val="99"/>
    <w:semiHidden/>
    <w:rsid w:val="009E0A8A"/>
  </w:style>
  <w:style w:type="character" w:customStyle="1" w:styleId="BodyText2Char">
    <w:name w:val="Body Text 2 Char"/>
    <w:aliases w:val="Знак1 Char"/>
    <w:basedOn w:val="ae"/>
    <w:uiPriority w:val="99"/>
    <w:semiHidden/>
    <w:rsid w:val="009E0A8A"/>
  </w:style>
  <w:style w:type="character" w:customStyle="1" w:styleId="BodyTextIndent2Char">
    <w:name w:val="Body Text Indent 2 Char"/>
    <w:basedOn w:val="ae"/>
    <w:uiPriority w:val="99"/>
    <w:semiHidden/>
    <w:rsid w:val="009E0A8A"/>
  </w:style>
  <w:style w:type="character" w:customStyle="1" w:styleId="BodyText3Char">
    <w:name w:val="Body Text 3 Char"/>
    <w:uiPriority w:val="99"/>
    <w:semiHidden/>
    <w:rsid w:val="009E0A8A"/>
    <w:rPr>
      <w:sz w:val="16"/>
      <w:szCs w:val="16"/>
    </w:rPr>
  </w:style>
  <w:style w:type="character" w:customStyle="1" w:styleId="BodyTextIndent3Char">
    <w:name w:val="Body Text Indent 3 Char"/>
    <w:aliases w:val="Знак Знак Знак Char"/>
    <w:uiPriority w:val="99"/>
    <w:semiHidden/>
    <w:rsid w:val="009E0A8A"/>
    <w:rPr>
      <w:sz w:val="16"/>
      <w:szCs w:val="16"/>
    </w:rPr>
  </w:style>
  <w:style w:type="character" w:styleId="affffffffffd">
    <w:name w:val="line number"/>
    <w:rsid w:val="009E0A8A"/>
    <w:rPr>
      <w:sz w:val="18"/>
    </w:rPr>
  </w:style>
  <w:style w:type="paragraph" w:styleId="3f6">
    <w:name w:val="List 3"/>
    <w:basedOn w:val="affff2"/>
    <w:rsid w:val="009E0A8A"/>
    <w:pPr>
      <w:suppressAutoHyphens w:val="0"/>
      <w:spacing w:after="240" w:line="240" w:lineRule="atLeast"/>
      <w:ind w:left="2160" w:hanging="360"/>
      <w:jc w:val="both"/>
    </w:pPr>
    <w:rPr>
      <w:rFonts w:ascii="Arial" w:hAnsi="Arial" w:cs="Arial"/>
      <w:spacing w:val="-5"/>
      <w:sz w:val="20"/>
      <w:szCs w:val="20"/>
      <w:lang w:val="x-none" w:eastAsia="en-US"/>
    </w:rPr>
  </w:style>
  <w:style w:type="paragraph" w:styleId="4d">
    <w:name w:val="List 4"/>
    <w:basedOn w:val="affff2"/>
    <w:rsid w:val="009E0A8A"/>
    <w:pPr>
      <w:suppressAutoHyphens w:val="0"/>
      <w:spacing w:after="240" w:line="240" w:lineRule="atLeast"/>
      <w:ind w:left="2520" w:hanging="360"/>
      <w:jc w:val="both"/>
    </w:pPr>
    <w:rPr>
      <w:rFonts w:ascii="Arial" w:hAnsi="Arial" w:cs="Arial"/>
      <w:spacing w:val="-5"/>
      <w:sz w:val="20"/>
      <w:szCs w:val="20"/>
      <w:lang w:val="x-none" w:eastAsia="en-US"/>
    </w:rPr>
  </w:style>
  <w:style w:type="paragraph" w:styleId="54">
    <w:name w:val="List 5"/>
    <w:basedOn w:val="affff2"/>
    <w:rsid w:val="009E0A8A"/>
    <w:pPr>
      <w:suppressAutoHyphens w:val="0"/>
      <w:spacing w:after="240" w:line="240" w:lineRule="atLeast"/>
      <w:ind w:left="2880" w:hanging="360"/>
      <w:jc w:val="both"/>
    </w:pPr>
    <w:rPr>
      <w:rFonts w:ascii="Arial" w:hAnsi="Arial" w:cs="Arial"/>
      <w:spacing w:val="-5"/>
      <w:sz w:val="20"/>
      <w:szCs w:val="20"/>
      <w:lang w:val="x-none" w:eastAsia="en-US"/>
    </w:rPr>
  </w:style>
  <w:style w:type="paragraph" w:styleId="3f7">
    <w:name w:val="List Bullet 3"/>
    <w:basedOn w:val="afff1"/>
    <w:autoRedefine/>
    <w:rsid w:val="009E0A8A"/>
    <w:pPr>
      <w:tabs>
        <w:tab w:val="num" w:pos="360"/>
      </w:tabs>
      <w:spacing w:after="240" w:line="240" w:lineRule="atLeast"/>
      <w:ind w:left="2160"/>
      <w:contextualSpacing w:val="0"/>
    </w:pPr>
    <w:rPr>
      <w:rFonts w:ascii="Arial" w:eastAsia="Times New Roman" w:hAnsi="Arial" w:cs="Arial"/>
      <w:spacing w:val="-5"/>
      <w:sz w:val="20"/>
      <w:szCs w:val="20"/>
    </w:rPr>
  </w:style>
  <w:style w:type="paragraph" w:styleId="55">
    <w:name w:val="List Bullet 5"/>
    <w:basedOn w:val="afff1"/>
    <w:autoRedefine/>
    <w:rsid w:val="009E0A8A"/>
    <w:pPr>
      <w:tabs>
        <w:tab w:val="num" w:pos="360"/>
      </w:tabs>
      <w:spacing w:after="240" w:line="240" w:lineRule="atLeast"/>
      <w:ind w:left="2880"/>
      <w:contextualSpacing w:val="0"/>
    </w:pPr>
    <w:rPr>
      <w:rFonts w:ascii="Arial" w:eastAsia="Times New Roman" w:hAnsi="Arial" w:cs="Arial"/>
      <w:spacing w:val="-5"/>
      <w:sz w:val="20"/>
      <w:szCs w:val="20"/>
    </w:rPr>
  </w:style>
  <w:style w:type="paragraph" w:styleId="affffffffffe">
    <w:name w:val="List Continue"/>
    <w:basedOn w:val="affff2"/>
    <w:rsid w:val="009E0A8A"/>
    <w:pPr>
      <w:suppressAutoHyphens w:val="0"/>
      <w:spacing w:after="240" w:line="240" w:lineRule="atLeast"/>
      <w:ind w:left="1440"/>
      <w:jc w:val="both"/>
    </w:pPr>
    <w:rPr>
      <w:rFonts w:ascii="Arial" w:hAnsi="Arial" w:cs="Arial"/>
      <w:spacing w:val="-5"/>
      <w:sz w:val="20"/>
      <w:szCs w:val="20"/>
      <w:lang w:val="x-none" w:eastAsia="en-US"/>
    </w:rPr>
  </w:style>
  <w:style w:type="paragraph" w:styleId="3f8">
    <w:name w:val="List Continue 3"/>
    <w:basedOn w:val="affffffffffe"/>
    <w:rsid w:val="009E0A8A"/>
    <w:pPr>
      <w:ind w:left="2520"/>
    </w:pPr>
  </w:style>
  <w:style w:type="paragraph" w:styleId="4e">
    <w:name w:val="List Continue 4"/>
    <w:basedOn w:val="affffffffffe"/>
    <w:rsid w:val="009E0A8A"/>
    <w:pPr>
      <w:ind w:left="2880"/>
    </w:pPr>
  </w:style>
  <w:style w:type="paragraph" w:styleId="56">
    <w:name w:val="List Continue 5"/>
    <w:basedOn w:val="affffffffffe"/>
    <w:rsid w:val="009E0A8A"/>
    <w:pPr>
      <w:ind w:left="3240"/>
    </w:pPr>
  </w:style>
  <w:style w:type="paragraph" w:styleId="afffffffffff">
    <w:name w:val="List Number"/>
    <w:basedOn w:val="ad"/>
    <w:rsid w:val="009E0A8A"/>
    <w:pPr>
      <w:spacing w:before="100" w:beforeAutospacing="1" w:after="100" w:afterAutospacing="1"/>
      <w:ind w:firstLine="709"/>
    </w:pPr>
    <w:rPr>
      <w:rFonts w:eastAsia="Times New Roman"/>
      <w:sz w:val="28"/>
      <w:szCs w:val="28"/>
      <w:lang w:eastAsia="ru-RU"/>
    </w:rPr>
  </w:style>
  <w:style w:type="paragraph" w:styleId="3f9">
    <w:name w:val="List Number 3"/>
    <w:basedOn w:val="afffffffffff"/>
    <w:rsid w:val="009E0A8A"/>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f">
    <w:name w:val="List Number 4"/>
    <w:basedOn w:val="afffffffffff"/>
    <w:rsid w:val="009E0A8A"/>
    <w:pPr>
      <w:spacing w:before="0" w:beforeAutospacing="0" w:after="240" w:afterAutospacing="0" w:line="240" w:lineRule="atLeast"/>
      <w:ind w:left="2520" w:hanging="360"/>
    </w:pPr>
    <w:rPr>
      <w:rFonts w:ascii="Arial" w:hAnsi="Arial" w:cs="Arial"/>
      <w:spacing w:val="-5"/>
      <w:sz w:val="20"/>
      <w:szCs w:val="20"/>
      <w:lang w:eastAsia="en-US"/>
    </w:rPr>
  </w:style>
  <w:style w:type="paragraph" w:styleId="57">
    <w:name w:val="List Number 5"/>
    <w:basedOn w:val="afffffffffff"/>
    <w:rsid w:val="009E0A8A"/>
    <w:pPr>
      <w:spacing w:before="0" w:beforeAutospacing="0" w:after="240" w:afterAutospacing="0" w:line="240" w:lineRule="atLeast"/>
      <w:ind w:left="2880" w:hanging="360"/>
    </w:pPr>
    <w:rPr>
      <w:rFonts w:ascii="Arial" w:hAnsi="Arial" w:cs="Arial"/>
      <w:spacing w:val="-5"/>
      <w:sz w:val="20"/>
      <w:szCs w:val="20"/>
      <w:lang w:eastAsia="en-US"/>
    </w:rPr>
  </w:style>
  <w:style w:type="character" w:customStyle="1" w:styleId="MessageHeaderChar">
    <w:name w:val="Message Header Char"/>
    <w:uiPriority w:val="99"/>
    <w:semiHidden/>
    <w:rsid w:val="009E0A8A"/>
    <w:rPr>
      <w:rFonts w:ascii="Cambria" w:eastAsia="Times New Roman" w:hAnsi="Cambria" w:cs="Times New Roman"/>
      <w:sz w:val="24"/>
      <w:szCs w:val="24"/>
      <w:shd w:val="pct20" w:color="auto" w:fill="auto"/>
    </w:rPr>
  </w:style>
  <w:style w:type="paragraph" w:styleId="afffffffffff0">
    <w:name w:val="Normal Indent"/>
    <w:basedOn w:val="ad"/>
    <w:rsid w:val="009E0A8A"/>
    <w:pPr>
      <w:ind w:left="1440" w:firstLine="709"/>
    </w:pPr>
    <w:rPr>
      <w:rFonts w:ascii="Arial" w:eastAsia="Times New Roman" w:hAnsi="Arial" w:cs="Arial"/>
      <w:spacing w:val="-5"/>
      <w:sz w:val="20"/>
      <w:szCs w:val="20"/>
    </w:rPr>
  </w:style>
  <w:style w:type="character" w:customStyle="1" w:styleId="HTMLAddressChar">
    <w:name w:val="HTML Address Char"/>
    <w:uiPriority w:val="99"/>
    <w:semiHidden/>
    <w:rsid w:val="009E0A8A"/>
    <w:rPr>
      <w:i/>
      <w:iCs/>
    </w:rPr>
  </w:style>
  <w:style w:type="paragraph" w:styleId="afffffffffff1">
    <w:name w:val="Date"/>
    <w:basedOn w:val="ad"/>
    <w:next w:val="ad"/>
    <w:link w:val="afffffffffff2"/>
    <w:rsid w:val="009E0A8A"/>
    <w:pPr>
      <w:ind w:left="1080" w:firstLine="709"/>
    </w:pPr>
    <w:rPr>
      <w:rFonts w:ascii="Arial" w:eastAsia="Times New Roman" w:hAnsi="Arial"/>
      <w:spacing w:val="-5"/>
      <w:sz w:val="20"/>
      <w:szCs w:val="20"/>
    </w:rPr>
  </w:style>
  <w:style w:type="character" w:customStyle="1" w:styleId="afffffffffff2">
    <w:name w:val="Дата Знак"/>
    <w:basedOn w:val="ae"/>
    <w:link w:val="afffffffffff1"/>
    <w:rsid w:val="009E0A8A"/>
    <w:rPr>
      <w:rFonts w:ascii="Arial" w:eastAsia="Times New Roman" w:hAnsi="Arial"/>
      <w:spacing w:val="-5"/>
      <w:lang w:eastAsia="en-US"/>
    </w:rPr>
  </w:style>
  <w:style w:type="character" w:customStyle="1" w:styleId="DateChar">
    <w:name w:val="Date Char"/>
    <w:basedOn w:val="ae"/>
    <w:uiPriority w:val="99"/>
    <w:semiHidden/>
    <w:rsid w:val="009E0A8A"/>
  </w:style>
  <w:style w:type="paragraph" w:styleId="afffffffffff3">
    <w:name w:val="Note Heading"/>
    <w:basedOn w:val="ad"/>
    <w:next w:val="ad"/>
    <w:link w:val="afffffffffff4"/>
    <w:rsid w:val="009E0A8A"/>
    <w:pPr>
      <w:ind w:left="1080" w:firstLine="709"/>
    </w:pPr>
    <w:rPr>
      <w:rFonts w:ascii="Arial" w:eastAsia="Times New Roman" w:hAnsi="Arial"/>
      <w:spacing w:val="-5"/>
      <w:sz w:val="20"/>
      <w:szCs w:val="20"/>
    </w:rPr>
  </w:style>
  <w:style w:type="character" w:customStyle="1" w:styleId="afffffffffff4">
    <w:name w:val="Заголовок записки Знак"/>
    <w:basedOn w:val="ae"/>
    <w:link w:val="afffffffffff3"/>
    <w:rsid w:val="009E0A8A"/>
    <w:rPr>
      <w:rFonts w:ascii="Arial" w:eastAsia="Times New Roman" w:hAnsi="Arial"/>
      <w:spacing w:val="-5"/>
      <w:lang w:eastAsia="en-US"/>
    </w:rPr>
  </w:style>
  <w:style w:type="character" w:customStyle="1" w:styleId="NoteHeadingChar">
    <w:name w:val="Note Heading Char"/>
    <w:basedOn w:val="ae"/>
    <w:uiPriority w:val="99"/>
    <w:semiHidden/>
    <w:rsid w:val="009E0A8A"/>
  </w:style>
  <w:style w:type="character" w:customStyle="1" w:styleId="BodyTextFirstIndentChar">
    <w:name w:val="Body Text First Indent Char"/>
    <w:uiPriority w:val="99"/>
    <w:semiHidden/>
    <w:rsid w:val="009E0A8A"/>
    <w:rPr>
      <w:rFonts w:eastAsia="Times New Roman"/>
      <w:sz w:val="24"/>
      <w:szCs w:val="24"/>
    </w:rPr>
  </w:style>
  <w:style w:type="paragraph" w:styleId="2fe">
    <w:name w:val="Body Text First Indent 2"/>
    <w:basedOn w:val="afb"/>
    <w:link w:val="2ff"/>
    <w:rsid w:val="009E0A8A"/>
    <w:pPr>
      <w:spacing w:after="120" w:line="360" w:lineRule="auto"/>
      <w:ind w:left="283" w:firstLine="210"/>
      <w:jc w:val="left"/>
    </w:pPr>
    <w:rPr>
      <w:rFonts w:cs="Times New Roman"/>
      <w:spacing w:val="-5"/>
      <w:sz w:val="24"/>
      <w:lang w:eastAsia="en-US"/>
    </w:rPr>
  </w:style>
  <w:style w:type="character" w:customStyle="1" w:styleId="2ff">
    <w:name w:val="Красная строка 2 Знак"/>
    <w:basedOn w:val="afc"/>
    <w:link w:val="2fe"/>
    <w:rsid w:val="009E0A8A"/>
    <w:rPr>
      <w:rFonts w:ascii="Arial" w:eastAsia="Times New Roman" w:hAnsi="Arial" w:cs="Arial"/>
      <w:spacing w:val="-5"/>
      <w:sz w:val="24"/>
      <w:szCs w:val="24"/>
      <w:lang w:eastAsia="en-US"/>
    </w:rPr>
  </w:style>
  <w:style w:type="character" w:customStyle="1" w:styleId="BodyTextFirstIndent2Char">
    <w:name w:val="Body Text First Indent 2 Char"/>
    <w:uiPriority w:val="99"/>
    <w:semiHidden/>
    <w:rsid w:val="009E0A8A"/>
    <w:rPr>
      <w:rFonts w:eastAsia="Times New Roman"/>
      <w:sz w:val="24"/>
      <w:szCs w:val="24"/>
    </w:rPr>
  </w:style>
  <w:style w:type="paragraph" w:styleId="2ff0">
    <w:name w:val="envelope return"/>
    <w:basedOn w:val="ad"/>
    <w:rsid w:val="009E0A8A"/>
    <w:pPr>
      <w:ind w:left="1080" w:firstLine="709"/>
    </w:pPr>
    <w:rPr>
      <w:rFonts w:ascii="Arial" w:eastAsia="Times New Roman" w:hAnsi="Arial" w:cs="Arial"/>
      <w:spacing w:val="-5"/>
      <w:sz w:val="20"/>
      <w:szCs w:val="20"/>
    </w:rPr>
  </w:style>
  <w:style w:type="character" w:customStyle="1" w:styleId="SignatureChar">
    <w:name w:val="Signature Char"/>
    <w:basedOn w:val="ae"/>
    <w:uiPriority w:val="99"/>
    <w:semiHidden/>
    <w:rsid w:val="009E0A8A"/>
  </w:style>
  <w:style w:type="paragraph" w:styleId="afffffffffff5">
    <w:name w:val="Salutation"/>
    <w:basedOn w:val="ad"/>
    <w:next w:val="ad"/>
    <w:link w:val="afffffffffff6"/>
    <w:rsid w:val="009E0A8A"/>
    <w:pPr>
      <w:ind w:left="1080" w:firstLine="709"/>
    </w:pPr>
    <w:rPr>
      <w:rFonts w:ascii="Arial" w:eastAsia="Times New Roman" w:hAnsi="Arial"/>
      <w:spacing w:val="-5"/>
      <w:sz w:val="20"/>
      <w:szCs w:val="20"/>
    </w:rPr>
  </w:style>
  <w:style w:type="character" w:customStyle="1" w:styleId="afffffffffff6">
    <w:name w:val="Приветствие Знак"/>
    <w:basedOn w:val="ae"/>
    <w:link w:val="afffffffffff5"/>
    <w:rsid w:val="009E0A8A"/>
    <w:rPr>
      <w:rFonts w:ascii="Arial" w:eastAsia="Times New Roman" w:hAnsi="Arial"/>
      <w:spacing w:val="-5"/>
      <w:lang w:eastAsia="en-US"/>
    </w:rPr>
  </w:style>
  <w:style w:type="character" w:customStyle="1" w:styleId="SalutationChar">
    <w:name w:val="Salutation Char"/>
    <w:basedOn w:val="ae"/>
    <w:uiPriority w:val="99"/>
    <w:semiHidden/>
    <w:rsid w:val="009E0A8A"/>
  </w:style>
  <w:style w:type="paragraph" w:styleId="afffffffffff7">
    <w:name w:val="Closing"/>
    <w:basedOn w:val="ad"/>
    <w:link w:val="afffffffffff8"/>
    <w:rsid w:val="009E0A8A"/>
    <w:pPr>
      <w:ind w:left="4252" w:firstLine="709"/>
    </w:pPr>
    <w:rPr>
      <w:rFonts w:ascii="Arial" w:eastAsia="Times New Roman" w:hAnsi="Arial"/>
      <w:spacing w:val="-5"/>
      <w:sz w:val="20"/>
      <w:szCs w:val="20"/>
    </w:rPr>
  </w:style>
  <w:style w:type="character" w:customStyle="1" w:styleId="afffffffffff8">
    <w:name w:val="Прощание Знак"/>
    <w:basedOn w:val="ae"/>
    <w:link w:val="afffffffffff7"/>
    <w:rsid w:val="009E0A8A"/>
    <w:rPr>
      <w:rFonts w:ascii="Arial" w:eastAsia="Times New Roman" w:hAnsi="Arial"/>
      <w:spacing w:val="-5"/>
      <w:lang w:eastAsia="en-US"/>
    </w:rPr>
  </w:style>
  <w:style w:type="character" w:customStyle="1" w:styleId="ClosingChar">
    <w:name w:val="Closing Char"/>
    <w:basedOn w:val="ae"/>
    <w:uiPriority w:val="99"/>
    <w:semiHidden/>
    <w:rsid w:val="009E0A8A"/>
  </w:style>
  <w:style w:type="character" w:customStyle="1" w:styleId="HTMLPreformattedChar">
    <w:name w:val="HTML Preformatted Char"/>
    <w:uiPriority w:val="99"/>
    <w:semiHidden/>
    <w:rsid w:val="009E0A8A"/>
    <w:rPr>
      <w:rFonts w:ascii="Courier New" w:hAnsi="Courier New" w:cs="Courier New"/>
      <w:sz w:val="20"/>
      <w:szCs w:val="20"/>
    </w:rPr>
  </w:style>
  <w:style w:type="character" w:customStyle="1" w:styleId="PlainTextChar">
    <w:name w:val="Plain Text Char"/>
    <w:uiPriority w:val="99"/>
    <w:semiHidden/>
    <w:rsid w:val="009E0A8A"/>
    <w:rPr>
      <w:rFonts w:ascii="Courier New" w:hAnsi="Courier New" w:cs="Courier New"/>
      <w:sz w:val="20"/>
      <w:szCs w:val="20"/>
    </w:rPr>
  </w:style>
  <w:style w:type="character" w:customStyle="1" w:styleId="E-mailSignatureChar">
    <w:name w:val="E-mail Signature Char"/>
    <w:basedOn w:val="ae"/>
    <w:uiPriority w:val="99"/>
    <w:semiHidden/>
    <w:rsid w:val="009E0A8A"/>
  </w:style>
  <w:style w:type="table" w:styleId="-10">
    <w:name w:val="Table Web 1"/>
    <w:basedOn w:val="af"/>
    <w:rsid w:val="009E0A8A"/>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tblPr/>
      <w:tcPr>
        <w:tcBorders>
          <w:tl2br w:val="none" w:sz="0" w:space="0" w:color="auto"/>
          <w:tr2bl w:val="none" w:sz="0" w:space="0" w:color="auto"/>
        </w:tcBorders>
      </w:tcPr>
    </w:tblStylePr>
  </w:style>
  <w:style w:type="table" w:styleId="-20">
    <w:name w:val="Table Web 2"/>
    <w:basedOn w:val="af"/>
    <w:rsid w:val="009E0A8A"/>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tblPr/>
      <w:tcPr>
        <w:tcBorders>
          <w:tl2br w:val="none" w:sz="0" w:space="0" w:color="auto"/>
          <w:tr2bl w:val="none" w:sz="0" w:space="0" w:color="auto"/>
        </w:tcBorders>
      </w:tcPr>
    </w:tblStylePr>
  </w:style>
  <w:style w:type="table" w:styleId="2ff1">
    <w:name w:val="Table Subtle 2"/>
    <w:basedOn w:val="af"/>
    <w:rsid w:val="009E0A8A"/>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1ffff6">
    <w:name w:val="Table Classic 1"/>
    <w:basedOn w:val="af"/>
    <w:rsid w:val="009E0A8A"/>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2ff2">
    <w:name w:val="Table Classic 2"/>
    <w:basedOn w:val="af"/>
    <w:rsid w:val="009E0A8A"/>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shd w:val="solid" w:color="C0C0C0" w:fill="FFFFFF"/>
      </w:tcPr>
    </w:tblStylePr>
    <w:tblStylePr w:type="neCell">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tblPr/>
      <w:tcPr>
        <w:tcBorders>
          <w:tl2br w:val="none" w:sz="0" w:space="0" w:color="auto"/>
          <w:tr2bl w:val="none" w:sz="0" w:space="0" w:color="auto"/>
        </w:tcBorders>
      </w:tcPr>
    </w:tblStylePr>
  </w:style>
  <w:style w:type="table" w:styleId="3fa">
    <w:name w:val="Table Classic 3"/>
    <w:basedOn w:val="af"/>
    <w:rsid w:val="009E0A8A"/>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tblPr/>
      <w:tcPr>
        <w:tcBorders>
          <w:bottom w:val="single" w:sz="6" w:space="0" w:color="000000"/>
          <w:tl2br w:val="none" w:sz="0" w:space="0" w:color="auto"/>
          <w:tr2bl w:val="none" w:sz="0" w:space="0" w:color="auto"/>
        </w:tcBorders>
        <w:shd w:val="solid" w:color="000080" w:fill="FFFFFF"/>
      </w:tcPr>
    </w:tblStylePr>
    <w:tblStylePr w:type="lastRow">
      <w:tblPr/>
      <w:tcPr>
        <w:tcBorders>
          <w:top w:val="single" w:sz="12" w:space="0" w:color="000000"/>
          <w:tl2br w:val="none" w:sz="0" w:space="0" w:color="auto"/>
          <w:tr2bl w:val="none" w:sz="0" w:space="0" w:color="auto"/>
        </w:tcBorders>
        <w:shd w:val="solid" w:color="FFFFFF" w:fill="FFFFFF"/>
      </w:tcPr>
    </w:tblStylePr>
    <w:tblStylePr w:type="firstCol">
      <w:tblPr/>
      <w:tcPr>
        <w:tcBorders>
          <w:tl2br w:val="none" w:sz="0" w:space="0" w:color="auto"/>
          <w:tr2bl w:val="none" w:sz="0" w:space="0" w:color="auto"/>
        </w:tcBorders>
      </w:tcPr>
    </w:tblStylePr>
  </w:style>
  <w:style w:type="table" w:styleId="1ffff7">
    <w:name w:val="Table 3D effects 1"/>
    <w:basedOn w:val="af"/>
    <w:rsid w:val="009E0A8A"/>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tblPr/>
      <w:tcPr>
        <w:tcBorders>
          <w:top w:val="none" w:sz="0" w:space="0" w:color="auto"/>
          <w:right w:val="none" w:sz="0" w:space="0" w:color="auto"/>
          <w:tl2br w:val="none" w:sz="0" w:space="0" w:color="auto"/>
          <w:tr2bl w:val="none" w:sz="0" w:space="0" w:color="auto"/>
        </w:tcBorders>
      </w:tcPr>
    </w:tblStylePr>
  </w:style>
  <w:style w:type="table" w:styleId="2ff3">
    <w:name w:val="Table 3D effects 2"/>
    <w:basedOn w:val="af"/>
    <w:rsid w:val="009E0A8A"/>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1ffff8">
    <w:name w:val="Table Simple 1"/>
    <w:basedOn w:val="af"/>
    <w:rsid w:val="009E0A8A"/>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4">
    <w:name w:val="Table Simple 2"/>
    <w:basedOn w:val="af"/>
    <w:rsid w:val="009E0A8A"/>
    <w:rPr>
      <w:rFonts w:ascii="Times New Roman" w:eastAsia="Times New Roman" w:hAnsi="Times New Roman"/>
    </w:rPr>
    <w:tblPr>
      <w:tblInd w:w="0" w:type="dxa"/>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table" w:styleId="3fb">
    <w:name w:val="Table Simple 3"/>
    <w:basedOn w:val="af"/>
    <w:rsid w:val="009E0A8A"/>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styleId="1ffff9">
    <w:name w:val="Table Grid 1"/>
    <w:basedOn w:val="af"/>
    <w:rsid w:val="009E0A8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2ff5">
    <w:name w:val="Table Grid 2"/>
    <w:basedOn w:val="af"/>
    <w:rsid w:val="009E0A8A"/>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3fc">
    <w:name w:val="Table Grid 3"/>
    <w:basedOn w:val="af"/>
    <w:rsid w:val="009E0A8A"/>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4f0">
    <w:name w:val="Table Grid 4"/>
    <w:basedOn w:val="af"/>
    <w:rsid w:val="009E0A8A"/>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tblPr/>
      <w:tcPr>
        <w:tcBorders>
          <w:top w:val="single" w:sz="6" w:space="0" w:color="000000"/>
          <w:tl2br w:val="none" w:sz="0" w:space="0" w:color="auto"/>
          <w:tr2bl w:val="none" w:sz="0" w:space="0" w:color="auto"/>
        </w:tcBorders>
        <w:shd w:val="pct30" w:color="FFFF00" w:fill="FFFFFF"/>
      </w:tcPr>
    </w:tblStylePr>
    <w:tblStylePr w:type="lastCol">
      <w:tblPr/>
      <w:tcPr>
        <w:tcBorders>
          <w:tl2br w:val="none" w:sz="0" w:space="0" w:color="auto"/>
          <w:tr2bl w:val="none" w:sz="0" w:space="0" w:color="auto"/>
        </w:tcBorders>
      </w:tcPr>
    </w:tblStylePr>
  </w:style>
  <w:style w:type="table" w:styleId="58">
    <w:name w:val="Table Grid 5"/>
    <w:basedOn w:val="af"/>
    <w:rsid w:val="009E0A8A"/>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f"/>
    <w:rsid w:val="009E0A8A"/>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6">
    <w:name w:val="Table Grid 7"/>
    <w:basedOn w:val="af"/>
    <w:rsid w:val="009E0A8A"/>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f"/>
    <w:rsid w:val="009E0A8A"/>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8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afffffffffff9">
    <w:name w:val="Table Professional"/>
    <w:basedOn w:val="af"/>
    <w:rsid w:val="009E0A8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styleId="2ff6">
    <w:name w:val="Table Columns 2"/>
    <w:basedOn w:val="af"/>
    <w:rsid w:val="009E0A8A"/>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80" w:fill="FFFFFF"/>
      </w:tcPr>
    </w:tblStylePr>
    <w:tblStylePr w:type="lastRow">
      <w:tblPr/>
      <w:tcPr>
        <w:tcBorders>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30" w:color="000000" w:fill="FFFFFF"/>
      </w:tcPr>
    </w:tblStylePr>
    <w:tblStylePr w:type="band2Vert">
      <w:tblPr/>
      <w:tcPr>
        <w:shd w:val="pct25" w:color="00FF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3fd">
    <w:name w:val="Table Columns 3"/>
    <w:basedOn w:val="af"/>
    <w:rsid w:val="009E0A8A"/>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80" w:fill="FFFFFF"/>
      </w:tcPr>
    </w:tblStylePr>
    <w:tblStylePr w:type="lastRow">
      <w:tblPr/>
      <w:tcPr>
        <w:tcBorders>
          <w:top w:val="single" w:sz="6" w:space="0" w:color="00008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solid" w:color="C0C0C0" w:fill="FFFFFF"/>
      </w:tcPr>
    </w:tblStylePr>
    <w:tblStylePr w:type="band2Vert">
      <w:tblPr/>
      <w:tcPr>
        <w:shd w:val="pct10" w:color="000000" w:fill="FFFFFF"/>
      </w:tcPr>
    </w:tblStylePr>
    <w:tblStylePr w:type="neCell">
      <w:tblPr/>
      <w:tcPr>
        <w:tcBorders>
          <w:tl2br w:val="none" w:sz="0" w:space="0" w:color="auto"/>
          <w:tr2bl w:val="none" w:sz="0" w:space="0" w:color="auto"/>
        </w:tcBorders>
      </w:tcPr>
    </w:tblStylePr>
  </w:style>
  <w:style w:type="table" w:styleId="4f1">
    <w:name w:val="Table Columns 4"/>
    <w:basedOn w:val="af"/>
    <w:rsid w:val="009E0A8A"/>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50" w:color="008080" w:fill="FFFFFF"/>
      </w:tcPr>
    </w:tblStylePr>
    <w:tblStylePr w:type="band2Vert">
      <w:tblPr/>
      <w:tcPr>
        <w:shd w:val="pct10" w:color="000000" w:fill="FFFFFF"/>
      </w:tcPr>
    </w:tblStylePr>
  </w:style>
  <w:style w:type="table" w:styleId="-11">
    <w:name w:val="Table List 1"/>
    <w:basedOn w:val="af"/>
    <w:rsid w:val="009E0A8A"/>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solid" w:color="C0C0C0" w:fill="FFFFFF"/>
      </w:tcPr>
    </w:tblStylePr>
    <w:tblStylePr w:type="band2Horz">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30">
    <w:name w:val="Table List 3"/>
    <w:basedOn w:val="af"/>
    <w:rsid w:val="009E0A8A"/>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4">
    <w:name w:val="Table List 4"/>
    <w:basedOn w:val="af"/>
    <w:rsid w:val="009E0A8A"/>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
    <w:rsid w:val="009E0A8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style>
  <w:style w:type="table" w:styleId="-6">
    <w:name w:val="Table List 6"/>
    <w:basedOn w:val="af"/>
    <w:rsid w:val="009E0A8A"/>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tblPr/>
      <w:tcPr>
        <w:tcBorders>
          <w:bottom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afffffffffffa">
    <w:name w:val="Table Theme"/>
    <w:basedOn w:val="af"/>
    <w:rsid w:val="009E0A8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a">
    <w:name w:val="Table Colorful 1"/>
    <w:basedOn w:val="af"/>
    <w:rsid w:val="009E0A8A"/>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tblPr/>
      <w:tcPr>
        <w:tcBorders>
          <w:tl2br w:val="none" w:sz="0" w:space="0" w:color="auto"/>
          <w:tr2bl w:val="none" w:sz="0" w:space="0" w:color="auto"/>
        </w:tcBorders>
        <w:shd w:val="solid" w:color="000000" w:fill="FFFFFF"/>
      </w:tcPr>
    </w:tblStylePr>
    <w:tblStylePr w:type="firstCol">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tblPr/>
      <w:tcPr>
        <w:tcBorders>
          <w:tl2br w:val="none" w:sz="0" w:space="0" w:color="auto"/>
          <w:tr2bl w:val="none" w:sz="0" w:space="0" w:color="auto"/>
        </w:tcBorders>
      </w:tcPr>
    </w:tblStylePr>
  </w:style>
  <w:style w:type="table" w:styleId="2ff7">
    <w:name w:val="Table Colorful 2"/>
    <w:basedOn w:val="af"/>
    <w:rsid w:val="009E0A8A"/>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tblPr/>
      <w:tcPr>
        <w:tcBorders>
          <w:bottom w:val="single" w:sz="12" w:space="0" w:color="000000"/>
          <w:tl2br w:val="none" w:sz="0" w:space="0" w:color="auto"/>
          <w:tr2bl w:val="none" w:sz="0" w:space="0" w:color="auto"/>
        </w:tcBorders>
        <w:shd w:val="solid" w:color="800000" w:fill="FFFFFF"/>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tblPr/>
      <w:tcPr>
        <w:tcBorders>
          <w:tl2br w:val="none" w:sz="0" w:space="0" w:color="auto"/>
          <w:tr2bl w:val="none" w:sz="0" w:space="0" w:color="auto"/>
        </w:tcBorders>
      </w:tcPr>
    </w:tblStylePr>
  </w:style>
  <w:style w:type="table" w:styleId="3fe">
    <w:name w:val="Table Colorful 3"/>
    <w:basedOn w:val="af"/>
    <w:rsid w:val="009E0A8A"/>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tblPr/>
      <w:tcPr>
        <w:tcBorders>
          <w:tl2br w:val="none" w:sz="0" w:space="0" w:color="auto"/>
          <w:tr2bl w:val="none" w:sz="0" w:space="0" w:color="auto"/>
        </w:tcBorders>
        <w:shd w:val="solid" w:color="000000" w:fill="FFFFFF"/>
      </w:tcPr>
    </w:tblStylePr>
  </w:style>
  <w:style w:type="character" w:customStyle="1" w:styleId="EndnoteTextChar">
    <w:name w:val="Endnote Text Char"/>
    <w:uiPriority w:val="99"/>
    <w:semiHidden/>
    <w:rsid w:val="009E0A8A"/>
    <w:rPr>
      <w:sz w:val="20"/>
      <w:szCs w:val="20"/>
    </w:rPr>
  </w:style>
  <w:style w:type="table" w:customStyle="1" w:styleId="2-51">
    <w:name w:val="Средняя заливка 2 - Акцент 51"/>
    <w:basedOn w:val="af"/>
    <w:uiPriority w:val="99"/>
    <w:rsid w:val="009E0A8A"/>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tblPr/>
      <w:tcPr>
        <w:tcBorders>
          <w:top w:val="double" w:sz="6" w:space="0" w:color="auto"/>
          <w:left w:val="nil"/>
          <w:bottom w:val="single" w:sz="18" w:space="0" w:color="auto"/>
          <w:right w:val="nil"/>
          <w:insideH w:val="nil"/>
          <w:insideV w:val="nil"/>
        </w:tcBorders>
        <w:shd w:val="clear" w:color="auto" w:fill="F4F4F4"/>
      </w:tcPr>
    </w:tblStylePr>
    <w:tblStylePr w:type="firstCol">
      <w:tblPr/>
      <w:tcPr>
        <w:tcBorders>
          <w:top w:val="nil"/>
          <w:left w:val="nil"/>
          <w:bottom w:val="single" w:sz="18" w:space="0" w:color="auto"/>
          <w:right w:val="nil"/>
          <w:insideH w:val="nil"/>
          <w:insideV w:val="nil"/>
        </w:tcBorders>
        <w:shd w:val="clear" w:color="auto" w:fill="4BACC6"/>
      </w:tcPr>
    </w:tblStylePr>
    <w:tblStylePr w:type="lastCol">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paragraph" w:customStyle="1" w:styleId="afffffffffffb">
    <w:name w:val="ТЕКСТ ГРАД"/>
    <w:basedOn w:val="ad"/>
    <w:link w:val="afffffffffffc"/>
    <w:qFormat/>
    <w:rsid w:val="009E0A8A"/>
    <w:pPr>
      <w:ind w:firstLine="709"/>
    </w:pPr>
    <w:rPr>
      <w:rFonts w:eastAsia="Times New Roman"/>
      <w:szCs w:val="24"/>
      <w:lang w:val="x-none" w:eastAsia="x-none"/>
    </w:rPr>
  </w:style>
  <w:style w:type="character" w:customStyle="1" w:styleId="afffffffffffc">
    <w:name w:val="ТЕКСТ ГРАД Знак"/>
    <w:link w:val="afffffffffffb"/>
    <w:locked/>
    <w:rsid w:val="009E0A8A"/>
    <w:rPr>
      <w:rFonts w:ascii="Times New Roman" w:eastAsia="Times New Roman" w:hAnsi="Times New Roman"/>
      <w:sz w:val="24"/>
      <w:szCs w:val="24"/>
      <w:lang w:val="x-none" w:eastAsia="x-none"/>
    </w:rPr>
  </w:style>
  <w:style w:type="paragraph" w:customStyle="1" w:styleId="afffffffffffd">
    <w:name w:val="ООО  «Институт Территориального Планирования"/>
    <w:basedOn w:val="ad"/>
    <w:link w:val="afffffffffffe"/>
    <w:qFormat/>
    <w:rsid w:val="009E0A8A"/>
    <w:pPr>
      <w:ind w:left="709"/>
      <w:jc w:val="right"/>
    </w:pPr>
    <w:rPr>
      <w:rFonts w:eastAsia="Times New Roman"/>
      <w:szCs w:val="24"/>
      <w:lang w:val="x-none" w:eastAsia="x-none"/>
    </w:rPr>
  </w:style>
  <w:style w:type="character" w:customStyle="1" w:styleId="afffffffffffe">
    <w:name w:val="ООО  «Институт Территориального Планирования Знак"/>
    <w:link w:val="afffffffffffd"/>
    <w:locked/>
    <w:rsid w:val="009E0A8A"/>
    <w:rPr>
      <w:rFonts w:ascii="Times New Roman" w:eastAsia="Times New Roman" w:hAnsi="Times New Roman"/>
      <w:sz w:val="24"/>
      <w:szCs w:val="24"/>
      <w:lang w:val="x-none" w:eastAsia="x-none"/>
    </w:rPr>
  </w:style>
  <w:style w:type="character" w:customStyle="1" w:styleId="1ffffb">
    <w:name w:val="Замещающий текст1"/>
    <w:uiPriority w:val="99"/>
    <w:semiHidden/>
    <w:rsid w:val="009E0A8A"/>
    <w:rPr>
      <w:color w:val="808080"/>
    </w:rPr>
  </w:style>
  <w:style w:type="paragraph" w:customStyle="1" w:styleId="1ffffc">
    <w:name w:val="Рецензия1"/>
    <w:hidden/>
    <w:uiPriority w:val="99"/>
    <w:semiHidden/>
    <w:qFormat/>
    <w:rsid w:val="009E0A8A"/>
    <w:rPr>
      <w:rFonts w:ascii="Times New Roman" w:eastAsia="Times New Roman" w:hAnsi="Times New Roman"/>
      <w:sz w:val="24"/>
      <w:szCs w:val="24"/>
    </w:rPr>
  </w:style>
  <w:style w:type="paragraph" w:customStyle="1" w:styleId="Sf2">
    <w:name w:val="S_Обложка_проект"/>
    <w:basedOn w:val="ad"/>
    <w:uiPriority w:val="99"/>
    <w:qFormat/>
    <w:rsid w:val="009E0A8A"/>
    <w:pPr>
      <w:ind w:left="3240"/>
      <w:jc w:val="right"/>
    </w:pPr>
    <w:rPr>
      <w:rFonts w:eastAsia="Times New Roman"/>
      <w:caps/>
      <w:szCs w:val="24"/>
      <w:lang w:eastAsia="ru-RU"/>
    </w:rPr>
  </w:style>
  <w:style w:type="paragraph" w:customStyle="1" w:styleId="S21">
    <w:name w:val="S_Титульный 2"/>
    <w:basedOn w:val="ad"/>
    <w:uiPriority w:val="99"/>
    <w:qFormat/>
    <w:rsid w:val="009E0A8A"/>
    <w:pPr>
      <w:shd w:val="clear" w:color="auto" w:fill="FFFFFF"/>
      <w:snapToGrid w:val="0"/>
      <w:spacing w:line="240" w:lineRule="auto"/>
      <w:jc w:val="center"/>
    </w:pPr>
    <w:rPr>
      <w:rFonts w:eastAsia="Times New Roman"/>
      <w:szCs w:val="24"/>
      <w:lang w:eastAsia="ar-SA"/>
    </w:rPr>
  </w:style>
  <w:style w:type="paragraph" w:customStyle="1" w:styleId="affffffffffff">
    <w:name w:val="Текст отчета"/>
    <w:basedOn w:val="ad"/>
    <w:uiPriority w:val="99"/>
    <w:qFormat/>
    <w:rsid w:val="009E0A8A"/>
    <w:pPr>
      <w:ind w:firstLine="709"/>
      <w:jc w:val="left"/>
    </w:pPr>
    <w:rPr>
      <w:rFonts w:eastAsia="Times New Roman"/>
      <w:lang w:eastAsia="ru-RU"/>
    </w:rPr>
  </w:style>
  <w:style w:type="paragraph" w:customStyle="1" w:styleId="Sf3">
    <w:name w:val="S_Отступ"/>
    <w:basedOn w:val="ad"/>
    <w:uiPriority w:val="99"/>
    <w:qFormat/>
    <w:rsid w:val="009E0A8A"/>
    <w:pPr>
      <w:jc w:val="left"/>
    </w:pPr>
    <w:rPr>
      <w:rFonts w:eastAsia="Times New Roman"/>
      <w:szCs w:val="24"/>
      <w:lang w:eastAsia="ar-SA"/>
    </w:rPr>
  </w:style>
  <w:style w:type="paragraph" w:customStyle="1" w:styleId="affffffffffff0">
    <w:name w:val="ГРАД Основной текст"/>
    <w:basedOn w:val="ad"/>
    <w:link w:val="affffffffffff1"/>
    <w:autoRedefine/>
    <w:uiPriority w:val="99"/>
    <w:qFormat/>
    <w:rsid w:val="009E0A8A"/>
    <w:pPr>
      <w:tabs>
        <w:tab w:val="left" w:pos="540"/>
        <w:tab w:val="left" w:pos="1260"/>
        <w:tab w:val="left" w:pos="1620"/>
      </w:tabs>
      <w:spacing w:before="240" w:line="276" w:lineRule="auto"/>
      <w:jc w:val="left"/>
    </w:pPr>
    <w:rPr>
      <w:rFonts w:eastAsia="Times New Roman"/>
      <w:bCs/>
      <w:spacing w:val="4"/>
      <w:sz w:val="20"/>
      <w:szCs w:val="20"/>
      <w:lang w:val="x-none"/>
    </w:rPr>
  </w:style>
  <w:style w:type="character" w:customStyle="1" w:styleId="affffffffffff1">
    <w:name w:val="ГРАД Основной текст Знак Знак"/>
    <w:link w:val="affffffffffff0"/>
    <w:uiPriority w:val="99"/>
    <w:locked/>
    <w:rsid w:val="009E0A8A"/>
    <w:rPr>
      <w:rFonts w:ascii="Times New Roman" w:eastAsia="Times New Roman" w:hAnsi="Times New Roman"/>
      <w:bCs/>
      <w:spacing w:val="4"/>
      <w:lang w:val="x-none" w:eastAsia="en-US"/>
    </w:rPr>
  </w:style>
  <w:style w:type="paragraph" w:customStyle="1" w:styleId="S5">
    <w:name w:val="S_рисунок"/>
    <w:basedOn w:val="ad"/>
    <w:autoRedefine/>
    <w:uiPriority w:val="99"/>
    <w:qFormat/>
    <w:rsid w:val="009E0A8A"/>
    <w:pPr>
      <w:numPr>
        <w:numId w:val="23"/>
      </w:numPr>
      <w:suppressAutoHyphens/>
      <w:spacing w:line="240" w:lineRule="auto"/>
      <w:ind w:left="357" w:hanging="357"/>
      <w:jc w:val="center"/>
    </w:pPr>
    <w:rPr>
      <w:rFonts w:eastAsia="Times New Roman"/>
      <w:color w:val="00B0F0"/>
      <w:szCs w:val="24"/>
      <w:lang w:eastAsia="ar-SA"/>
    </w:rPr>
  </w:style>
  <w:style w:type="character" w:customStyle="1" w:styleId="4f2">
    <w:name w:val="Основной текст (4)_"/>
    <w:link w:val="4f3"/>
    <w:locked/>
    <w:rsid w:val="009E0A8A"/>
    <w:rPr>
      <w:spacing w:val="7"/>
      <w:shd w:val="clear" w:color="auto" w:fill="FFFFFF"/>
    </w:rPr>
  </w:style>
  <w:style w:type="character" w:customStyle="1" w:styleId="4f4">
    <w:name w:val="Основной текст (4) + Не полужирный"/>
    <w:uiPriority w:val="99"/>
    <w:rsid w:val="009E0A8A"/>
    <w:rPr>
      <w:b/>
      <w:spacing w:val="2"/>
      <w:shd w:val="clear" w:color="auto" w:fill="FFFFFF"/>
    </w:rPr>
  </w:style>
  <w:style w:type="character" w:customStyle="1" w:styleId="2ff8">
    <w:name w:val="Основной текст (2)_"/>
    <w:rsid w:val="009E0A8A"/>
    <w:rPr>
      <w:rFonts w:ascii="Times New Roman" w:eastAsia="Times New Roman" w:hAnsi="Times New Roman"/>
      <w:spacing w:val="2"/>
      <w:sz w:val="20"/>
    </w:rPr>
  </w:style>
  <w:style w:type="character" w:customStyle="1" w:styleId="2ff9">
    <w:name w:val="Основной текст (2)"/>
    <w:rsid w:val="009E0A8A"/>
    <w:rPr>
      <w:rFonts w:ascii="Times New Roman" w:eastAsia="Times New Roman" w:hAnsi="Times New Roman"/>
      <w:spacing w:val="9"/>
      <w:sz w:val="20"/>
    </w:rPr>
  </w:style>
  <w:style w:type="character" w:customStyle="1" w:styleId="59">
    <w:name w:val="Основной текст (5)_"/>
    <w:link w:val="5a"/>
    <w:locked/>
    <w:rsid w:val="009E0A8A"/>
    <w:rPr>
      <w:spacing w:val="21"/>
      <w:sz w:val="11"/>
      <w:shd w:val="clear" w:color="auto" w:fill="FFFFFF"/>
    </w:rPr>
  </w:style>
  <w:style w:type="paragraph" w:customStyle="1" w:styleId="4f3">
    <w:name w:val="Основной текст (4)"/>
    <w:basedOn w:val="ad"/>
    <w:link w:val="4f2"/>
    <w:uiPriority w:val="99"/>
    <w:qFormat/>
    <w:rsid w:val="009E0A8A"/>
    <w:pPr>
      <w:shd w:val="clear" w:color="auto" w:fill="FFFFFF"/>
      <w:spacing w:line="240" w:lineRule="atLeast"/>
      <w:jc w:val="right"/>
    </w:pPr>
    <w:rPr>
      <w:rFonts w:ascii="Calibri" w:hAnsi="Calibri"/>
      <w:spacing w:val="7"/>
      <w:sz w:val="20"/>
      <w:szCs w:val="20"/>
      <w:shd w:val="clear" w:color="auto" w:fill="FFFFFF"/>
      <w:lang w:eastAsia="ru-RU"/>
    </w:rPr>
  </w:style>
  <w:style w:type="paragraph" w:customStyle="1" w:styleId="5a">
    <w:name w:val="Основной текст (5)"/>
    <w:basedOn w:val="ad"/>
    <w:link w:val="59"/>
    <w:uiPriority w:val="99"/>
    <w:qFormat/>
    <w:rsid w:val="009E0A8A"/>
    <w:pPr>
      <w:shd w:val="clear" w:color="auto" w:fill="FFFFFF"/>
      <w:spacing w:line="240" w:lineRule="atLeast"/>
      <w:jc w:val="left"/>
    </w:pPr>
    <w:rPr>
      <w:rFonts w:ascii="Calibri" w:hAnsi="Calibri"/>
      <w:spacing w:val="21"/>
      <w:sz w:val="11"/>
      <w:szCs w:val="20"/>
      <w:shd w:val="clear" w:color="auto" w:fill="FFFFFF"/>
      <w:lang w:eastAsia="ru-RU"/>
    </w:rPr>
  </w:style>
  <w:style w:type="paragraph" w:customStyle="1" w:styleId="arttx">
    <w:name w:val="arttx"/>
    <w:basedOn w:val="ad"/>
    <w:uiPriority w:val="99"/>
    <w:qFormat/>
    <w:rsid w:val="009E0A8A"/>
    <w:pPr>
      <w:spacing w:after="60" w:line="240" w:lineRule="auto"/>
      <w:jc w:val="left"/>
    </w:pPr>
    <w:rPr>
      <w:rFonts w:eastAsia="Times New Roman"/>
      <w:sz w:val="22"/>
      <w:lang w:eastAsia="ru-RU"/>
    </w:rPr>
  </w:style>
  <w:style w:type="paragraph" w:customStyle="1" w:styleId="a2">
    <w:name w:val="ГРАД Список маркированный"/>
    <w:basedOn w:val="afff1"/>
    <w:autoRedefine/>
    <w:uiPriority w:val="99"/>
    <w:qFormat/>
    <w:rsid w:val="009E0A8A"/>
    <w:pPr>
      <w:numPr>
        <w:numId w:val="24"/>
      </w:numPr>
      <w:tabs>
        <w:tab w:val="left" w:pos="900"/>
        <w:tab w:val="left" w:pos="1080"/>
      </w:tabs>
      <w:ind w:left="720"/>
      <w:contextualSpacing w:val="0"/>
    </w:pPr>
    <w:rPr>
      <w:rFonts w:eastAsia="Times New Roman"/>
      <w:color w:val="000000"/>
      <w:spacing w:val="-1"/>
      <w:szCs w:val="24"/>
      <w:lang w:eastAsia="ru-RU"/>
    </w:rPr>
  </w:style>
  <w:style w:type="paragraph" w:customStyle="1" w:styleId="usual">
    <w:name w:val="usual"/>
    <w:basedOn w:val="ad"/>
    <w:uiPriority w:val="99"/>
    <w:qFormat/>
    <w:rsid w:val="009E0A8A"/>
    <w:pPr>
      <w:spacing w:before="100" w:beforeAutospacing="1" w:after="100" w:afterAutospacing="1" w:line="240" w:lineRule="auto"/>
      <w:jc w:val="left"/>
    </w:pPr>
    <w:rPr>
      <w:rFonts w:ascii="Helvetica" w:eastAsia="Times New Roman" w:hAnsi="Helvetica"/>
      <w:color w:val="000000"/>
      <w:sz w:val="18"/>
      <w:szCs w:val="18"/>
      <w:lang w:eastAsia="ru-RU"/>
    </w:rPr>
  </w:style>
  <w:style w:type="character" w:customStyle="1" w:styleId="noprint">
    <w:name w:val="noprint"/>
    <w:uiPriority w:val="99"/>
    <w:rsid w:val="009E0A8A"/>
    <w:rPr>
      <w:rFonts w:cs="Times New Roman"/>
    </w:rPr>
  </w:style>
  <w:style w:type="paragraph" w:customStyle="1" w:styleId="textobi4">
    <w:name w:val="text_obi4"/>
    <w:basedOn w:val="ad"/>
    <w:uiPriority w:val="99"/>
    <w:qFormat/>
    <w:rsid w:val="009E0A8A"/>
    <w:pPr>
      <w:spacing w:before="100" w:beforeAutospacing="1" w:after="100" w:afterAutospacing="1" w:line="240" w:lineRule="auto"/>
      <w:jc w:val="left"/>
    </w:pPr>
    <w:rPr>
      <w:rFonts w:ascii="Comic Sans MS" w:eastAsia="Times New Roman" w:hAnsi="Comic Sans MS"/>
      <w:color w:val="990000"/>
      <w:sz w:val="30"/>
      <w:szCs w:val="30"/>
      <w:lang w:eastAsia="ru-RU"/>
    </w:rPr>
  </w:style>
  <w:style w:type="character" w:customStyle="1" w:styleId="124">
    <w:name w:val="Основной текст (12)"/>
    <w:rsid w:val="009E0A8A"/>
    <w:rPr>
      <w:rFonts w:ascii="Times New Roman" w:eastAsia="Times New Roman" w:hAnsi="Times New Roman"/>
      <w:spacing w:val="0"/>
      <w:sz w:val="21"/>
    </w:rPr>
  </w:style>
  <w:style w:type="character" w:customStyle="1" w:styleId="104">
    <w:name w:val="Основной текст + 10"/>
    <w:aliases w:val="5 pt2"/>
    <w:uiPriority w:val="99"/>
    <w:rsid w:val="009E0A8A"/>
    <w:rPr>
      <w:rFonts w:ascii="Times New Roman" w:hAnsi="Times New Roman"/>
      <w:spacing w:val="0"/>
      <w:sz w:val="21"/>
    </w:rPr>
  </w:style>
  <w:style w:type="character" w:customStyle="1" w:styleId="413pt">
    <w:name w:val="Основной текст (4) + 13 pt"/>
    <w:uiPriority w:val="99"/>
    <w:rsid w:val="009E0A8A"/>
    <w:rPr>
      <w:spacing w:val="7"/>
      <w:sz w:val="26"/>
      <w:shd w:val="clear" w:color="auto" w:fill="FFFFFF"/>
    </w:rPr>
  </w:style>
  <w:style w:type="character" w:customStyle="1" w:styleId="413pt2">
    <w:name w:val="Основной текст (4) + 13 pt2"/>
    <w:uiPriority w:val="99"/>
    <w:rsid w:val="009E0A8A"/>
    <w:rPr>
      <w:rFonts w:ascii="Times New Roman" w:hAnsi="Times New Roman"/>
      <w:spacing w:val="0"/>
      <w:sz w:val="26"/>
      <w:shd w:val="clear" w:color="auto" w:fill="FFFFFF"/>
    </w:rPr>
  </w:style>
  <w:style w:type="character" w:customStyle="1" w:styleId="413pt1">
    <w:name w:val="Основной текст (4) + 13 pt1"/>
    <w:uiPriority w:val="99"/>
    <w:rsid w:val="009E0A8A"/>
    <w:rPr>
      <w:rFonts w:ascii="Times New Roman" w:hAnsi="Times New Roman"/>
      <w:spacing w:val="0"/>
      <w:sz w:val="26"/>
      <w:shd w:val="clear" w:color="auto" w:fill="FFFFFF"/>
    </w:rPr>
  </w:style>
  <w:style w:type="character" w:customStyle="1" w:styleId="1210">
    <w:name w:val="Основной текст + 121"/>
    <w:aliases w:val="5 pt1"/>
    <w:uiPriority w:val="99"/>
    <w:rsid w:val="009E0A8A"/>
    <w:rPr>
      <w:rFonts w:ascii="Times New Roman" w:hAnsi="Times New Roman"/>
      <w:spacing w:val="0"/>
      <w:sz w:val="25"/>
    </w:rPr>
  </w:style>
  <w:style w:type="character" w:customStyle="1" w:styleId="12pt2">
    <w:name w:val="Основной текст + 12 pt2"/>
    <w:uiPriority w:val="99"/>
    <w:rsid w:val="009E0A8A"/>
    <w:rPr>
      <w:rFonts w:ascii="Times New Roman" w:hAnsi="Times New Roman"/>
      <w:spacing w:val="0"/>
      <w:sz w:val="24"/>
    </w:rPr>
  </w:style>
  <w:style w:type="character" w:customStyle="1" w:styleId="12pt1">
    <w:name w:val="Основной текст + 12 pt1"/>
    <w:uiPriority w:val="99"/>
    <w:rsid w:val="009E0A8A"/>
    <w:rPr>
      <w:rFonts w:ascii="Times New Roman" w:hAnsi="Times New Roman"/>
      <w:spacing w:val="0"/>
      <w:sz w:val="24"/>
    </w:rPr>
  </w:style>
  <w:style w:type="character" w:customStyle="1" w:styleId="1230">
    <w:name w:val="Основной текст + 123"/>
    <w:aliases w:val="5 pt6"/>
    <w:uiPriority w:val="99"/>
    <w:rsid w:val="009E0A8A"/>
    <w:rPr>
      <w:rFonts w:ascii="Times New Roman" w:hAnsi="Times New Roman"/>
      <w:spacing w:val="0"/>
      <w:sz w:val="25"/>
    </w:rPr>
  </w:style>
  <w:style w:type="character" w:customStyle="1" w:styleId="513pt">
    <w:name w:val="Основной текст (5) + 13 pt"/>
    <w:uiPriority w:val="99"/>
    <w:rsid w:val="009E0A8A"/>
    <w:rPr>
      <w:rFonts w:ascii="Times New Roman" w:hAnsi="Times New Roman"/>
      <w:spacing w:val="0"/>
      <w:sz w:val="26"/>
      <w:shd w:val="clear" w:color="auto" w:fill="FFFFFF"/>
    </w:rPr>
  </w:style>
  <w:style w:type="character" w:customStyle="1" w:styleId="ArialNarrow">
    <w:name w:val="Основной текст + Arial Narrow"/>
    <w:aliases w:val="12 pt,Курсив3,Интервал 1 pt"/>
    <w:uiPriority w:val="99"/>
    <w:rsid w:val="009E0A8A"/>
    <w:rPr>
      <w:rFonts w:ascii="Arial Narrow" w:hAnsi="Arial Narrow"/>
      <w:i/>
      <w:spacing w:val="20"/>
      <w:sz w:val="24"/>
    </w:rPr>
  </w:style>
  <w:style w:type="character" w:customStyle="1" w:styleId="12pt">
    <w:name w:val="Основной текст + 12 pt"/>
    <w:uiPriority w:val="99"/>
    <w:rsid w:val="009E0A8A"/>
    <w:rPr>
      <w:rFonts w:ascii="Times New Roman" w:hAnsi="Times New Roman"/>
      <w:spacing w:val="0"/>
      <w:sz w:val="24"/>
    </w:rPr>
  </w:style>
  <w:style w:type="paragraph" w:customStyle="1" w:styleId="116">
    <w:name w:val="Знак Знак11 Знак Знак Знак Знак"/>
    <w:basedOn w:val="ad"/>
    <w:uiPriority w:val="99"/>
    <w:qFormat/>
    <w:rsid w:val="009E0A8A"/>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13">
    <w:name w:val="Знак Знак11 Знак Знак Знак Знак1"/>
    <w:basedOn w:val="ad"/>
    <w:uiPriority w:val="99"/>
    <w:qFormat/>
    <w:rsid w:val="009E0A8A"/>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21">
    <w:name w:val="Знак Знак11 Знак Знак Знак Знак2"/>
    <w:basedOn w:val="ad"/>
    <w:uiPriority w:val="99"/>
    <w:qFormat/>
    <w:rsid w:val="009E0A8A"/>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31">
    <w:name w:val="Знак Знак11 Знак Знак Знак Знак3"/>
    <w:basedOn w:val="ad"/>
    <w:uiPriority w:val="99"/>
    <w:qFormat/>
    <w:rsid w:val="009E0A8A"/>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41">
    <w:name w:val="Знак Знак11 Знак Знак Знак Знак4"/>
    <w:basedOn w:val="ad"/>
    <w:uiPriority w:val="99"/>
    <w:qFormat/>
    <w:rsid w:val="009E0A8A"/>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50">
    <w:name w:val="Знак Знак11 Знак Знак Знак Знак5"/>
    <w:basedOn w:val="ad"/>
    <w:uiPriority w:val="99"/>
    <w:qFormat/>
    <w:rsid w:val="009E0A8A"/>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affffffffffff2">
    <w:name w:val="НашаШапка"/>
    <w:basedOn w:val="ad"/>
    <w:uiPriority w:val="99"/>
    <w:qFormat/>
    <w:rsid w:val="009E0A8A"/>
    <w:pPr>
      <w:spacing w:line="240" w:lineRule="auto"/>
      <w:jc w:val="center"/>
    </w:pPr>
    <w:rPr>
      <w:rFonts w:eastAsia="Times New Roman"/>
      <w:b/>
      <w:szCs w:val="20"/>
      <w:lang w:eastAsia="ru-RU"/>
    </w:rPr>
  </w:style>
  <w:style w:type="paragraph" w:customStyle="1" w:styleId="affffffffffff3">
    <w:name w:val="Таблотст"/>
    <w:basedOn w:val="afffffd"/>
    <w:link w:val="affffffffffff4"/>
    <w:uiPriority w:val="99"/>
    <w:qFormat/>
    <w:rsid w:val="009E0A8A"/>
    <w:pPr>
      <w:spacing w:before="120" w:line="204" w:lineRule="auto"/>
      <w:ind w:left="85"/>
    </w:pPr>
    <w:rPr>
      <w:rFonts w:ascii="Arial" w:hAnsi="Arial"/>
    </w:rPr>
  </w:style>
  <w:style w:type="character" w:customStyle="1" w:styleId="affffffffffff4">
    <w:name w:val="Таблотст Знак"/>
    <w:link w:val="affffffffffff3"/>
    <w:uiPriority w:val="99"/>
    <w:locked/>
    <w:rsid w:val="009E0A8A"/>
    <w:rPr>
      <w:rFonts w:ascii="Arial" w:eastAsia="Times New Roman" w:hAnsi="Arial"/>
      <w:sz w:val="24"/>
      <w:szCs w:val="24"/>
    </w:rPr>
  </w:style>
  <w:style w:type="paragraph" w:customStyle="1" w:styleId="affffffffffff5">
    <w:name w:val="цифры таблицы"/>
    <w:uiPriority w:val="99"/>
    <w:qFormat/>
    <w:rsid w:val="009E0A8A"/>
    <w:pPr>
      <w:snapToGrid w:val="0"/>
      <w:jc w:val="right"/>
    </w:pPr>
    <w:rPr>
      <w:rFonts w:ascii="Times New Roman" w:eastAsia="Times New Roman" w:hAnsi="Times New Roman"/>
      <w:noProof/>
      <w:color w:val="000000"/>
      <w:sz w:val="26"/>
    </w:rPr>
  </w:style>
  <w:style w:type="paragraph" w:customStyle="1" w:styleId="affffffffffff6">
    <w:name w:val="единицы"/>
    <w:uiPriority w:val="99"/>
    <w:qFormat/>
    <w:rsid w:val="009E0A8A"/>
    <w:pPr>
      <w:keepNext/>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right"/>
    </w:pPr>
    <w:rPr>
      <w:rFonts w:ascii="Times New Roman" w:eastAsia="Times New Roman" w:hAnsi="Times New Roman"/>
      <w:noProof/>
      <w:sz w:val="24"/>
    </w:rPr>
  </w:style>
  <w:style w:type="paragraph" w:customStyle="1" w:styleId="affffffffffff7">
    <w:name w:val="Единицы измерения"/>
    <w:uiPriority w:val="99"/>
    <w:qFormat/>
    <w:rsid w:val="009E0A8A"/>
    <w:pPr>
      <w:keepNext/>
      <w:ind w:right="-170"/>
      <w:jc w:val="right"/>
    </w:pPr>
    <w:rPr>
      <w:rFonts w:ascii="Times New Roman" w:eastAsia="Times New Roman" w:hAnsi="Times New Roman"/>
      <w:sz w:val="24"/>
    </w:rPr>
  </w:style>
  <w:style w:type="paragraph" w:customStyle="1" w:styleId="affffffffffff8">
    <w:name w:val="Левая колонка"/>
    <w:uiPriority w:val="99"/>
    <w:qFormat/>
    <w:rsid w:val="009E0A8A"/>
    <w:pPr>
      <w:spacing w:before="120" w:line="204" w:lineRule="auto"/>
    </w:pPr>
    <w:rPr>
      <w:rFonts w:ascii="Times New Roman" w:eastAsia="Times New Roman" w:hAnsi="Times New Roman"/>
      <w:noProof/>
      <w:sz w:val="24"/>
    </w:rPr>
  </w:style>
  <w:style w:type="paragraph" w:customStyle="1" w:styleId="affffffffffff9">
    <w:name w:val="Цифры таблицы"/>
    <w:uiPriority w:val="99"/>
    <w:qFormat/>
    <w:rsid w:val="009E0A8A"/>
    <w:pPr>
      <w:jc w:val="right"/>
    </w:pPr>
    <w:rPr>
      <w:rFonts w:ascii="Times New Roman" w:eastAsia="Times New Roman" w:hAnsi="Times New Roman"/>
      <w:noProof/>
      <w:sz w:val="26"/>
    </w:rPr>
  </w:style>
  <w:style w:type="paragraph" w:customStyle="1" w:styleId="affffffffffffa">
    <w:name w:val="Единицы"/>
    <w:basedOn w:val="ad"/>
    <w:uiPriority w:val="99"/>
    <w:qFormat/>
    <w:rsid w:val="009E0A8A"/>
    <w:pPr>
      <w:keepNext/>
      <w:spacing w:line="240" w:lineRule="auto"/>
      <w:jc w:val="center"/>
    </w:pPr>
    <w:rPr>
      <w:rFonts w:ascii="Arial" w:eastAsia="Times New Roman" w:hAnsi="Arial"/>
      <w:sz w:val="22"/>
      <w:szCs w:val="20"/>
      <w:lang w:eastAsia="ru-RU"/>
    </w:rPr>
  </w:style>
  <w:style w:type="paragraph" w:customStyle="1" w:styleId="2ffa">
    <w:name w:val="Таблотст2"/>
    <w:basedOn w:val="afffffd"/>
    <w:uiPriority w:val="99"/>
    <w:qFormat/>
    <w:rsid w:val="009E0A8A"/>
    <w:pPr>
      <w:spacing w:before="120" w:line="204" w:lineRule="auto"/>
      <w:ind w:left="170"/>
    </w:pPr>
    <w:rPr>
      <w:rFonts w:ascii="Arial" w:hAnsi="Arial"/>
      <w:noProof/>
      <w:sz w:val="20"/>
      <w:szCs w:val="20"/>
    </w:rPr>
  </w:style>
  <w:style w:type="character" w:customStyle="1" w:styleId="FontStyle25">
    <w:name w:val="Font Style25"/>
    <w:uiPriority w:val="99"/>
    <w:rsid w:val="009E0A8A"/>
    <w:rPr>
      <w:rFonts w:ascii="Times New Roman" w:hAnsi="Times New Roman"/>
      <w:b/>
      <w:i/>
      <w:sz w:val="14"/>
    </w:rPr>
  </w:style>
  <w:style w:type="character" w:customStyle="1" w:styleId="FontStyle27">
    <w:name w:val="Font Style27"/>
    <w:uiPriority w:val="99"/>
    <w:rsid w:val="009E0A8A"/>
    <w:rPr>
      <w:rFonts w:ascii="Book Antiqua" w:hAnsi="Book Antiqua"/>
      <w:i/>
      <w:sz w:val="14"/>
    </w:rPr>
  </w:style>
  <w:style w:type="character" w:customStyle="1" w:styleId="FontStyle21">
    <w:name w:val="Font Style21"/>
    <w:uiPriority w:val="99"/>
    <w:rsid w:val="009E0A8A"/>
    <w:rPr>
      <w:rFonts w:ascii="Times New Roman" w:hAnsi="Times New Roman"/>
      <w:sz w:val="14"/>
    </w:rPr>
  </w:style>
  <w:style w:type="paragraph" w:customStyle="1" w:styleId="Style16">
    <w:name w:val="Style16"/>
    <w:basedOn w:val="ad"/>
    <w:uiPriority w:val="99"/>
    <w:qFormat/>
    <w:rsid w:val="009E0A8A"/>
    <w:pPr>
      <w:suppressAutoHyphens/>
      <w:spacing w:line="192" w:lineRule="exact"/>
      <w:jc w:val="left"/>
    </w:pPr>
    <w:rPr>
      <w:rFonts w:eastAsia="Times New Roman"/>
      <w:szCs w:val="24"/>
      <w:lang w:eastAsia="ar-SA"/>
    </w:rPr>
  </w:style>
  <w:style w:type="paragraph" w:customStyle="1" w:styleId="Style17">
    <w:name w:val="Style17"/>
    <w:basedOn w:val="ad"/>
    <w:uiPriority w:val="99"/>
    <w:qFormat/>
    <w:rsid w:val="009E0A8A"/>
    <w:pPr>
      <w:suppressAutoHyphens/>
      <w:spacing w:line="240" w:lineRule="auto"/>
      <w:jc w:val="left"/>
    </w:pPr>
    <w:rPr>
      <w:rFonts w:eastAsia="Times New Roman"/>
      <w:szCs w:val="24"/>
      <w:lang w:eastAsia="ar-SA"/>
    </w:rPr>
  </w:style>
  <w:style w:type="paragraph" w:customStyle="1" w:styleId="affffffffffffb">
    <w:name w:val="Основной текст доклад"/>
    <w:uiPriority w:val="99"/>
    <w:qFormat/>
    <w:rsid w:val="009E0A8A"/>
    <w:pPr>
      <w:spacing w:before="120"/>
      <w:ind w:firstLine="720"/>
      <w:jc w:val="both"/>
    </w:pPr>
    <w:rPr>
      <w:rFonts w:ascii="Arial" w:eastAsia="Times New Roman" w:hAnsi="Arial"/>
      <w:sz w:val="22"/>
    </w:rPr>
  </w:style>
  <w:style w:type="paragraph" w:customStyle="1" w:styleId="txt">
    <w:name w:val="txt"/>
    <w:basedOn w:val="ad"/>
    <w:uiPriority w:val="99"/>
    <w:qFormat/>
    <w:rsid w:val="009E0A8A"/>
    <w:pPr>
      <w:spacing w:before="100" w:beforeAutospacing="1" w:after="100" w:afterAutospacing="1" w:line="270" w:lineRule="atLeast"/>
      <w:ind w:firstLine="300"/>
    </w:pPr>
    <w:rPr>
      <w:rFonts w:ascii="Verdana" w:eastAsia="Times New Roman" w:hAnsi="Verdana" w:cs="Arial Unicode MS"/>
      <w:color w:val="001111"/>
      <w:sz w:val="18"/>
      <w:szCs w:val="18"/>
      <w:lang w:eastAsia="ru-RU"/>
    </w:rPr>
  </w:style>
  <w:style w:type="paragraph" w:customStyle="1" w:styleId="book">
    <w:name w:val="book"/>
    <w:basedOn w:val="ad"/>
    <w:uiPriority w:val="99"/>
    <w:qFormat/>
    <w:rsid w:val="009E0A8A"/>
    <w:pPr>
      <w:spacing w:before="100" w:beforeAutospacing="1" w:after="100" w:afterAutospacing="1" w:line="240" w:lineRule="auto"/>
      <w:jc w:val="left"/>
    </w:pPr>
    <w:rPr>
      <w:rFonts w:eastAsia="Times New Roman"/>
      <w:szCs w:val="24"/>
      <w:lang w:eastAsia="ru-RU"/>
    </w:rPr>
  </w:style>
  <w:style w:type="paragraph" w:customStyle="1" w:styleId="affffffffffffc">
    <w:name w:val="ГРАД Табличный текст (центр)"/>
    <w:basedOn w:val="ad"/>
    <w:autoRedefine/>
    <w:uiPriority w:val="99"/>
    <w:qFormat/>
    <w:rsid w:val="009E0A8A"/>
    <w:pPr>
      <w:spacing w:line="240" w:lineRule="auto"/>
      <w:jc w:val="left"/>
    </w:pPr>
    <w:rPr>
      <w:rFonts w:eastAsia="Times New Roman"/>
      <w:bCs/>
      <w:spacing w:val="4"/>
      <w:sz w:val="20"/>
      <w:szCs w:val="20"/>
    </w:rPr>
  </w:style>
  <w:style w:type="paragraph" w:customStyle="1" w:styleId="BodyTextKeep">
    <w:name w:val="Body Text Keep"/>
    <w:basedOn w:val="affa"/>
    <w:uiPriority w:val="99"/>
    <w:qFormat/>
    <w:rsid w:val="009E0A8A"/>
    <w:pPr>
      <w:spacing w:before="120" w:line="240" w:lineRule="auto"/>
      <w:ind w:left="567"/>
    </w:pPr>
    <w:rPr>
      <w:rFonts w:ascii="Calibri" w:eastAsia="Times New Roman" w:hAnsi="Calibri"/>
      <w:spacing w:val="-5"/>
      <w:szCs w:val="24"/>
    </w:rPr>
  </w:style>
  <w:style w:type="character" w:customStyle="1" w:styleId="itemauthor1">
    <w:name w:val="itemauthor1"/>
    <w:uiPriority w:val="99"/>
    <w:rsid w:val="009E0A8A"/>
    <w:rPr>
      <w:rFonts w:ascii="Tahoma" w:hAnsi="Tahoma"/>
    </w:rPr>
  </w:style>
  <w:style w:type="character" w:customStyle="1" w:styleId="itemtextresizertitle">
    <w:name w:val="itemtextresizertitle"/>
    <w:uiPriority w:val="99"/>
    <w:rsid w:val="009E0A8A"/>
    <w:rPr>
      <w:rFonts w:ascii="Tahoma" w:hAnsi="Tahoma"/>
    </w:rPr>
  </w:style>
  <w:style w:type="paragraph" w:customStyle="1" w:styleId="affffffffffffd">
    <w:name w:val="Рабочий"/>
    <w:basedOn w:val="ad"/>
    <w:uiPriority w:val="99"/>
    <w:qFormat/>
    <w:rsid w:val="009E0A8A"/>
    <w:pPr>
      <w:ind w:firstLine="720"/>
    </w:pPr>
    <w:rPr>
      <w:rFonts w:eastAsia="Times New Roman"/>
      <w:szCs w:val="20"/>
      <w:lang w:eastAsia="ru-RU"/>
    </w:rPr>
  </w:style>
  <w:style w:type="paragraph" w:customStyle="1" w:styleId="EUMAintext">
    <w:name w:val="EU MAintext"/>
    <w:basedOn w:val="ad"/>
    <w:uiPriority w:val="99"/>
    <w:qFormat/>
    <w:rsid w:val="009E0A8A"/>
    <w:pPr>
      <w:spacing w:after="200" w:line="240" w:lineRule="auto"/>
    </w:pPr>
    <w:rPr>
      <w:rFonts w:ascii="Arial" w:eastAsia="Times New Roman" w:hAnsi="Arial" w:cs="Arial"/>
      <w:sz w:val="22"/>
      <w:szCs w:val="20"/>
    </w:rPr>
  </w:style>
  <w:style w:type="paragraph" w:customStyle="1" w:styleId="affffffffffffe">
    <w:name w:val="шапка"/>
    <w:uiPriority w:val="99"/>
    <w:qFormat/>
    <w:rsid w:val="009E0A8A"/>
    <w:pPr>
      <w:jc w:val="center"/>
    </w:pPr>
    <w:rPr>
      <w:rFonts w:ascii="Times New Roman" w:eastAsia="Times New Roman" w:hAnsi="Times New Roman"/>
      <w:b/>
      <w:noProof/>
      <w:sz w:val="24"/>
    </w:rPr>
  </w:style>
  <w:style w:type="paragraph" w:customStyle="1" w:styleId="afffffffffffff">
    <w:name w:val="заг. указ. литературы"/>
    <w:basedOn w:val="ad"/>
    <w:uiPriority w:val="99"/>
    <w:qFormat/>
    <w:rsid w:val="009E0A8A"/>
    <w:pPr>
      <w:tabs>
        <w:tab w:val="left" w:pos="9000"/>
        <w:tab w:val="right" w:pos="9360"/>
      </w:tabs>
      <w:suppressAutoHyphens/>
      <w:spacing w:line="240" w:lineRule="auto"/>
      <w:jc w:val="left"/>
    </w:pPr>
    <w:rPr>
      <w:rFonts w:ascii="Times New Roman CYR" w:eastAsia="Times New Roman" w:hAnsi="Times New Roman CYR"/>
      <w:sz w:val="26"/>
      <w:szCs w:val="20"/>
      <w:lang w:val="en-US" w:eastAsia="ru-RU"/>
    </w:rPr>
  </w:style>
  <w:style w:type="paragraph" w:customStyle="1" w:styleId="afffffffffffff0">
    <w:name w:val="единицы измерения"/>
    <w:uiPriority w:val="99"/>
    <w:qFormat/>
    <w:rsid w:val="009E0A8A"/>
    <w:pPr>
      <w:jc w:val="right"/>
    </w:pPr>
    <w:rPr>
      <w:rFonts w:ascii="Times New Roman" w:eastAsia="Times New Roman" w:hAnsi="Times New Roman"/>
      <w:noProof/>
      <w:sz w:val="24"/>
    </w:rPr>
  </w:style>
  <w:style w:type="paragraph" w:customStyle="1" w:styleId="5d">
    <w:name w:val="Обыч5d"/>
    <w:uiPriority w:val="99"/>
    <w:qFormat/>
    <w:rsid w:val="009E0A8A"/>
    <w:pPr>
      <w:widowControl w:val="0"/>
    </w:pPr>
    <w:rPr>
      <w:rFonts w:ascii="Times New Roman" w:eastAsia="Times New Roman" w:hAnsi="Times New Roman"/>
      <w:sz w:val="24"/>
    </w:rPr>
  </w:style>
  <w:style w:type="paragraph" w:customStyle="1" w:styleId="b74">
    <w:name w:val="оb7аголовок 4"/>
    <w:basedOn w:val="ad"/>
    <w:next w:val="ad"/>
    <w:uiPriority w:val="99"/>
    <w:qFormat/>
    <w:rsid w:val="009E0A8A"/>
    <w:pPr>
      <w:keepNext/>
      <w:widowControl w:val="0"/>
      <w:suppressAutoHyphens/>
      <w:spacing w:line="240" w:lineRule="auto"/>
      <w:jc w:val="center"/>
    </w:pPr>
    <w:rPr>
      <w:rFonts w:eastAsia="Times New Roman"/>
      <w:b/>
      <w:szCs w:val="24"/>
      <w:lang w:eastAsia="ru-RU"/>
    </w:rPr>
  </w:style>
  <w:style w:type="paragraph" w:customStyle="1" w:styleId="77">
    <w:name w:val="оглавление 7"/>
    <w:basedOn w:val="ad"/>
    <w:uiPriority w:val="99"/>
    <w:qFormat/>
    <w:rsid w:val="009E0A8A"/>
    <w:pPr>
      <w:suppressAutoHyphens/>
      <w:spacing w:line="240" w:lineRule="auto"/>
      <w:ind w:left="720" w:hanging="720"/>
      <w:jc w:val="left"/>
    </w:pPr>
    <w:rPr>
      <w:rFonts w:ascii="Times New Roman CYR" w:eastAsia="Times New Roman" w:hAnsi="Times New Roman CYR"/>
      <w:szCs w:val="24"/>
      <w:lang w:val="en-US" w:eastAsia="ru-RU"/>
    </w:rPr>
  </w:style>
  <w:style w:type="character" w:customStyle="1" w:styleId="st1">
    <w:name w:val="st1"/>
    <w:uiPriority w:val="99"/>
    <w:rsid w:val="009E0A8A"/>
    <w:rPr>
      <w:rFonts w:cs="Times New Roman"/>
    </w:rPr>
  </w:style>
  <w:style w:type="paragraph" w:customStyle="1" w:styleId="afffffffffffff1">
    <w:name w:val="Ст. без интервала"/>
    <w:basedOn w:val="ad"/>
    <w:link w:val="afffffffffffff2"/>
    <w:uiPriority w:val="99"/>
    <w:qFormat/>
    <w:rsid w:val="009E0A8A"/>
    <w:pPr>
      <w:spacing w:line="240" w:lineRule="auto"/>
      <w:ind w:firstLine="709"/>
    </w:pPr>
    <w:rPr>
      <w:rFonts w:eastAsia="Times New Roman"/>
      <w:sz w:val="28"/>
      <w:szCs w:val="28"/>
      <w:lang w:val="x-none" w:eastAsia="x-none"/>
    </w:rPr>
  </w:style>
  <w:style w:type="character" w:customStyle="1" w:styleId="afffffffffffff2">
    <w:name w:val="Ст. без интервала Знак"/>
    <w:link w:val="afffffffffffff1"/>
    <w:uiPriority w:val="99"/>
    <w:locked/>
    <w:rsid w:val="009E0A8A"/>
    <w:rPr>
      <w:rFonts w:ascii="Times New Roman" w:eastAsia="Times New Roman" w:hAnsi="Times New Roman"/>
      <w:sz w:val="28"/>
      <w:szCs w:val="28"/>
      <w:lang w:val="x-none" w:eastAsia="x-none"/>
    </w:rPr>
  </w:style>
  <w:style w:type="paragraph" w:customStyle="1" w:styleId="17">
    <w:name w:val="Таблица 1"/>
    <w:basedOn w:val="ad"/>
    <w:autoRedefine/>
    <w:uiPriority w:val="99"/>
    <w:qFormat/>
    <w:rsid w:val="009E0A8A"/>
    <w:pPr>
      <w:numPr>
        <w:numId w:val="25"/>
      </w:numPr>
    </w:pPr>
    <w:rPr>
      <w:rFonts w:eastAsia="Times New Roman"/>
      <w:szCs w:val="24"/>
      <w:lang w:eastAsia="ru-RU"/>
    </w:rPr>
  </w:style>
  <w:style w:type="paragraph" w:customStyle="1" w:styleId="-">
    <w:name w:val="Нумерация-Тире"/>
    <w:basedOn w:val="ad"/>
    <w:uiPriority w:val="99"/>
    <w:qFormat/>
    <w:rsid w:val="009E0A8A"/>
    <w:pPr>
      <w:numPr>
        <w:numId w:val="26"/>
      </w:numPr>
      <w:tabs>
        <w:tab w:val="left" w:pos="1134"/>
        <w:tab w:val="left" w:pos="1418"/>
      </w:tabs>
      <w:spacing w:line="240" w:lineRule="auto"/>
    </w:pPr>
    <w:rPr>
      <w:rFonts w:eastAsia="Times New Roman"/>
      <w:szCs w:val="24"/>
    </w:rPr>
  </w:style>
  <w:style w:type="character" w:customStyle="1" w:styleId="141">
    <w:name w:val="Основной текст 14 Знак"/>
    <w:link w:val="142"/>
    <w:uiPriority w:val="99"/>
    <w:locked/>
    <w:rsid w:val="009E0A8A"/>
    <w:rPr>
      <w:sz w:val="24"/>
    </w:rPr>
  </w:style>
  <w:style w:type="paragraph" w:customStyle="1" w:styleId="142">
    <w:name w:val="Основной текст 14"/>
    <w:basedOn w:val="ad"/>
    <w:link w:val="141"/>
    <w:uiPriority w:val="99"/>
    <w:qFormat/>
    <w:rsid w:val="009E0A8A"/>
    <w:pPr>
      <w:ind w:firstLine="709"/>
    </w:pPr>
    <w:rPr>
      <w:rFonts w:ascii="Calibri" w:hAnsi="Calibri"/>
      <w:szCs w:val="20"/>
      <w:lang w:eastAsia="ru-RU"/>
    </w:rPr>
  </w:style>
  <w:style w:type="table" w:customStyle="1" w:styleId="-31">
    <w:name w:val="Таблица-список 31"/>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2">
    <w:name w:val="Таблица-список 32"/>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3">
    <w:name w:val="Таблица-список 33"/>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4">
    <w:name w:val="Таблица-список 34"/>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5">
    <w:name w:val="Таблица-список 35"/>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6">
    <w:name w:val="Таблица-список 36"/>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paragraph" w:customStyle="1" w:styleId="afffffffffffff3">
    <w:name w:val="Подпись рисунка"/>
    <w:basedOn w:val="affa"/>
    <w:link w:val="afffffffffffff4"/>
    <w:uiPriority w:val="99"/>
    <w:qFormat/>
    <w:rsid w:val="009E0A8A"/>
    <w:pPr>
      <w:spacing w:before="120" w:line="240" w:lineRule="auto"/>
      <w:jc w:val="center"/>
    </w:pPr>
    <w:rPr>
      <w:rFonts w:eastAsia="Times New Roman"/>
      <w:b/>
      <w:sz w:val="26"/>
      <w:szCs w:val="26"/>
      <w:lang w:val="x-none" w:eastAsia="x-none"/>
    </w:rPr>
  </w:style>
  <w:style w:type="character" w:customStyle="1" w:styleId="afffffffffffff4">
    <w:name w:val="Подпись рисунка Знак"/>
    <w:link w:val="afffffffffffff3"/>
    <w:uiPriority w:val="99"/>
    <w:locked/>
    <w:rsid w:val="009E0A8A"/>
    <w:rPr>
      <w:rFonts w:ascii="Times New Roman" w:eastAsia="Times New Roman" w:hAnsi="Times New Roman"/>
      <w:b/>
      <w:sz w:val="26"/>
      <w:szCs w:val="26"/>
      <w:lang w:val="x-none" w:eastAsia="x-none"/>
    </w:rPr>
  </w:style>
  <w:style w:type="character" w:customStyle="1" w:styleId="5b">
    <w:name w:val="Основной текст5"/>
    <w:uiPriority w:val="99"/>
    <w:rsid w:val="009E0A8A"/>
    <w:rPr>
      <w:spacing w:val="0"/>
      <w:sz w:val="18"/>
      <w:shd w:val="clear" w:color="auto" w:fill="FFFFFF"/>
    </w:rPr>
  </w:style>
  <w:style w:type="character" w:customStyle="1" w:styleId="65">
    <w:name w:val="Основной текст6"/>
    <w:uiPriority w:val="99"/>
    <w:rsid w:val="009E0A8A"/>
    <w:rPr>
      <w:spacing w:val="0"/>
      <w:sz w:val="18"/>
      <w:shd w:val="clear" w:color="auto" w:fill="FFFFFF"/>
    </w:rPr>
  </w:style>
  <w:style w:type="character" w:customStyle="1" w:styleId="92">
    <w:name w:val="Основной текст9"/>
    <w:uiPriority w:val="99"/>
    <w:rsid w:val="009E0A8A"/>
    <w:rPr>
      <w:spacing w:val="0"/>
      <w:sz w:val="18"/>
      <w:shd w:val="clear" w:color="auto" w:fill="FFFFFF"/>
    </w:rPr>
  </w:style>
  <w:style w:type="paragraph" w:customStyle="1" w:styleId="117">
    <w:name w:val="Основной текст11"/>
    <w:basedOn w:val="ad"/>
    <w:uiPriority w:val="99"/>
    <w:qFormat/>
    <w:rsid w:val="009E0A8A"/>
    <w:pPr>
      <w:shd w:val="clear" w:color="auto" w:fill="FFFFFF"/>
      <w:spacing w:line="240" w:lineRule="exact"/>
      <w:jc w:val="left"/>
    </w:pPr>
    <w:rPr>
      <w:rFonts w:ascii="Calibri" w:eastAsia="Times New Roman" w:hAnsi="Calibri"/>
      <w:sz w:val="18"/>
      <w:szCs w:val="18"/>
      <w:lang w:eastAsia="ru-RU"/>
    </w:rPr>
  </w:style>
  <w:style w:type="character" w:customStyle="1" w:styleId="afffffffffffff5">
    <w:name w:val="Подпись к таблице_"/>
    <w:link w:val="afffffffffffff6"/>
    <w:locked/>
    <w:rsid w:val="009E0A8A"/>
    <w:rPr>
      <w:rFonts w:ascii="Trebuchet MS" w:eastAsia="Times New Roman" w:hAnsi="Trebuchet MS"/>
      <w:sz w:val="21"/>
      <w:shd w:val="clear" w:color="auto" w:fill="FFFFFF"/>
    </w:rPr>
  </w:style>
  <w:style w:type="paragraph" w:customStyle="1" w:styleId="afffffffffffff6">
    <w:name w:val="Подпись к таблице"/>
    <w:basedOn w:val="ad"/>
    <w:link w:val="afffffffffffff5"/>
    <w:qFormat/>
    <w:rsid w:val="009E0A8A"/>
    <w:pPr>
      <w:shd w:val="clear" w:color="auto" w:fill="FFFFFF"/>
      <w:spacing w:line="264" w:lineRule="exact"/>
    </w:pPr>
    <w:rPr>
      <w:rFonts w:ascii="Trebuchet MS" w:eastAsia="Times New Roman" w:hAnsi="Trebuchet MS"/>
      <w:sz w:val="21"/>
      <w:szCs w:val="20"/>
      <w:shd w:val="clear" w:color="auto" w:fill="FFFFFF"/>
      <w:lang w:eastAsia="ru-RU"/>
    </w:rPr>
  </w:style>
  <w:style w:type="numbering" w:styleId="1ai">
    <w:name w:val="Outline List 1"/>
    <w:basedOn w:val="af0"/>
    <w:unhideWhenUsed/>
    <w:rsid w:val="009E0A8A"/>
    <w:pPr>
      <w:numPr>
        <w:numId w:val="22"/>
      </w:numPr>
    </w:pPr>
  </w:style>
  <w:style w:type="numbering" w:styleId="111111">
    <w:name w:val="Outline List 2"/>
    <w:basedOn w:val="af0"/>
    <w:unhideWhenUsed/>
    <w:rsid w:val="009E0A8A"/>
    <w:pPr>
      <w:numPr>
        <w:numId w:val="21"/>
      </w:numPr>
    </w:pPr>
  </w:style>
  <w:style w:type="paragraph" w:customStyle="1" w:styleId="S">
    <w:name w:val="S_Таблица"/>
    <w:basedOn w:val="ad"/>
    <w:link w:val="Sf4"/>
    <w:qFormat/>
    <w:rsid w:val="009E0A8A"/>
    <w:pPr>
      <w:numPr>
        <w:numId w:val="27"/>
      </w:numPr>
      <w:ind w:right="-158"/>
      <w:jc w:val="right"/>
    </w:pPr>
    <w:rPr>
      <w:rFonts w:eastAsia="Times New Roman"/>
      <w:szCs w:val="24"/>
      <w:lang w:eastAsia="ru-RU"/>
    </w:rPr>
  </w:style>
  <w:style w:type="character" w:customStyle="1" w:styleId="Sf4">
    <w:name w:val="S_Таблица Знак"/>
    <w:link w:val="S"/>
    <w:rsid w:val="009E0A8A"/>
    <w:rPr>
      <w:rFonts w:ascii="Times New Roman" w:eastAsia="Times New Roman" w:hAnsi="Times New Roman"/>
      <w:sz w:val="24"/>
      <w:szCs w:val="24"/>
    </w:rPr>
  </w:style>
  <w:style w:type="character" w:customStyle="1" w:styleId="1ffffd">
    <w:name w:val="Знак1 Знак Знак Знак Знак"/>
    <w:aliases w:val="Таблица - Название объекта Знак,!! Object Novogor !! Знак,Caption Char Знак,Caption Char1 Char1 Char Char Знак,Caption Char Char2 Char1 Char Char Знак,Знак13 Знак"/>
    <w:locked/>
    <w:rsid w:val="009E0A8A"/>
    <w:rPr>
      <w:b/>
      <w:bCs/>
      <w:sz w:val="22"/>
    </w:rPr>
  </w:style>
  <w:style w:type="character" w:customStyle="1" w:styleId="105pt0">
    <w:name w:val="Основной текст + 10;5 pt"/>
    <w:rsid w:val="009E0A8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table" w:customStyle="1" w:styleId="66">
    <w:name w:val="Сетка таблицы6"/>
    <w:basedOn w:val="af"/>
    <w:next w:val="afd"/>
    <w:rsid w:val="009E0A8A"/>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7">
    <w:name w:val="Знак Знак Знак Знак Знак Знак Знак Знак Знак Знак Знак Знак Знак Знак Знак Знак"/>
    <w:basedOn w:val="ad"/>
    <w:qFormat/>
    <w:rsid w:val="009E0A8A"/>
    <w:pPr>
      <w:spacing w:line="240" w:lineRule="auto"/>
      <w:jc w:val="left"/>
    </w:pPr>
    <w:rPr>
      <w:rFonts w:ascii="Verdana" w:eastAsia="Times New Roman" w:hAnsi="Verdana" w:cs="Verdana"/>
      <w:sz w:val="20"/>
      <w:szCs w:val="20"/>
      <w:lang w:val="en-US"/>
    </w:rPr>
  </w:style>
  <w:style w:type="paragraph" w:customStyle="1" w:styleId="s11">
    <w:name w:val="s_1"/>
    <w:basedOn w:val="ad"/>
    <w:qFormat/>
    <w:rsid w:val="009E0A8A"/>
    <w:pPr>
      <w:spacing w:line="240" w:lineRule="auto"/>
      <w:ind w:firstLine="720"/>
    </w:pPr>
    <w:rPr>
      <w:rFonts w:ascii="Arial" w:eastAsia="Times New Roman" w:hAnsi="Arial" w:cs="Arial"/>
      <w:sz w:val="26"/>
      <w:szCs w:val="26"/>
      <w:lang w:eastAsia="ru-RU"/>
    </w:rPr>
  </w:style>
  <w:style w:type="table" w:customStyle="1" w:styleId="410">
    <w:name w:val="Сетка таблицы41"/>
    <w:basedOn w:val="af"/>
    <w:next w:val="afd"/>
    <w:uiPriority w:val="59"/>
    <w:rsid w:val="009E0A8A"/>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8">
    <w:name w:val="Базовый"/>
    <w:qFormat/>
    <w:rsid w:val="009E0A8A"/>
    <w:pPr>
      <w:suppressAutoHyphens/>
      <w:spacing w:after="200" w:line="276" w:lineRule="auto"/>
    </w:pPr>
    <w:rPr>
      <w:rFonts w:eastAsia="Arial Unicode MS" w:cs="Calibri"/>
      <w:color w:val="00000A"/>
      <w:sz w:val="22"/>
      <w:szCs w:val="22"/>
      <w:lang w:eastAsia="en-US"/>
    </w:rPr>
  </w:style>
  <w:style w:type="paragraph" w:customStyle="1" w:styleId="Noparagraphstyle">
    <w:name w:val="[No paragraph style]"/>
    <w:qFormat/>
    <w:rsid w:val="009E0A8A"/>
    <w:pPr>
      <w:autoSpaceDE w:val="0"/>
      <w:autoSpaceDN w:val="0"/>
      <w:adjustRightInd w:val="0"/>
      <w:spacing w:line="288" w:lineRule="auto"/>
      <w:textAlignment w:val="center"/>
    </w:pPr>
    <w:rPr>
      <w:rFonts w:ascii="NewtonC" w:eastAsia="Times New Roman" w:hAnsi="NewtonC"/>
      <w:color w:val="000000"/>
      <w:sz w:val="24"/>
      <w:szCs w:val="24"/>
    </w:rPr>
  </w:style>
  <w:style w:type="table" w:customStyle="1" w:styleId="78">
    <w:name w:val="Сетка таблицы7"/>
    <w:basedOn w:val="af"/>
    <w:next w:val="afd"/>
    <w:uiPriority w:val="59"/>
    <w:rsid w:val="009E0A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1">
    <w:name w:val="Марк. список"/>
    <w:basedOn w:val="2c"/>
    <w:link w:val="afffffffffffff9"/>
    <w:qFormat/>
    <w:rsid w:val="009E0A8A"/>
    <w:pPr>
      <w:widowControl w:val="0"/>
      <w:numPr>
        <w:numId w:val="31"/>
      </w:numPr>
      <w:tabs>
        <w:tab w:val="left" w:pos="851"/>
      </w:tabs>
      <w:spacing w:after="0" w:line="360" w:lineRule="auto"/>
      <w:ind w:left="0" w:firstLine="567"/>
      <w:contextualSpacing/>
      <w:jc w:val="both"/>
    </w:pPr>
    <w:rPr>
      <w:rFonts w:eastAsia="Arial Unicode MS"/>
      <w:sz w:val="28"/>
      <w:szCs w:val="28"/>
      <w:lang w:eastAsia="ar-SA"/>
    </w:rPr>
  </w:style>
  <w:style w:type="character" w:customStyle="1" w:styleId="afffffffffffff9">
    <w:name w:val="Марк. список Знак"/>
    <w:link w:val="a1"/>
    <w:rsid w:val="009E0A8A"/>
    <w:rPr>
      <w:rFonts w:ascii="Times New Roman" w:eastAsia="Arial Unicode MS" w:hAnsi="Times New Roman"/>
      <w:sz w:val="28"/>
      <w:szCs w:val="28"/>
      <w:lang w:eastAsia="ar-SA"/>
    </w:rPr>
  </w:style>
  <w:style w:type="paragraph" w:customStyle="1" w:styleId="1ffffe">
    <w:name w:val="Подпись к таблице1"/>
    <w:basedOn w:val="ad"/>
    <w:qFormat/>
    <w:rsid w:val="009E0A8A"/>
    <w:pPr>
      <w:shd w:val="clear" w:color="auto" w:fill="FFFFFF"/>
      <w:spacing w:after="120" w:line="240" w:lineRule="atLeast"/>
      <w:ind w:firstLine="851"/>
      <w:contextualSpacing/>
    </w:pPr>
    <w:rPr>
      <w:rFonts w:ascii="Calibri" w:hAnsi="Calibri"/>
      <w:i/>
      <w:iCs/>
      <w:sz w:val="28"/>
      <w:szCs w:val="28"/>
    </w:rPr>
  </w:style>
  <w:style w:type="table" w:styleId="2-5">
    <w:name w:val="Medium Shading 2 Accent 5"/>
    <w:basedOn w:val="af"/>
    <w:uiPriority w:val="64"/>
    <w:rsid w:val="009E0A8A"/>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character" w:styleId="afffffffffffffa">
    <w:name w:val="Placeholder Text"/>
    <w:uiPriority w:val="99"/>
    <w:semiHidden/>
    <w:rsid w:val="009E0A8A"/>
    <w:rPr>
      <w:color w:val="808080"/>
    </w:rPr>
  </w:style>
  <w:style w:type="numbering" w:customStyle="1" w:styleId="1111111">
    <w:name w:val="1 / 1.1 / 1.1.11"/>
    <w:basedOn w:val="af0"/>
    <w:next w:val="111111"/>
    <w:rsid w:val="009E0A8A"/>
    <w:pPr>
      <w:numPr>
        <w:numId w:val="32"/>
      </w:numPr>
    </w:pPr>
  </w:style>
  <w:style w:type="table" w:customStyle="1" w:styleId="83">
    <w:name w:val="Сетка таблицы8"/>
    <w:basedOn w:val="af"/>
    <w:uiPriority w:val="3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1">
    <w:name w:val="Основной текст 24"/>
    <w:basedOn w:val="ad"/>
    <w:qFormat/>
    <w:rsid w:val="009E0A8A"/>
    <w:pPr>
      <w:widowControl w:val="0"/>
      <w:spacing w:line="240" w:lineRule="auto"/>
    </w:pPr>
    <w:rPr>
      <w:rFonts w:eastAsia="Times New Roman"/>
      <w:szCs w:val="20"/>
      <w:lang w:eastAsia="ru-RU"/>
    </w:rPr>
  </w:style>
  <w:style w:type="paragraph" w:customStyle="1" w:styleId="xl22">
    <w:name w:val="xl22"/>
    <w:basedOn w:val="ad"/>
    <w:semiHidden/>
    <w:qFormat/>
    <w:rsid w:val="009E0A8A"/>
    <w:pPr>
      <w:spacing w:before="100" w:beforeAutospacing="1" w:after="100" w:afterAutospacing="1"/>
      <w:ind w:firstLine="709"/>
      <w:jc w:val="center"/>
    </w:pPr>
    <w:rPr>
      <w:rFonts w:ascii="Times New Roman CYR" w:eastAsia="Times New Roman" w:hAnsi="Times New Roman CYR" w:cs="Times New Roman CYR"/>
      <w:szCs w:val="24"/>
      <w:lang w:eastAsia="ru-RU"/>
    </w:rPr>
  </w:style>
  <w:style w:type="paragraph" w:customStyle="1" w:styleId="afffffffffffffb">
    <w:name w:val="Заглавие раздела"/>
    <w:basedOn w:val="26"/>
    <w:semiHidden/>
    <w:qFormat/>
    <w:rsid w:val="009E0A8A"/>
    <w:pPr>
      <w:keepNext w:val="0"/>
      <w:keepLines w:val="0"/>
      <w:tabs>
        <w:tab w:val="num" w:pos="555"/>
        <w:tab w:val="num" w:pos="1789"/>
      </w:tabs>
      <w:spacing w:before="0" w:after="240"/>
      <w:ind w:left="1789" w:hanging="360"/>
      <w:jc w:val="center"/>
    </w:pPr>
    <w:rPr>
      <w:rFonts w:ascii="Times New Roman" w:eastAsia="Times New Roman" w:hAnsi="Times New Roman" w:cs="Times New Roman"/>
      <w:b/>
      <w:i/>
      <w:iCs/>
      <w:color w:val="auto"/>
      <w:sz w:val="24"/>
      <w:szCs w:val="24"/>
      <w:lang w:eastAsia="ru-RU"/>
    </w:rPr>
  </w:style>
  <w:style w:type="paragraph" w:customStyle="1" w:styleId="Pa0">
    <w:name w:val="Pa0"/>
    <w:basedOn w:val="Default"/>
    <w:next w:val="Default"/>
    <w:uiPriority w:val="99"/>
    <w:qFormat/>
    <w:rsid w:val="009E0A8A"/>
    <w:pPr>
      <w:spacing w:line="241" w:lineRule="atLeast"/>
    </w:pPr>
    <w:rPr>
      <w:rFonts w:ascii="Courier New" w:hAnsi="Courier New" w:cs="Courier New"/>
      <w:color w:val="auto"/>
    </w:rPr>
  </w:style>
  <w:style w:type="character" w:customStyle="1" w:styleId="A50">
    <w:name w:val="A5"/>
    <w:uiPriority w:val="99"/>
    <w:rsid w:val="009E0A8A"/>
    <w:rPr>
      <w:rFonts w:ascii="Tahoma" w:hAnsi="Tahoma"/>
      <w:color w:val="211D1E"/>
      <w:sz w:val="16"/>
    </w:rPr>
  </w:style>
  <w:style w:type="paragraph" w:customStyle="1" w:styleId="Style4">
    <w:name w:val="Style4"/>
    <w:basedOn w:val="ad"/>
    <w:qFormat/>
    <w:rsid w:val="009E0A8A"/>
    <w:pPr>
      <w:widowControl w:val="0"/>
      <w:autoSpaceDE w:val="0"/>
      <w:autoSpaceDN w:val="0"/>
      <w:adjustRightInd w:val="0"/>
      <w:spacing w:line="320" w:lineRule="exact"/>
      <w:ind w:firstLine="869"/>
    </w:pPr>
    <w:rPr>
      <w:rFonts w:eastAsia="Times New Roman"/>
      <w:szCs w:val="24"/>
      <w:lang w:eastAsia="ru-RU"/>
    </w:rPr>
  </w:style>
  <w:style w:type="character" w:customStyle="1" w:styleId="rvts23">
    <w:name w:val="rvts23"/>
    <w:basedOn w:val="ae"/>
    <w:rsid w:val="009E0A8A"/>
  </w:style>
  <w:style w:type="character" w:customStyle="1" w:styleId="Sf5">
    <w:name w:val="S_Таблица Знак Знак"/>
    <w:rsid w:val="009E0A8A"/>
    <w:rPr>
      <w:rFonts w:ascii="Times New Roman" w:eastAsia="Times New Roman" w:hAnsi="Times New Roman"/>
      <w:sz w:val="24"/>
      <w:szCs w:val="24"/>
      <w:lang w:val="x-none" w:eastAsia="ar-SA"/>
    </w:rPr>
  </w:style>
  <w:style w:type="paragraph" w:customStyle="1" w:styleId="1fffff">
    <w:name w:val="Текст_1"/>
    <w:basedOn w:val="ad"/>
    <w:link w:val="1fffff0"/>
    <w:qFormat/>
    <w:rsid w:val="009E0A8A"/>
    <w:pPr>
      <w:suppressAutoHyphens/>
      <w:ind w:firstLine="567"/>
    </w:pPr>
    <w:rPr>
      <w:rFonts w:eastAsia="Times New Roman"/>
      <w:szCs w:val="24"/>
      <w:lang w:eastAsia="ar-SA"/>
    </w:rPr>
  </w:style>
  <w:style w:type="character" w:customStyle="1" w:styleId="1fffff0">
    <w:name w:val="Текст_1 Знак"/>
    <w:link w:val="1fffff"/>
    <w:rsid w:val="009E0A8A"/>
    <w:rPr>
      <w:rFonts w:ascii="Times New Roman" w:eastAsia="Times New Roman" w:hAnsi="Times New Roman"/>
      <w:sz w:val="24"/>
      <w:szCs w:val="24"/>
      <w:lang w:eastAsia="ar-SA"/>
    </w:rPr>
  </w:style>
  <w:style w:type="paragraph" w:customStyle="1" w:styleId="afffffffffffffc">
    <w:name w:val="ГОСТ"/>
    <w:basedOn w:val="ad"/>
    <w:link w:val="afffffffffffffd"/>
    <w:qFormat/>
    <w:rsid w:val="009E0A8A"/>
    <w:pPr>
      <w:spacing w:line="276" w:lineRule="auto"/>
      <w:ind w:firstLine="709"/>
    </w:pPr>
    <w:rPr>
      <w:szCs w:val="24"/>
    </w:rPr>
  </w:style>
  <w:style w:type="character" w:customStyle="1" w:styleId="afffffffffffffd">
    <w:name w:val="ГОСТ Знак"/>
    <w:link w:val="afffffffffffffc"/>
    <w:rsid w:val="009E0A8A"/>
    <w:rPr>
      <w:rFonts w:ascii="Times New Roman" w:hAnsi="Times New Roman"/>
      <w:sz w:val="24"/>
      <w:szCs w:val="24"/>
      <w:lang w:eastAsia="en-US"/>
    </w:rPr>
  </w:style>
  <w:style w:type="paragraph" w:customStyle="1" w:styleId="15">
    <w:name w:val="буллит1"/>
    <w:basedOn w:val="af8"/>
    <w:link w:val="1fffff1"/>
    <w:qFormat/>
    <w:rsid w:val="009E0A8A"/>
    <w:pPr>
      <w:numPr>
        <w:numId w:val="34"/>
      </w:numPr>
      <w:spacing w:after="0"/>
      <w:jc w:val="both"/>
    </w:pPr>
    <w:rPr>
      <w:rFonts w:ascii="Times New Roman" w:eastAsia="Calibri" w:hAnsi="Times New Roman"/>
      <w:sz w:val="24"/>
      <w:szCs w:val="24"/>
      <w:lang w:eastAsia="en-US"/>
    </w:rPr>
  </w:style>
  <w:style w:type="character" w:customStyle="1" w:styleId="1fffff1">
    <w:name w:val="буллит1 Знак"/>
    <w:link w:val="15"/>
    <w:rsid w:val="009E0A8A"/>
    <w:rPr>
      <w:rFonts w:ascii="Times New Roman" w:hAnsi="Times New Roman"/>
      <w:sz w:val="24"/>
      <w:szCs w:val="24"/>
      <w:lang w:eastAsia="en-US"/>
    </w:rPr>
  </w:style>
  <w:style w:type="paragraph" w:customStyle="1" w:styleId="afffffffffffffe">
    <w:name w:val="Название картинки"/>
    <w:basedOn w:val="ad"/>
    <w:link w:val="affffffffffffff"/>
    <w:qFormat/>
    <w:rsid w:val="009E0A8A"/>
    <w:pPr>
      <w:spacing w:line="276" w:lineRule="auto"/>
      <w:jc w:val="center"/>
    </w:pPr>
    <w:rPr>
      <w:b/>
      <w:szCs w:val="24"/>
    </w:rPr>
  </w:style>
  <w:style w:type="character" w:customStyle="1" w:styleId="affffffffffffff">
    <w:name w:val="Название картинки Знак"/>
    <w:link w:val="afffffffffffffe"/>
    <w:rsid w:val="009E0A8A"/>
    <w:rPr>
      <w:rFonts w:ascii="Times New Roman" w:hAnsi="Times New Roman"/>
      <w:b/>
      <w:sz w:val="24"/>
      <w:szCs w:val="24"/>
      <w:lang w:eastAsia="en-US"/>
    </w:rPr>
  </w:style>
  <w:style w:type="numbering" w:customStyle="1" w:styleId="5c">
    <w:name w:val="Нет списка5"/>
    <w:next w:val="af0"/>
    <w:uiPriority w:val="99"/>
    <w:semiHidden/>
    <w:unhideWhenUsed/>
    <w:rsid w:val="009E0A8A"/>
  </w:style>
  <w:style w:type="table" w:customStyle="1" w:styleId="5e">
    <w:name w:val="Сетка таблицы5"/>
    <w:basedOn w:val="af"/>
    <w:next w:val="afd"/>
    <w:rsid w:val="009E0A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
    <w:name w:val="Средняя сетка 111"/>
    <w:basedOn w:val="af"/>
    <w:uiPriority w:val="67"/>
    <w:rsid w:val="009E0A8A"/>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8">
    <w:name w:val="Столбцы таблицы 11"/>
    <w:basedOn w:val="af"/>
    <w:next w:val="1ff6"/>
    <w:rsid w:val="009E0A8A"/>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1">
    <w:name w:val="Столбцы таблицы 51"/>
    <w:basedOn w:val="af"/>
    <w:next w:val="52"/>
    <w:rsid w:val="009E0A8A"/>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
    <w:name w:val="Таблица-список 21"/>
    <w:basedOn w:val="af"/>
    <w:next w:val="-2"/>
    <w:rsid w:val="009E0A8A"/>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
    <w:name w:val="Таблица-список 71"/>
    <w:basedOn w:val="af"/>
    <w:next w:val="-7"/>
    <w:rsid w:val="009E0A8A"/>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
    <w:next w:val="-8"/>
    <w:rsid w:val="009E0A8A"/>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6">
    <w:name w:val="Объемная таблица 31"/>
    <w:basedOn w:val="af"/>
    <w:next w:val="3e"/>
    <w:rsid w:val="009E0A8A"/>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2">
    <w:name w:val="Современная таблица1"/>
    <w:basedOn w:val="af"/>
    <w:next w:val="affffffff5"/>
    <w:rsid w:val="009E0A8A"/>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3">
    <w:name w:val="Изысканная таблица1"/>
    <w:basedOn w:val="af"/>
    <w:next w:val="affffffff6"/>
    <w:rsid w:val="009E0A8A"/>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9">
    <w:name w:val="Изящная таблица 11"/>
    <w:basedOn w:val="af"/>
    <w:next w:val="1ff7"/>
    <w:rsid w:val="009E0A8A"/>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Веб-таблица 31"/>
    <w:basedOn w:val="af"/>
    <w:next w:val="-3"/>
    <w:rsid w:val="009E0A8A"/>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a">
    <w:name w:val="Стиль таблицы11"/>
    <w:basedOn w:val="afd"/>
    <w:rsid w:val="009E0A8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Классическая таблица 41"/>
    <w:basedOn w:val="af"/>
    <w:next w:val="48"/>
    <w:rsid w:val="009E0A8A"/>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b">
    <w:name w:val="Сетка таблицы11"/>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f"/>
    <w:next w:val="afd"/>
    <w:rsid w:val="009E0A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Нет списка13"/>
    <w:next w:val="af0"/>
    <w:uiPriority w:val="99"/>
    <w:semiHidden/>
    <w:unhideWhenUsed/>
    <w:rsid w:val="009E0A8A"/>
  </w:style>
  <w:style w:type="table" w:customStyle="1" w:styleId="5110">
    <w:name w:val="Таблица простая 511"/>
    <w:basedOn w:val="af"/>
    <w:uiPriority w:val="45"/>
    <w:rsid w:val="009E0A8A"/>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1122">
    <w:name w:val="Нет списка112"/>
    <w:next w:val="af0"/>
    <w:uiPriority w:val="99"/>
    <w:semiHidden/>
    <w:unhideWhenUsed/>
    <w:rsid w:val="009E0A8A"/>
  </w:style>
  <w:style w:type="numbering" w:customStyle="1" w:styleId="224">
    <w:name w:val="Нет списка22"/>
    <w:next w:val="af0"/>
    <w:uiPriority w:val="99"/>
    <w:semiHidden/>
    <w:unhideWhenUsed/>
    <w:rsid w:val="009E0A8A"/>
  </w:style>
  <w:style w:type="numbering" w:customStyle="1" w:styleId="322">
    <w:name w:val="Нет списка32"/>
    <w:next w:val="af0"/>
    <w:uiPriority w:val="99"/>
    <w:semiHidden/>
    <w:unhideWhenUsed/>
    <w:rsid w:val="009E0A8A"/>
  </w:style>
  <w:style w:type="numbering" w:customStyle="1" w:styleId="412">
    <w:name w:val="Нет списка41"/>
    <w:next w:val="af0"/>
    <w:uiPriority w:val="99"/>
    <w:semiHidden/>
    <w:unhideWhenUsed/>
    <w:rsid w:val="009E0A8A"/>
  </w:style>
  <w:style w:type="numbering" w:customStyle="1" w:styleId="1211">
    <w:name w:val="Нет списка121"/>
    <w:next w:val="af0"/>
    <w:uiPriority w:val="99"/>
    <w:semiHidden/>
    <w:unhideWhenUsed/>
    <w:rsid w:val="009E0A8A"/>
  </w:style>
  <w:style w:type="numbering" w:customStyle="1" w:styleId="11110">
    <w:name w:val="Нет списка1111"/>
    <w:next w:val="af0"/>
    <w:uiPriority w:val="99"/>
    <w:semiHidden/>
    <w:unhideWhenUsed/>
    <w:rsid w:val="009E0A8A"/>
  </w:style>
  <w:style w:type="numbering" w:customStyle="1" w:styleId="2111">
    <w:name w:val="Нет списка211"/>
    <w:next w:val="af0"/>
    <w:uiPriority w:val="99"/>
    <w:semiHidden/>
    <w:unhideWhenUsed/>
    <w:rsid w:val="009E0A8A"/>
  </w:style>
  <w:style w:type="numbering" w:customStyle="1" w:styleId="3111">
    <w:name w:val="Нет списка311"/>
    <w:next w:val="af0"/>
    <w:uiPriority w:val="99"/>
    <w:semiHidden/>
    <w:unhideWhenUsed/>
    <w:rsid w:val="009E0A8A"/>
  </w:style>
  <w:style w:type="table" w:customStyle="1" w:styleId="2112">
    <w:name w:val="Сетка таблицы211"/>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Grid4"/>
    <w:rsid w:val="009E0A8A"/>
    <w:rPr>
      <w:rFonts w:eastAsia="Times New Roman"/>
      <w:sz w:val="22"/>
      <w:szCs w:val="22"/>
    </w:rPr>
    <w:tblPr>
      <w:tblCellMar>
        <w:top w:w="0" w:type="dxa"/>
        <w:left w:w="0" w:type="dxa"/>
        <w:bottom w:w="0" w:type="dxa"/>
        <w:right w:w="0" w:type="dxa"/>
      </w:tblCellMar>
    </w:tblPr>
  </w:style>
  <w:style w:type="table" w:customStyle="1" w:styleId="TableGrid11">
    <w:name w:val="TableGrid11"/>
    <w:rsid w:val="009E0A8A"/>
    <w:rPr>
      <w:rFonts w:eastAsia="Times New Roman"/>
      <w:sz w:val="22"/>
      <w:szCs w:val="22"/>
    </w:rPr>
    <w:tblPr>
      <w:tblCellMar>
        <w:top w:w="0" w:type="dxa"/>
        <w:left w:w="0" w:type="dxa"/>
        <w:bottom w:w="0" w:type="dxa"/>
        <w:right w:w="0" w:type="dxa"/>
      </w:tblCellMar>
    </w:tblPr>
  </w:style>
  <w:style w:type="table" w:customStyle="1" w:styleId="TableGrid21">
    <w:name w:val="TableGrid21"/>
    <w:rsid w:val="009E0A8A"/>
    <w:rPr>
      <w:rFonts w:eastAsia="Times New Roman"/>
      <w:sz w:val="22"/>
      <w:szCs w:val="22"/>
    </w:rPr>
    <w:tblPr>
      <w:tblCellMar>
        <w:top w:w="0" w:type="dxa"/>
        <w:left w:w="0" w:type="dxa"/>
        <w:bottom w:w="0" w:type="dxa"/>
        <w:right w:w="0" w:type="dxa"/>
      </w:tblCellMar>
    </w:tblPr>
  </w:style>
  <w:style w:type="table" w:customStyle="1" w:styleId="TableGrid31">
    <w:name w:val="TableGrid31"/>
    <w:rsid w:val="009E0A8A"/>
    <w:rPr>
      <w:rFonts w:eastAsia="Times New Roman"/>
      <w:sz w:val="22"/>
      <w:szCs w:val="22"/>
    </w:rPr>
    <w:tblPr>
      <w:tblCellMar>
        <w:top w:w="0" w:type="dxa"/>
        <w:left w:w="0" w:type="dxa"/>
        <w:bottom w:w="0" w:type="dxa"/>
        <w:right w:w="0" w:type="dxa"/>
      </w:tblCellMar>
    </w:tblPr>
  </w:style>
  <w:style w:type="table" w:customStyle="1" w:styleId="-110">
    <w:name w:val="Веб-таблица 11"/>
    <w:basedOn w:val="af"/>
    <w:next w:val="-10"/>
    <w:rsid w:val="009E0A8A"/>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tblPr/>
      <w:tcPr>
        <w:tcBorders>
          <w:tl2br w:val="none" w:sz="0" w:space="0" w:color="auto"/>
          <w:tr2bl w:val="none" w:sz="0" w:space="0" w:color="auto"/>
        </w:tcBorders>
      </w:tcPr>
    </w:tblStylePr>
  </w:style>
  <w:style w:type="table" w:customStyle="1" w:styleId="-210">
    <w:name w:val="Веб-таблица 21"/>
    <w:basedOn w:val="af"/>
    <w:next w:val="-20"/>
    <w:rsid w:val="009E0A8A"/>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tblPr/>
      <w:tcPr>
        <w:tcBorders>
          <w:tl2br w:val="none" w:sz="0" w:space="0" w:color="auto"/>
          <w:tr2bl w:val="none" w:sz="0" w:space="0" w:color="auto"/>
        </w:tcBorders>
      </w:tcPr>
    </w:tblStylePr>
  </w:style>
  <w:style w:type="table" w:customStyle="1" w:styleId="219">
    <w:name w:val="Изящная таблица 21"/>
    <w:basedOn w:val="af"/>
    <w:next w:val="2ff1"/>
    <w:rsid w:val="009E0A8A"/>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11c">
    <w:name w:val="Классическая таблица 11"/>
    <w:basedOn w:val="af"/>
    <w:next w:val="1ffff6"/>
    <w:rsid w:val="009E0A8A"/>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21a">
    <w:name w:val="Классическая таблица 21"/>
    <w:basedOn w:val="af"/>
    <w:next w:val="2ff2"/>
    <w:rsid w:val="009E0A8A"/>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shd w:val="solid" w:color="C0C0C0" w:fill="FFFFFF"/>
      </w:tcPr>
    </w:tblStylePr>
    <w:tblStylePr w:type="neCell">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tblPr/>
      <w:tcPr>
        <w:tcBorders>
          <w:tl2br w:val="none" w:sz="0" w:space="0" w:color="auto"/>
          <w:tr2bl w:val="none" w:sz="0" w:space="0" w:color="auto"/>
        </w:tcBorders>
      </w:tcPr>
    </w:tblStylePr>
  </w:style>
  <w:style w:type="table" w:customStyle="1" w:styleId="317">
    <w:name w:val="Классическая таблица 31"/>
    <w:basedOn w:val="af"/>
    <w:next w:val="3fa"/>
    <w:rsid w:val="009E0A8A"/>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tblPr/>
      <w:tcPr>
        <w:tcBorders>
          <w:bottom w:val="single" w:sz="6" w:space="0" w:color="000000"/>
          <w:tl2br w:val="none" w:sz="0" w:space="0" w:color="auto"/>
          <w:tr2bl w:val="none" w:sz="0" w:space="0" w:color="auto"/>
        </w:tcBorders>
        <w:shd w:val="solid" w:color="000080" w:fill="FFFFFF"/>
      </w:tcPr>
    </w:tblStylePr>
    <w:tblStylePr w:type="lastRow">
      <w:tblPr/>
      <w:tcPr>
        <w:tcBorders>
          <w:top w:val="single" w:sz="12" w:space="0" w:color="000000"/>
          <w:tl2br w:val="none" w:sz="0" w:space="0" w:color="auto"/>
          <w:tr2bl w:val="none" w:sz="0" w:space="0" w:color="auto"/>
        </w:tcBorders>
        <w:shd w:val="solid" w:color="FFFFFF" w:fill="FFFFFF"/>
      </w:tcPr>
    </w:tblStylePr>
    <w:tblStylePr w:type="firstCol">
      <w:tblPr/>
      <w:tcPr>
        <w:tcBorders>
          <w:tl2br w:val="none" w:sz="0" w:space="0" w:color="auto"/>
          <w:tr2bl w:val="none" w:sz="0" w:space="0" w:color="auto"/>
        </w:tcBorders>
      </w:tcPr>
    </w:tblStylePr>
  </w:style>
  <w:style w:type="table" w:customStyle="1" w:styleId="11d">
    <w:name w:val="Объемная таблица 11"/>
    <w:basedOn w:val="af"/>
    <w:next w:val="1ffff7"/>
    <w:rsid w:val="009E0A8A"/>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tblPr/>
      <w:tcPr>
        <w:tcBorders>
          <w:top w:val="none" w:sz="0" w:space="0" w:color="auto"/>
          <w:right w:val="none" w:sz="0" w:space="0" w:color="auto"/>
          <w:tl2br w:val="none" w:sz="0" w:space="0" w:color="auto"/>
          <w:tr2bl w:val="none" w:sz="0" w:space="0" w:color="auto"/>
        </w:tcBorders>
      </w:tcPr>
    </w:tblStylePr>
  </w:style>
  <w:style w:type="table" w:customStyle="1" w:styleId="21b">
    <w:name w:val="Объемная таблица 21"/>
    <w:basedOn w:val="af"/>
    <w:next w:val="2ff3"/>
    <w:rsid w:val="009E0A8A"/>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11e">
    <w:name w:val="Простая таблица 11"/>
    <w:basedOn w:val="af"/>
    <w:next w:val="1ffff8"/>
    <w:rsid w:val="009E0A8A"/>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c">
    <w:name w:val="Простая таблица 21"/>
    <w:basedOn w:val="af"/>
    <w:next w:val="2ff4"/>
    <w:rsid w:val="009E0A8A"/>
    <w:rPr>
      <w:rFonts w:ascii="Times New Roman" w:eastAsia="Times New Roman" w:hAnsi="Times New Roman"/>
    </w:rPr>
    <w:tblPr>
      <w:tblInd w:w="0" w:type="dxa"/>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f"/>
    <w:next w:val="3fb"/>
    <w:rsid w:val="009E0A8A"/>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11f">
    <w:name w:val="Сетка таблицы 11"/>
    <w:basedOn w:val="af"/>
    <w:next w:val="1ffff9"/>
    <w:rsid w:val="009E0A8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customStyle="1" w:styleId="21d">
    <w:name w:val="Сетка таблицы 21"/>
    <w:basedOn w:val="af"/>
    <w:next w:val="2ff5"/>
    <w:rsid w:val="009E0A8A"/>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customStyle="1" w:styleId="319">
    <w:name w:val="Сетка таблицы 31"/>
    <w:basedOn w:val="af"/>
    <w:next w:val="3fc"/>
    <w:rsid w:val="009E0A8A"/>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customStyle="1" w:styleId="413">
    <w:name w:val="Сетка таблицы 41"/>
    <w:basedOn w:val="af"/>
    <w:next w:val="4f0"/>
    <w:rsid w:val="009E0A8A"/>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tblPr/>
      <w:tcPr>
        <w:tcBorders>
          <w:top w:val="single" w:sz="6" w:space="0" w:color="000000"/>
          <w:tl2br w:val="none" w:sz="0" w:space="0" w:color="auto"/>
          <w:tr2bl w:val="none" w:sz="0" w:space="0" w:color="auto"/>
        </w:tcBorders>
        <w:shd w:val="pct30" w:color="FFFF00" w:fill="FFFFFF"/>
      </w:tcPr>
    </w:tblStylePr>
    <w:tblStylePr w:type="lastCol">
      <w:tblPr/>
      <w:tcPr>
        <w:tcBorders>
          <w:tl2br w:val="none" w:sz="0" w:space="0" w:color="auto"/>
          <w:tr2bl w:val="none" w:sz="0" w:space="0" w:color="auto"/>
        </w:tcBorders>
      </w:tcPr>
    </w:tblStylePr>
  </w:style>
  <w:style w:type="table" w:customStyle="1" w:styleId="512">
    <w:name w:val="Сетка таблицы 51"/>
    <w:basedOn w:val="af"/>
    <w:next w:val="58"/>
    <w:rsid w:val="009E0A8A"/>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f"/>
    <w:next w:val="64"/>
    <w:rsid w:val="009E0A8A"/>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f"/>
    <w:next w:val="76"/>
    <w:rsid w:val="009E0A8A"/>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f"/>
    <w:next w:val="82"/>
    <w:rsid w:val="009E0A8A"/>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8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customStyle="1" w:styleId="1fffff4">
    <w:name w:val="Стандартная таблица1"/>
    <w:basedOn w:val="af"/>
    <w:next w:val="afffffffffff9"/>
    <w:rsid w:val="009E0A8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21e">
    <w:name w:val="Столбцы таблицы 21"/>
    <w:basedOn w:val="af"/>
    <w:next w:val="2ff6"/>
    <w:rsid w:val="009E0A8A"/>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80" w:fill="FFFFFF"/>
      </w:tcPr>
    </w:tblStylePr>
    <w:tblStylePr w:type="lastRow">
      <w:tblPr/>
      <w:tcPr>
        <w:tcBorders>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30" w:color="000000" w:fill="FFFFFF"/>
      </w:tcPr>
    </w:tblStylePr>
    <w:tblStylePr w:type="band2Vert">
      <w:tblPr/>
      <w:tcPr>
        <w:shd w:val="pct25" w:color="00FF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31a">
    <w:name w:val="Столбцы таблицы 31"/>
    <w:basedOn w:val="af"/>
    <w:next w:val="3fd"/>
    <w:rsid w:val="009E0A8A"/>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80" w:fill="FFFFFF"/>
      </w:tcPr>
    </w:tblStylePr>
    <w:tblStylePr w:type="lastRow">
      <w:tblPr/>
      <w:tcPr>
        <w:tcBorders>
          <w:top w:val="single" w:sz="6" w:space="0" w:color="00008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solid" w:color="C0C0C0" w:fill="FFFFFF"/>
      </w:tcPr>
    </w:tblStylePr>
    <w:tblStylePr w:type="band2Vert">
      <w:tblPr/>
      <w:tcPr>
        <w:shd w:val="pct10" w:color="000000" w:fill="FFFFFF"/>
      </w:tcPr>
    </w:tblStylePr>
    <w:tblStylePr w:type="neCell">
      <w:tblPr/>
      <w:tcPr>
        <w:tcBorders>
          <w:tl2br w:val="none" w:sz="0" w:space="0" w:color="auto"/>
          <w:tr2bl w:val="none" w:sz="0" w:space="0" w:color="auto"/>
        </w:tcBorders>
      </w:tcPr>
    </w:tblStylePr>
  </w:style>
  <w:style w:type="table" w:customStyle="1" w:styleId="414">
    <w:name w:val="Столбцы таблицы 41"/>
    <w:basedOn w:val="af"/>
    <w:next w:val="4f1"/>
    <w:rsid w:val="009E0A8A"/>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50" w:color="008080" w:fill="FFFFFF"/>
      </w:tcPr>
    </w:tblStylePr>
    <w:tblStylePr w:type="band2Vert">
      <w:tblPr/>
      <w:tcPr>
        <w:shd w:val="pct10" w:color="000000" w:fill="FFFFFF"/>
      </w:tcPr>
    </w:tblStylePr>
  </w:style>
  <w:style w:type="table" w:customStyle="1" w:styleId="-111">
    <w:name w:val="Таблица-список 11"/>
    <w:basedOn w:val="af"/>
    <w:next w:val="-11"/>
    <w:rsid w:val="009E0A8A"/>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solid" w:color="C0C0C0" w:fill="FFFFFF"/>
      </w:tcPr>
    </w:tblStylePr>
    <w:tblStylePr w:type="band2Horz">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37">
    <w:name w:val="Таблица-список 37"/>
    <w:basedOn w:val="af"/>
    <w:next w:val="-30"/>
    <w:rsid w:val="009E0A8A"/>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41">
    <w:name w:val="Таблица-список 41"/>
    <w:basedOn w:val="af"/>
    <w:next w:val="-4"/>
    <w:rsid w:val="009E0A8A"/>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
    <w:next w:val="-5"/>
    <w:rsid w:val="009E0A8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style>
  <w:style w:type="table" w:customStyle="1" w:styleId="-61">
    <w:name w:val="Таблица-список 61"/>
    <w:basedOn w:val="af"/>
    <w:next w:val="-6"/>
    <w:rsid w:val="009E0A8A"/>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tblPr/>
      <w:tcPr>
        <w:tcBorders>
          <w:bottom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1fffff5">
    <w:name w:val="Тема таблицы1"/>
    <w:basedOn w:val="af"/>
    <w:next w:val="afffffffffffa"/>
    <w:rsid w:val="009E0A8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0">
    <w:name w:val="Цветная таблица 11"/>
    <w:basedOn w:val="af"/>
    <w:next w:val="1ffffa"/>
    <w:rsid w:val="009E0A8A"/>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tblPr/>
      <w:tcPr>
        <w:tcBorders>
          <w:tl2br w:val="none" w:sz="0" w:space="0" w:color="auto"/>
          <w:tr2bl w:val="none" w:sz="0" w:space="0" w:color="auto"/>
        </w:tcBorders>
        <w:shd w:val="solid" w:color="000000" w:fill="FFFFFF"/>
      </w:tcPr>
    </w:tblStylePr>
    <w:tblStylePr w:type="firstCol">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tblPr/>
      <w:tcPr>
        <w:tcBorders>
          <w:tl2br w:val="none" w:sz="0" w:space="0" w:color="auto"/>
          <w:tr2bl w:val="none" w:sz="0" w:space="0" w:color="auto"/>
        </w:tcBorders>
      </w:tcPr>
    </w:tblStylePr>
  </w:style>
  <w:style w:type="table" w:customStyle="1" w:styleId="21f">
    <w:name w:val="Цветная таблица 21"/>
    <w:basedOn w:val="af"/>
    <w:next w:val="2ff7"/>
    <w:rsid w:val="009E0A8A"/>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tblPr/>
      <w:tcPr>
        <w:tcBorders>
          <w:bottom w:val="single" w:sz="12" w:space="0" w:color="000000"/>
          <w:tl2br w:val="none" w:sz="0" w:space="0" w:color="auto"/>
          <w:tr2bl w:val="none" w:sz="0" w:space="0" w:color="auto"/>
        </w:tcBorders>
        <w:shd w:val="solid" w:color="800000" w:fill="FFFFFF"/>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tblPr/>
      <w:tcPr>
        <w:tcBorders>
          <w:tl2br w:val="none" w:sz="0" w:space="0" w:color="auto"/>
          <w:tr2bl w:val="none" w:sz="0" w:space="0" w:color="auto"/>
        </w:tcBorders>
      </w:tcPr>
    </w:tblStylePr>
  </w:style>
  <w:style w:type="table" w:customStyle="1" w:styleId="31b">
    <w:name w:val="Цветная таблица 31"/>
    <w:basedOn w:val="af"/>
    <w:next w:val="3fe"/>
    <w:rsid w:val="009E0A8A"/>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tblPr/>
      <w:tcPr>
        <w:tcBorders>
          <w:tl2br w:val="none" w:sz="0" w:space="0" w:color="auto"/>
          <w:tr2bl w:val="none" w:sz="0" w:space="0" w:color="auto"/>
        </w:tcBorders>
        <w:shd w:val="solid" w:color="000000" w:fill="FFFFFF"/>
      </w:tcPr>
    </w:tblStylePr>
  </w:style>
  <w:style w:type="table" w:customStyle="1" w:styleId="2-511">
    <w:name w:val="Средняя заливка 2 - Акцент 511"/>
    <w:basedOn w:val="af"/>
    <w:uiPriority w:val="99"/>
    <w:rsid w:val="009E0A8A"/>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tblPr/>
      <w:tcPr>
        <w:tcBorders>
          <w:top w:val="double" w:sz="6" w:space="0" w:color="auto"/>
          <w:left w:val="nil"/>
          <w:bottom w:val="single" w:sz="18" w:space="0" w:color="auto"/>
          <w:right w:val="nil"/>
          <w:insideH w:val="nil"/>
          <w:insideV w:val="nil"/>
        </w:tcBorders>
        <w:shd w:val="clear" w:color="auto" w:fill="F4F4F4"/>
      </w:tcPr>
    </w:tblStylePr>
    <w:tblStylePr w:type="firstCol">
      <w:tblPr/>
      <w:tcPr>
        <w:tcBorders>
          <w:top w:val="nil"/>
          <w:left w:val="nil"/>
          <w:bottom w:val="single" w:sz="18" w:space="0" w:color="auto"/>
          <w:right w:val="nil"/>
          <w:insideH w:val="nil"/>
          <w:insideV w:val="nil"/>
        </w:tcBorders>
        <w:shd w:val="clear" w:color="auto" w:fill="4BACC6"/>
      </w:tcPr>
    </w:tblStylePr>
    <w:tblStylePr w:type="lastCol">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311">
    <w:name w:val="Таблица-список 311"/>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21">
    <w:name w:val="Таблица-список 321"/>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31">
    <w:name w:val="Таблица-список 331"/>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41">
    <w:name w:val="Таблица-список 341"/>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51">
    <w:name w:val="Таблица-список 351"/>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61">
    <w:name w:val="Таблица-список 361"/>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611">
    <w:name w:val="Сетка таблицы61"/>
    <w:basedOn w:val="af"/>
    <w:next w:val="afd"/>
    <w:rsid w:val="009E0A8A"/>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f"/>
    <w:next w:val="afd"/>
    <w:uiPriority w:val="59"/>
    <w:rsid w:val="009E0A8A"/>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f"/>
    <w:next w:val="afd"/>
    <w:uiPriority w:val="59"/>
    <w:rsid w:val="009E0A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редняя заливка 2 - Акцент 52"/>
    <w:basedOn w:val="af"/>
    <w:next w:val="2-5"/>
    <w:uiPriority w:val="64"/>
    <w:rsid w:val="009E0A8A"/>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table" w:customStyle="1" w:styleId="811">
    <w:name w:val="Сетка таблицы81"/>
    <w:basedOn w:val="af"/>
    <w:uiPriority w:val="3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basedOn w:val="af"/>
    <w:next w:val="afd"/>
    <w:uiPriority w:val="3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f"/>
    <w:next w:val="afd"/>
    <w:rsid w:val="009E0A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
    <w:name w:val="Сетка таблицы10"/>
    <w:basedOn w:val="af"/>
    <w:next w:val="afd"/>
    <w:rsid w:val="009E0A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0">
    <w:name w:val="Сетка таблицы82"/>
    <w:basedOn w:val="af"/>
    <w:uiPriority w:val="3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1">
    <w:name w:val="Основной текст17"/>
    <w:basedOn w:val="ad"/>
    <w:uiPriority w:val="99"/>
    <w:qFormat/>
    <w:rsid w:val="009E0A8A"/>
    <w:pPr>
      <w:widowControl w:val="0"/>
      <w:shd w:val="clear" w:color="auto" w:fill="FFFFFF"/>
      <w:spacing w:after="120" w:line="240" w:lineRule="atLeast"/>
      <w:ind w:hanging="1100"/>
    </w:pPr>
    <w:rPr>
      <w:rFonts w:ascii="Calibri" w:hAnsi="Calibri"/>
      <w:spacing w:val="1"/>
      <w:sz w:val="16"/>
      <w:shd w:val="clear" w:color="auto" w:fill="FFFFFF"/>
    </w:rPr>
  </w:style>
  <w:style w:type="paragraph" w:customStyle="1" w:styleId="Heading">
    <w:name w:val="Heading"/>
    <w:qFormat/>
    <w:rsid w:val="009E0A8A"/>
    <w:pPr>
      <w:widowControl w:val="0"/>
      <w:autoSpaceDE w:val="0"/>
      <w:autoSpaceDN w:val="0"/>
      <w:adjustRightInd w:val="0"/>
    </w:pPr>
    <w:rPr>
      <w:rFonts w:ascii="Arial" w:eastAsia="Times New Roman" w:hAnsi="Arial" w:cs="Arial"/>
      <w:b/>
      <w:bCs/>
      <w:sz w:val="22"/>
      <w:szCs w:val="22"/>
    </w:rPr>
  </w:style>
  <w:style w:type="character" w:customStyle="1" w:styleId="spelle">
    <w:name w:val="spelle"/>
    <w:rsid w:val="009E0A8A"/>
  </w:style>
  <w:style w:type="character" w:customStyle="1" w:styleId="f">
    <w:name w:val="f"/>
    <w:rsid w:val="009E0A8A"/>
  </w:style>
  <w:style w:type="paragraph" w:customStyle="1" w:styleId="affffffffffffff0">
    <w:name w:val="приложения рнгп"/>
    <w:basedOn w:val="26"/>
    <w:autoRedefine/>
    <w:qFormat/>
    <w:rsid w:val="009E0A8A"/>
    <w:pPr>
      <w:keepNext w:val="0"/>
      <w:keepLines w:val="0"/>
      <w:widowControl w:val="0"/>
      <w:tabs>
        <w:tab w:val="left" w:pos="992"/>
      </w:tabs>
      <w:spacing w:before="0" w:line="240" w:lineRule="auto"/>
      <w:ind w:firstLine="709"/>
    </w:pPr>
    <w:rPr>
      <w:rFonts w:ascii="Arial" w:eastAsia="Times New Roman" w:hAnsi="Arial" w:cs="Arial"/>
      <w:color w:val="800080"/>
      <w:sz w:val="24"/>
      <w:szCs w:val="24"/>
    </w:rPr>
  </w:style>
  <w:style w:type="paragraph" w:customStyle="1" w:styleId="textn">
    <w:name w:val="textn"/>
    <w:basedOn w:val="ad"/>
    <w:qFormat/>
    <w:rsid w:val="009E0A8A"/>
    <w:pPr>
      <w:spacing w:before="100" w:beforeAutospacing="1" w:after="100" w:afterAutospacing="1" w:line="240" w:lineRule="auto"/>
      <w:jc w:val="left"/>
    </w:pPr>
    <w:rPr>
      <w:rFonts w:ascii="Arial" w:eastAsia="Times New Roman" w:hAnsi="Arial" w:cs="Arial"/>
      <w:szCs w:val="24"/>
      <w:lang w:eastAsia="ru-RU"/>
    </w:rPr>
  </w:style>
  <w:style w:type="paragraph" w:customStyle="1" w:styleId="79">
    <w:name w:val="Знак7"/>
    <w:basedOn w:val="ad"/>
    <w:qFormat/>
    <w:rsid w:val="009E0A8A"/>
    <w:pPr>
      <w:spacing w:line="240" w:lineRule="exact"/>
    </w:pPr>
    <w:rPr>
      <w:rFonts w:ascii="Arial" w:eastAsia="Times New Roman" w:hAnsi="Arial" w:cs="Arial"/>
      <w:szCs w:val="24"/>
      <w:lang w:val="en-US"/>
    </w:rPr>
  </w:style>
  <w:style w:type="paragraph" w:customStyle="1" w:styleId="94">
    <w:name w:val="Знак9"/>
    <w:basedOn w:val="ad"/>
    <w:qFormat/>
    <w:rsid w:val="009E0A8A"/>
    <w:pPr>
      <w:spacing w:line="240" w:lineRule="exact"/>
    </w:pPr>
    <w:rPr>
      <w:rFonts w:ascii="Arial" w:eastAsia="Times New Roman" w:hAnsi="Arial" w:cs="Arial"/>
      <w:szCs w:val="24"/>
      <w:lang w:val="en-US"/>
    </w:rPr>
  </w:style>
  <w:style w:type="paragraph" w:customStyle="1" w:styleId="106">
    <w:name w:val="Знак10"/>
    <w:basedOn w:val="ad"/>
    <w:qFormat/>
    <w:rsid w:val="009E0A8A"/>
    <w:pPr>
      <w:spacing w:line="240" w:lineRule="exact"/>
    </w:pPr>
    <w:rPr>
      <w:rFonts w:ascii="Arial" w:eastAsia="Times New Roman" w:hAnsi="Arial" w:cs="Arial"/>
      <w:szCs w:val="24"/>
      <w:lang w:val="en-US"/>
    </w:rPr>
  </w:style>
  <w:style w:type="paragraph" w:customStyle="1" w:styleId="FORMATTEXT0">
    <w:name w:val=".FORMATTEXT"/>
    <w:qFormat/>
    <w:rsid w:val="009E0A8A"/>
    <w:pPr>
      <w:widowControl w:val="0"/>
      <w:autoSpaceDE w:val="0"/>
      <w:autoSpaceDN w:val="0"/>
      <w:adjustRightInd w:val="0"/>
    </w:pPr>
    <w:rPr>
      <w:rFonts w:ascii="Times New Roman" w:eastAsia="Times New Roman" w:hAnsi="Times New Roman"/>
      <w:sz w:val="24"/>
      <w:szCs w:val="24"/>
    </w:rPr>
  </w:style>
  <w:style w:type="paragraph" w:customStyle="1" w:styleId="affffffffffffff1">
    <w:name w:val="Основной шрифт абзаца Знак Знак Знак Знак"/>
    <w:aliases w:val="Знак1 Знак Знак Знак Знак Знак Знак Знак Знак Знак Знак"/>
    <w:basedOn w:val="ad"/>
    <w:qFormat/>
    <w:rsid w:val="009E0A8A"/>
    <w:pPr>
      <w:spacing w:line="240" w:lineRule="auto"/>
      <w:jc w:val="left"/>
    </w:pPr>
    <w:rPr>
      <w:rFonts w:ascii="Verdana" w:eastAsia="Times New Roman" w:hAnsi="Verdana" w:cs="Verdana"/>
      <w:sz w:val="20"/>
      <w:szCs w:val="20"/>
      <w:lang w:val="en-US"/>
    </w:rPr>
  </w:style>
  <w:style w:type="character" w:customStyle="1" w:styleId="text11">
    <w:name w:val="text11"/>
    <w:rsid w:val="009E0A8A"/>
    <w:rPr>
      <w:b/>
      <w:color w:val="333333"/>
      <w:sz w:val="20"/>
      <w:u w:val="single"/>
    </w:rPr>
  </w:style>
  <w:style w:type="character" w:customStyle="1" w:styleId="context">
    <w:name w:val="context"/>
    <w:rsid w:val="009E0A8A"/>
  </w:style>
  <w:style w:type="character" w:customStyle="1" w:styleId="contextcurrent">
    <w:name w:val="context_current"/>
    <w:rsid w:val="009E0A8A"/>
  </w:style>
  <w:style w:type="paragraph" w:customStyle="1" w:styleId="11Char">
    <w:name w:val="Знак1 Знак Знак Знак Знак Знак Знак Знак Знак1 Char"/>
    <w:basedOn w:val="ad"/>
    <w:qFormat/>
    <w:rsid w:val="009E0A8A"/>
    <w:pPr>
      <w:spacing w:after="160" w:line="240" w:lineRule="exact"/>
      <w:jc w:val="left"/>
    </w:pPr>
    <w:rPr>
      <w:rFonts w:ascii="Verdana" w:eastAsia="Times New Roman" w:hAnsi="Verdana"/>
      <w:sz w:val="20"/>
      <w:szCs w:val="20"/>
      <w:lang w:val="en-US"/>
    </w:rPr>
  </w:style>
  <w:style w:type="character" w:customStyle="1" w:styleId="WW8Num4z1">
    <w:name w:val="WW8Num4z1"/>
    <w:rsid w:val="009E0A8A"/>
    <w:rPr>
      <w:rFonts w:ascii="Courier New" w:hAnsi="Courier New"/>
    </w:rPr>
  </w:style>
  <w:style w:type="character" w:customStyle="1" w:styleId="match">
    <w:name w:val="match"/>
    <w:rsid w:val="009E0A8A"/>
  </w:style>
  <w:style w:type="character" w:customStyle="1" w:styleId="visited">
    <w:name w:val="visited"/>
    <w:rsid w:val="009E0A8A"/>
  </w:style>
  <w:style w:type="paragraph" w:customStyle="1" w:styleId="formattexttopleveltext">
    <w:name w:val="formattext topleveltext"/>
    <w:basedOn w:val="ad"/>
    <w:qFormat/>
    <w:rsid w:val="009E0A8A"/>
    <w:pPr>
      <w:spacing w:before="100" w:beforeAutospacing="1" w:after="100" w:afterAutospacing="1" w:line="240" w:lineRule="auto"/>
      <w:jc w:val="left"/>
    </w:pPr>
    <w:rPr>
      <w:rFonts w:eastAsia="Times New Roman"/>
      <w:szCs w:val="24"/>
      <w:lang w:eastAsia="ru-RU"/>
    </w:rPr>
  </w:style>
  <w:style w:type="character" w:customStyle="1" w:styleId="FontStyle15">
    <w:name w:val="Font Style15"/>
    <w:rsid w:val="009E0A8A"/>
    <w:rPr>
      <w:rFonts w:ascii="Times New Roman" w:hAnsi="Times New Roman"/>
      <w:sz w:val="24"/>
    </w:rPr>
  </w:style>
  <w:style w:type="paragraph" w:customStyle="1" w:styleId="Style9">
    <w:name w:val="Style9"/>
    <w:basedOn w:val="ad"/>
    <w:qFormat/>
    <w:rsid w:val="009E0A8A"/>
    <w:pPr>
      <w:widowControl w:val="0"/>
      <w:autoSpaceDE w:val="0"/>
      <w:autoSpaceDN w:val="0"/>
      <w:adjustRightInd w:val="0"/>
      <w:spacing w:line="331" w:lineRule="exact"/>
      <w:ind w:firstLine="734"/>
    </w:pPr>
    <w:rPr>
      <w:rFonts w:eastAsia="Times New Roman"/>
      <w:szCs w:val="24"/>
      <w:lang w:eastAsia="ru-RU"/>
    </w:rPr>
  </w:style>
  <w:style w:type="paragraph" w:customStyle="1" w:styleId="2ffb">
    <w:name w:val="Знак Знак Знак2 Знак Знак Знак Знак Знак Знак Знак"/>
    <w:basedOn w:val="ad"/>
    <w:qFormat/>
    <w:rsid w:val="009E0A8A"/>
    <w:pPr>
      <w:spacing w:line="240" w:lineRule="auto"/>
      <w:jc w:val="left"/>
    </w:pPr>
    <w:rPr>
      <w:rFonts w:ascii="Verdana" w:eastAsia="Times New Roman" w:hAnsi="Verdana" w:cs="Verdana"/>
      <w:sz w:val="20"/>
      <w:szCs w:val="20"/>
      <w:lang w:val="en-US"/>
    </w:rPr>
  </w:style>
  <w:style w:type="character" w:customStyle="1" w:styleId="normalblack">
    <w:name w:val="normal black"/>
    <w:rsid w:val="009E0A8A"/>
  </w:style>
  <w:style w:type="paragraph" w:customStyle="1" w:styleId="affffffffffffff2">
    <w:name w:val="."/>
    <w:qFormat/>
    <w:rsid w:val="009E0A8A"/>
    <w:pPr>
      <w:widowControl w:val="0"/>
      <w:autoSpaceDE w:val="0"/>
      <w:autoSpaceDN w:val="0"/>
      <w:adjustRightInd w:val="0"/>
    </w:pPr>
    <w:rPr>
      <w:rFonts w:ascii="Times New Roman" w:eastAsia="Times New Roman" w:hAnsi="Times New Roman"/>
      <w:sz w:val="24"/>
      <w:szCs w:val="24"/>
    </w:rPr>
  </w:style>
  <w:style w:type="character" w:customStyle="1" w:styleId="blk">
    <w:name w:val="blk"/>
    <w:rsid w:val="009E0A8A"/>
  </w:style>
  <w:style w:type="paragraph" w:customStyle="1" w:styleId="s12">
    <w:name w:val="s_12"/>
    <w:basedOn w:val="ad"/>
    <w:qFormat/>
    <w:rsid w:val="009E0A8A"/>
    <w:pPr>
      <w:spacing w:line="240" w:lineRule="auto"/>
      <w:ind w:firstLine="720"/>
      <w:jc w:val="left"/>
    </w:pPr>
    <w:rPr>
      <w:rFonts w:eastAsia="Times New Roman"/>
      <w:szCs w:val="24"/>
      <w:lang w:eastAsia="ru-RU"/>
    </w:rPr>
  </w:style>
  <w:style w:type="paragraph" w:customStyle="1" w:styleId="s13">
    <w:name w:val="s_13"/>
    <w:basedOn w:val="ad"/>
    <w:qFormat/>
    <w:rsid w:val="009E0A8A"/>
    <w:pPr>
      <w:spacing w:line="240" w:lineRule="auto"/>
      <w:ind w:firstLine="720"/>
      <w:jc w:val="left"/>
    </w:pPr>
    <w:rPr>
      <w:rFonts w:eastAsia="Times New Roman"/>
      <w:szCs w:val="24"/>
      <w:lang w:eastAsia="ru-RU"/>
    </w:rPr>
  </w:style>
  <w:style w:type="paragraph" w:customStyle="1" w:styleId="s222">
    <w:name w:val="s_222"/>
    <w:basedOn w:val="ad"/>
    <w:qFormat/>
    <w:rsid w:val="009E0A8A"/>
    <w:pPr>
      <w:spacing w:line="240" w:lineRule="auto"/>
      <w:jc w:val="left"/>
    </w:pPr>
    <w:rPr>
      <w:rFonts w:eastAsia="Times New Roman"/>
      <w:i/>
      <w:iCs/>
      <w:color w:val="800080"/>
      <w:szCs w:val="24"/>
      <w:lang w:eastAsia="ru-RU"/>
    </w:rPr>
  </w:style>
  <w:style w:type="paragraph" w:customStyle="1" w:styleId="s34">
    <w:name w:val="s_34"/>
    <w:basedOn w:val="ad"/>
    <w:qFormat/>
    <w:rsid w:val="009E0A8A"/>
    <w:pPr>
      <w:spacing w:line="240" w:lineRule="auto"/>
      <w:jc w:val="center"/>
    </w:pPr>
    <w:rPr>
      <w:rFonts w:eastAsia="Times New Roman"/>
      <w:b/>
      <w:bCs/>
      <w:color w:val="000080"/>
      <w:sz w:val="18"/>
      <w:szCs w:val="18"/>
      <w:lang w:eastAsia="ru-RU"/>
    </w:rPr>
  </w:style>
  <w:style w:type="character" w:customStyle="1" w:styleId="r">
    <w:name w:val="r"/>
    <w:rsid w:val="009E0A8A"/>
  </w:style>
  <w:style w:type="paragraph" w:customStyle="1" w:styleId="Style8">
    <w:name w:val="Style8"/>
    <w:basedOn w:val="ad"/>
    <w:qFormat/>
    <w:rsid w:val="009E0A8A"/>
    <w:pPr>
      <w:widowControl w:val="0"/>
      <w:autoSpaceDE w:val="0"/>
      <w:autoSpaceDN w:val="0"/>
      <w:adjustRightInd w:val="0"/>
      <w:spacing w:line="115" w:lineRule="exact"/>
    </w:pPr>
    <w:rPr>
      <w:rFonts w:eastAsia="Times New Roman"/>
      <w:szCs w:val="24"/>
      <w:lang w:eastAsia="ru-RU"/>
    </w:rPr>
  </w:style>
  <w:style w:type="paragraph" w:customStyle="1" w:styleId="Style10">
    <w:name w:val="Style10"/>
    <w:basedOn w:val="ad"/>
    <w:qFormat/>
    <w:rsid w:val="009E0A8A"/>
    <w:pPr>
      <w:widowControl w:val="0"/>
      <w:autoSpaceDE w:val="0"/>
      <w:autoSpaceDN w:val="0"/>
      <w:adjustRightInd w:val="0"/>
      <w:spacing w:line="120" w:lineRule="exact"/>
      <w:jc w:val="left"/>
    </w:pPr>
    <w:rPr>
      <w:rFonts w:eastAsia="Times New Roman"/>
      <w:szCs w:val="24"/>
      <w:lang w:eastAsia="ru-RU"/>
    </w:rPr>
  </w:style>
  <w:style w:type="paragraph" w:customStyle="1" w:styleId="Style11">
    <w:name w:val="Style11"/>
    <w:basedOn w:val="ad"/>
    <w:qFormat/>
    <w:rsid w:val="009E0A8A"/>
    <w:pPr>
      <w:widowControl w:val="0"/>
      <w:autoSpaceDE w:val="0"/>
      <w:autoSpaceDN w:val="0"/>
      <w:adjustRightInd w:val="0"/>
      <w:spacing w:line="240" w:lineRule="auto"/>
      <w:jc w:val="left"/>
    </w:pPr>
    <w:rPr>
      <w:rFonts w:eastAsia="Times New Roman"/>
      <w:szCs w:val="24"/>
      <w:lang w:eastAsia="ru-RU"/>
    </w:rPr>
  </w:style>
  <w:style w:type="paragraph" w:customStyle="1" w:styleId="Style12">
    <w:name w:val="Style12"/>
    <w:basedOn w:val="ad"/>
    <w:qFormat/>
    <w:rsid w:val="009E0A8A"/>
    <w:pPr>
      <w:widowControl w:val="0"/>
      <w:autoSpaceDE w:val="0"/>
      <w:autoSpaceDN w:val="0"/>
      <w:adjustRightInd w:val="0"/>
      <w:spacing w:line="120" w:lineRule="exact"/>
      <w:jc w:val="left"/>
    </w:pPr>
    <w:rPr>
      <w:rFonts w:eastAsia="Times New Roman"/>
      <w:szCs w:val="24"/>
      <w:lang w:eastAsia="ru-RU"/>
    </w:rPr>
  </w:style>
  <w:style w:type="character" w:customStyle="1" w:styleId="FontStyle17">
    <w:name w:val="Font Style17"/>
    <w:rsid w:val="009E0A8A"/>
    <w:rPr>
      <w:rFonts w:ascii="Times New Roman" w:hAnsi="Times New Roman"/>
      <w:sz w:val="10"/>
    </w:rPr>
  </w:style>
  <w:style w:type="character" w:customStyle="1" w:styleId="FontStyle18">
    <w:name w:val="Font Style18"/>
    <w:rsid w:val="009E0A8A"/>
    <w:rPr>
      <w:rFonts w:ascii="Times New Roman" w:hAnsi="Times New Roman"/>
      <w:i/>
      <w:sz w:val="10"/>
    </w:rPr>
  </w:style>
  <w:style w:type="character" w:customStyle="1" w:styleId="FontStyle19">
    <w:name w:val="Font Style19"/>
    <w:rsid w:val="009E0A8A"/>
    <w:rPr>
      <w:rFonts w:ascii="Times New Roman" w:hAnsi="Times New Roman"/>
      <w:sz w:val="10"/>
    </w:rPr>
  </w:style>
  <w:style w:type="paragraph" w:customStyle="1" w:styleId="bodytext0">
    <w:name w:val="bodytext"/>
    <w:basedOn w:val="ad"/>
    <w:qFormat/>
    <w:rsid w:val="009E0A8A"/>
    <w:pPr>
      <w:spacing w:before="63" w:line="240" w:lineRule="auto"/>
    </w:pPr>
    <w:rPr>
      <w:rFonts w:ascii="Arial" w:eastAsia="Times New Roman" w:hAnsi="Arial" w:cs="Arial"/>
      <w:color w:val="000000"/>
      <w:sz w:val="16"/>
      <w:szCs w:val="16"/>
      <w:lang w:eastAsia="ru-RU"/>
    </w:rPr>
  </w:style>
  <w:style w:type="character" w:customStyle="1" w:styleId="comment">
    <w:name w:val="comment"/>
    <w:rsid w:val="009E0A8A"/>
  </w:style>
  <w:style w:type="paragraph" w:customStyle="1" w:styleId="tekstob">
    <w:name w:val="tekstob"/>
    <w:basedOn w:val="ad"/>
    <w:qFormat/>
    <w:rsid w:val="009E0A8A"/>
    <w:pPr>
      <w:spacing w:before="100" w:beforeAutospacing="1" w:after="100" w:afterAutospacing="1" w:line="240" w:lineRule="auto"/>
      <w:jc w:val="left"/>
    </w:pPr>
    <w:rPr>
      <w:rFonts w:eastAsia="Times New Roman"/>
      <w:szCs w:val="24"/>
      <w:lang w:eastAsia="ru-RU"/>
    </w:rPr>
  </w:style>
  <w:style w:type="character" w:customStyle="1" w:styleId="diffins">
    <w:name w:val="diff_ins"/>
    <w:rsid w:val="009E0A8A"/>
  </w:style>
  <w:style w:type="character" w:customStyle="1" w:styleId="u">
    <w:name w:val="u"/>
    <w:rsid w:val="009E0A8A"/>
  </w:style>
  <w:style w:type="paragraph" w:customStyle="1" w:styleId="1251">
    <w:name w:val="Стиль по ширине Первая строка:  125 см"/>
    <w:basedOn w:val="ad"/>
    <w:qFormat/>
    <w:rsid w:val="009E0A8A"/>
    <w:pPr>
      <w:spacing w:line="240" w:lineRule="auto"/>
      <w:ind w:firstLine="709"/>
    </w:pPr>
    <w:rPr>
      <w:rFonts w:eastAsia="Times New Roman"/>
      <w:szCs w:val="20"/>
      <w:lang w:eastAsia="ru-RU"/>
    </w:rPr>
  </w:style>
  <w:style w:type="paragraph" w:customStyle="1" w:styleId="textb">
    <w:name w:val="textb"/>
    <w:basedOn w:val="ad"/>
    <w:qFormat/>
    <w:rsid w:val="009E0A8A"/>
    <w:pPr>
      <w:spacing w:line="240" w:lineRule="auto"/>
      <w:jc w:val="left"/>
    </w:pPr>
    <w:rPr>
      <w:rFonts w:ascii="Arial" w:eastAsia="Times New Roman" w:hAnsi="Arial" w:cs="Arial"/>
      <w:b/>
      <w:bCs/>
      <w:sz w:val="22"/>
      <w:lang w:eastAsia="ru-RU"/>
    </w:rPr>
  </w:style>
  <w:style w:type="paragraph" w:customStyle="1" w:styleId="ConsTitle">
    <w:name w:val="ConsTitle"/>
    <w:qFormat/>
    <w:rsid w:val="009E0A8A"/>
    <w:pPr>
      <w:widowControl w:val="0"/>
      <w:autoSpaceDE w:val="0"/>
      <w:autoSpaceDN w:val="0"/>
      <w:adjustRightInd w:val="0"/>
    </w:pPr>
    <w:rPr>
      <w:rFonts w:ascii="Arial" w:eastAsia="Times New Roman" w:hAnsi="Arial" w:cs="Arial"/>
      <w:b/>
      <w:bCs/>
      <w:sz w:val="16"/>
      <w:szCs w:val="16"/>
    </w:rPr>
  </w:style>
  <w:style w:type="paragraph" w:customStyle="1" w:styleId="5f">
    <w:name w:val="çàãîëîâîê 5"/>
    <w:basedOn w:val="ad"/>
    <w:next w:val="ad"/>
    <w:qFormat/>
    <w:rsid w:val="009E0A8A"/>
    <w:pPr>
      <w:keepNext/>
      <w:spacing w:line="240" w:lineRule="auto"/>
      <w:jc w:val="center"/>
    </w:pPr>
    <w:rPr>
      <w:rFonts w:eastAsia="Times New Roman"/>
      <w:szCs w:val="24"/>
      <w:lang w:eastAsia="ru-RU"/>
    </w:rPr>
  </w:style>
  <w:style w:type="character" w:customStyle="1" w:styleId="FontStyle88">
    <w:name w:val="Font Style88"/>
    <w:rsid w:val="009E0A8A"/>
    <w:rPr>
      <w:rFonts w:ascii="Times New Roman" w:hAnsi="Times New Roman"/>
      <w:sz w:val="22"/>
    </w:rPr>
  </w:style>
  <w:style w:type="paragraph" w:customStyle="1" w:styleId="1fffff6">
    <w:name w:val="Знак1 Знак Знак Знак Знак Знак Знак Знак Знак Знак Знак Знак Знак"/>
    <w:basedOn w:val="ad"/>
    <w:qFormat/>
    <w:rsid w:val="009E0A8A"/>
    <w:pPr>
      <w:widowControl w:val="0"/>
      <w:adjustRightInd w:val="0"/>
      <w:spacing w:after="160" w:line="240" w:lineRule="exact"/>
      <w:jc w:val="right"/>
    </w:pPr>
    <w:rPr>
      <w:rFonts w:eastAsia="Times New Roman"/>
      <w:sz w:val="20"/>
      <w:szCs w:val="20"/>
      <w:lang w:val="en-GB"/>
    </w:rPr>
  </w:style>
  <w:style w:type="character" w:customStyle="1" w:styleId="nobase">
    <w:name w:val="nobase"/>
    <w:rsid w:val="009E0A8A"/>
  </w:style>
  <w:style w:type="character" w:customStyle="1" w:styleId="blk3">
    <w:name w:val="blk3"/>
    <w:rsid w:val="009E0A8A"/>
  </w:style>
  <w:style w:type="paragraph" w:customStyle="1" w:styleId="1fffff7">
    <w:name w:val="Знак1 Знак Знак Знак Знак Знак Знак"/>
    <w:basedOn w:val="ad"/>
    <w:qFormat/>
    <w:rsid w:val="009E0A8A"/>
    <w:pPr>
      <w:spacing w:after="160" w:line="240" w:lineRule="exact"/>
      <w:jc w:val="left"/>
    </w:pPr>
    <w:rPr>
      <w:rFonts w:ascii="Verdana" w:eastAsia="Times New Roman" w:hAnsi="Verdana" w:cs="Verdana"/>
      <w:szCs w:val="24"/>
      <w:lang w:val="en-US"/>
    </w:rPr>
  </w:style>
  <w:style w:type="paragraph" w:customStyle="1" w:styleId="21f0">
    <w:name w:val="Знак Знак Знак2 Знак Знак Знак Знак Знак Знак Знак1"/>
    <w:basedOn w:val="ad"/>
    <w:qFormat/>
    <w:rsid w:val="009E0A8A"/>
    <w:pPr>
      <w:spacing w:line="240" w:lineRule="auto"/>
      <w:jc w:val="left"/>
    </w:pPr>
    <w:rPr>
      <w:rFonts w:ascii="Verdana" w:eastAsia="Times New Roman" w:hAnsi="Verdana" w:cs="Verdana"/>
      <w:sz w:val="20"/>
      <w:szCs w:val="20"/>
      <w:lang w:val="en-US"/>
    </w:rPr>
  </w:style>
  <w:style w:type="paragraph" w:customStyle="1" w:styleId="S0">
    <w:name w:val="S_Нумерованный"/>
    <w:basedOn w:val="ad"/>
    <w:link w:val="Sf6"/>
    <w:autoRedefine/>
    <w:qFormat/>
    <w:rsid w:val="009E0A8A"/>
    <w:pPr>
      <w:numPr>
        <w:numId w:val="36"/>
      </w:numPr>
      <w:tabs>
        <w:tab w:val="left" w:pos="992"/>
      </w:tabs>
      <w:ind w:left="0" w:firstLine="709"/>
    </w:pPr>
    <w:rPr>
      <w:rFonts w:eastAsia="Times New Roman"/>
      <w:szCs w:val="24"/>
      <w:lang w:eastAsia="ru-RU"/>
    </w:rPr>
  </w:style>
  <w:style w:type="character" w:customStyle="1" w:styleId="ConsNonformat0">
    <w:name w:val="ConsNonformat Знак"/>
    <w:link w:val="ConsNonformat"/>
    <w:locked/>
    <w:rsid w:val="009E0A8A"/>
    <w:rPr>
      <w:rFonts w:ascii="Courier New" w:eastAsia="Times New Roman" w:hAnsi="Courier New" w:cs="Courier New"/>
    </w:rPr>
  </w:style>
  <w:style w:type="paragraph" w:customStyle="1" w:styleId="S50">
    <w:name w:val="S_Заголовок 5"/>
    <w:basedOn w:val="ad"/>
    <w:autoRedefine/>
    <w:qFormat/>
    <w:rsid w:val="009E0A8A"/>
    <w:pPr>
      <w:spacing w:line="276" w:lineRule="auto"/>
      <w:ind w:left="567"/>
      <w:jc w:val="left"/>
    </w:pPr>
    <w:rPr>
      <w:rFonts w:eastAsia="Times New Roman"/>
      <w:b/>
      <w:szCs w:val="24"/>
      <w:lang w:eastAsia="ru-RU"/>
    </w:rPr>
  </w:style>
  <w:style w:type="paragraph" w:customStyle="1" w:styleId="affffffffffffff3">
    <w:name w:val="_абзац"/>
    <w:basedOn w:val="ad"/>
    <w:link w:val="affffffffffffff4"/>
    <w:qFormat/>
    <w:rsid w:val="009E0A8A"/>
    <w:pPr>
      <w:spacing w:line="276" w:lineRule="auto"/>
      <w:ind w:firstLine="709"/>
    </w:pPr>
    <w:rPr>
      <w:rFonts w:eastAsia="Times New Roman"/>
      <w:szCs w:val="24"/>
      <w:lang w:eastAsia="ru-RU"/>
    </w:rPr>
  </w:style>
  <w:style w:type="character" w:customStyle="1" w:styleId="affffffffffffff4">
    <w:name w:val="_абзац Знак"/>
    <w:link w:val="affffffffffffff3"/>
    <w:locked/>
    <w:rsid w:val="009E0A8A"/>
    <w:rPr>
      <w:rFonts w:ascii="Times New Roman" w:eastAsia="Times New Roman" w:hAnsi="Times New Roman"/>
      <w:sz w:val="24"/>
      <w:szCs w:val="24"/>
    </w:rPr>
  </w:style>
  <w:style w:type="character" w:customStyle="1" w:styleId="ConsNormal0">
    <w:name w:val="ConsNormal Знак"/>
    <w:link w:val="ConsNormal"/>
    <w:locked/>
    <w:rsid w:val="009E0A8A"/>
    <w:rPr>
      <w:rFonts w:ascii="Arial" w:eastAsia="Times New Roman" w:hAnsi="Arial" w:cs="Arial"/>
    </w:rPr>
  </w:style>
  <w:style w:type="paragraph" w:customStyle="1" w:styleId="s00">
    <w:name w:val="s0"/>
    <w:basedOn w:val="ad"/>
    <w:qFormat/>
    <w:rsid w:val="009E0A8A"/>
    <w:pPr>
      <w:spacing w:before="100" w:beforeAutospacing="1" w:after="100" w:afterAutospacing="1" w:line="240" w:lineRule="auto"/>
      <w:jc w:val="left"/>
    </w:pPr>
    <w:rPr>
      <w:rFonts w:eastAsia="Times New Roman"/>
      <w:szCs w:val="24"/>
      <w:lang w:eastAsia="ru-RU"/>
    </w:rPr>
  </w:style>
  <w:style w:type="paragraph" w:customStyle="1" w:styleId="affffffffffffff5">
    <w:name w:val="Список нумерованный Знак"/>
    <w:basedOn w:val="ad"/>
    <w:semiHidden/>
    <w:qFormat/>
    <w:rsid w:val="009E0A8A"/>
    <w:pPr>
      <w:tabs>
        <w:tab w:val="num" w:pos="153"/>
        <w:tab w:val="left" w:pos="1260"/>
      </w:tabs>
      <w:ind w:left="153" w:hanging="153"/>
    </w:pPr>
    <w:rPr>
      <w:rFonts w:eastAsia="Times New Roman"/>
      <w:szCs w:val="24"/>
      <w:lang w:eastAsia="ru-RU"/>
    </w:rPr>
  </w:style>
  <w:style w:type="paragraph" w:styleId="affffffffffffff6">
    <w:name w:val="Bibliography"/>
    <w:basedOn w:val="ad"/>
    <w:next w:val="ad"/>
    <w:uiPriority w:val="37"/>
    <w:semiHidden/>
    <w:unhideWhenUsed/>
    <w:rsid w:val="009E0A8A"/>
    <w:pPr>
      <w:spacing w:line="240" w:lineRule="auto"/>
      <w:jc w:val="left"/>
    </w:pPr>
    <w:rPr>
      <w:rFonts w:eastAsia="Times New Roman"/>
      <w:szCs w:val="24"/>
      <w:lang w:eastAsia="ru-RU"/>
    </w:rPr>
  </w:style>
  <w:style w:type="paragraph" w:styleId="affffffffffffff7">
    <w:name w:val="table of authorities"/>
    <w:basedOn w:val="ad"/>
    <w:next w:val="ad"/>
    <w:uiPriority w:val="99"/>
    <w:rsid w:val="009E0A8A"/>
    <w:pPr>
      <w:spacing w:line="240" w:lineRule="auto"/>
      <w:ind w:left="240" w:hanging="240"/>
      <w:jc w:val="left"/>
    </w:pPr>
    <w:rPr>
      <w:rFonts w:eastAsia="Times New Roman"/>
      <w:szCs w:val="24"/>
      <w:lang w:eastAsia="ru-RU"/>
    </w:rPr>
  </w:style>
  <w:style w:type="paragraph" w:styleId="affffffffffffff8">
    <w:name w:val="macro"/>
    <w:link w:val="affffffffffffff9"/>
    <w:uiPriority w:val="99"/>
    <w:rsid w:val="009E0A8A"/>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affffffffffffff9">
    <w:name w:val="Текст макроса Знак"/>
    <w:basedOn w:val="ae"/>
    <w:link w:val="affffffffffffff8"/>
    <w:uiPriority w:val="99"/>
    <w:rsid w:val="009E0A8A"/>
    <w:rPr>
      <w:rFonts w:ascii="Courier New" w:eastAsia="Times New Roman" w:hAnsi="Courier New" w:cs="Courier New"/>
    </w:rPr>
  </w:style>
  <w:style w:type="paragraph" w:styleId="1fffff8">
    <w:name w:val="index 1"/>
    <w:basedOn w:val="ad"/>
    <w:next w:val="ad"/>
    <w:autoRedefine/>
    <w:uiPriority w:val="99"/>
    <w:rsid w:val="009E0A8A"/>
    <w:pPr>
      <w:spacing w:line="240" w:lineRule="auto"/>
      <w:ind w:left="240" w:hanging="240"/>
      <w:jc w:val="left"/>
    </w:pPr>
    <w:rPr>
      <w:rFonts w:eastAsia="Times New Roman"/>
      <w:szCs w:val="24"/>
      <w:lang w:eastAsia="ru-RU"/>
    </w:rPr>
  </w:style>
  <w:style w:type="paragraph" w:styleId="affffffffffffffa">
    <w:name w:val="index heading"/>
    <w:basedOn w:val="ad"/>
    <w:next w:val="1fffff8"/>
    <w:uiPriority w:val="99"/>
    <w:rsid w:val="009E0A8A"/>
    <w:pPr>
      <w:spacing w:line="240" w:lineRule="auto"/>
      <w:jc w:val="left"/>
    </w:pPr>
    <w:rPr>
      <w:rFonts w:ascii="Cambria" w:eastAsia="Times New Roman" w:hAnsi="Cambria"/>
      <w:b/>
      <w:bCs/>
      <w:szCs w:val="24"/>
      <w:lang w:eastAsia="ru-RU"/>
    </w:rPr>
  </w:style>
  <w:style w:type="paragraph" w:styleId="2ffc">
    <w:name w:val="index 2"/>
    <w:basedOn w:val="ad"/>
    <w:next w:val="ad"/>
    <w:autoRedefine/>
    <w:uiPriority w:val="99"/>
    <w:rsid w:val="009E0A8A"/>
    <w:pPr>
      <w:spacing w:line="240" w:lineRule="auto"/>
      <w:ind w:left="480" w:hanging="240"/>
      <w:jc w:val="left"/>
    </w:pPr>
    <w:rPr>
      <w:rFonts w:eastAsia="Times New Roman"/>
      <w:szCs w:val="24"/>
      <w:lang w:eastAsia="ru-RU"/>
    </w:rPr>
  </w:style>
  <w:style w:type="paragraph" w:styleId="3ff">
    <w:name w:val="index 3"/>
    <w:basedOn w:val="ad"/>
    <w:next w:val="ad"/>
    <w:autoRedefine/>
    <w:uiPriority w:val="99"/>
    <w:rsid w:val="009E0A8A"/>
    <w:pPr>
      <w:spacing w:line="240" w:lineRule="auto"/>
      <w:ind w:left="720" w:hanging="240"/>
      <w:jc w:val="left"/>
    </w:pPr>
    <w:rPr>
      <w:rFonts w:eastAsia="Times New Roman"/>
      <w:szCs w:val="24"/>
      <w:lang w:eastAsia="ru-RU"/>
    </w:rPr>
  </w:style>
  <w:style w:type="paragraph" w:styleId="4f5">
    <w:name w:val="index 4"/>
    <w:basedOn w:val="ad"/>
    <w:next w:val="ad"/>
    <w:autoRedefine/>
    <w:uiPriority w:val="99"/>
    <w:rsid w:val="009E0A8A"/>
    <w:pPr>
      <w:spacing w:line="240" w:lineRule="auto"/>
      <w:ind w:left="960" w:hanging="240"/>
      <w:jc w:val="left"/>
    </w:pPr>
    <w:rPr>
      <w:rFonts w:eastAsia="Times New Roman"/>
      <w:szCs w:val="24"/>
      <w:lang w:eastAsia="ru-RU"/>
    </w:rPr>
  </w:style>
  <w:style w:type="paragraph" w:styleId="5f0">
    <w:name w:val="index 5"/>
    <w:basedOn w:val="ad"/>
    <w:next w:val="ad"/>
    <w:autoRedefine/>
    <w:uiPriority w:val="99"/>
    <w:rsid w:val="009E0A8A"/>
    <w:pPr>
      <w:spacing w:line="240" w:lineRule="auto"/>
      <w:ind w:left="1200" w:hanging="240"/>
      <w:jc w:val="left"/>
    </w:pPr>
    <w:rPr>
      <w:rFonts w:eastAsia="Times New Roman"/>
      <w:szCs w:val="24"/>
      <w:lang w:eastAsia="ru-RU"/>
    </w:rPr>
  </w:style>
  <w:style w:type="paragraph" w:styleId="67">
    <w:name w:val="index 6"/>
    <w:basedOn w:val="ad"/>
    <w:next w:val="ad"/>
    <w:autoRedefine/>
    <w:uiPriority w:val="99"/>
    <w:rsid w:val="009E0A8A"/>
    <w:pPr>
      <w:spacing w:line="240" w:lineRule="auto"/>
      <w:ind w:left="1440" w:hanging="240"/>
      <w:jc w:val="left"/>
    </w:pPr>
    <w:rPr>
      <w:rFonts w:eastAsia="Times New Roman"/>
      <w:szCs w:val="24"/>
      <w:lang w:eastAsia="ru-RU"/>
    </w:rPr>
  </w:style>
  <w:style w:type="paragraph" w:styleId="7a">
    <w:name w:val="index 7"/>
    <w:basedOn w:val="ad"/>
    <w:next w:val="ad"/>
    <w:autoRedefine/>
    <w:uiPriority w:val="99"/>
    <w:rsid w:val="009E0A8A"/>
    <w:pPr>
      <w:spacing w:line="240" w:lineRule="auto"/>
      <w:ind w:left="1680" w:hanging="240"/>
      <w:jc w:val="left"/>
    </w:pPr>
    <w:rPr>
      <w:rFonts w:eastAsia="Times New Roman"/>
      <w:szCs w:val="24"/>
      <w:lang w:eastAsia="ru-RU"/>
    </w:rPr>
  </w:style>
  <w:style w:type="paragraph" w:styleId="84">
    <w:name w:val="index 8"/>
    <w:basedOn w:val="ad"/>
    <w:next w:val="ad"/>
    <w:autoRedefine/>
    <w:uiPriority w:val="99"/>
    <w:rsid w:val="009E0A8A"/>
    <w:pPr>
      <w:spacing w:line="240" w:lineRule="auto"/>
      <w:ind w:left="1920" w:hanging="240"/>
      <w:jc w:val="left"/>
    </w:pPr>
    <w:rPr>
      <w:rFonts w:eastAsia="Times New Roman"/>
      <w:szCs w:val="24"/>
      <w:lang w:eastAsia="ru-RU"/>
    </w:rPr>
  </w:style>
  <w:style w:type="paragraph" w:styleId="95">
    <w:name w:val="index 9"/>
    <w:basedOn w:val="ad"/>
    <w:next w:val="ad"/>
    <w:autoRedefine/>
    <w:uiPriority w:val="99"/>
    <w:rsid w:val="009E0A8A"/>
    <w:pPr>
      <w:spacing w:line="240" w:lineRule="auto"/>
      <w:ind w:left="2160" w:hanging="240"/>
      <w:jc w:val="left"/>
    </w:pPr>
    <w:rPr>
      <w:rFonts w:eastAsia="Times New Roman"/>
      <w:szCs w:val="24"/>
      <w:lang w:eastAsia="ru-RU"/>
    </w:rPr>
  </w:style>
  <w:style w:type="character" w:customStyle="1" w:styleId="submenu-table">
    <w:name w:val="submenu-table"/>
    <w:rsid w:val="009E0A8A"/>
  </w:style>
  <w:style w:type="character" w:customStyle="1" w:styleId="fts-hit">
    <w:name w:val="fts-hit"/>
    <w:rsid w:val="009E0A8A"/>
  </w:style>
  <w:style w:type="paragraph" w:customStyle="1" w:styleId="14">
    <w:name w:val="Маркированный_1"/>
    <w:basedOn w:val="ad"/>
    <w:qFormat/>
    <w:rsid w:val="009E0A8A"/>
    <w:pPr>
      <w:numPr>
        <w:ilvl w:val="1"/>
        <w:numId w:val="38"/>
      </w:numPr>
      <w:tabs>
        <w:tab w:val="left" w:pos="900"/>
      </w:tabs>
      <w:ind w:firstLine="720"/>
    </w:pPr>
    <w:rPr>
      <w:rFonts w:eastAsia="Times New Roman"/>
      <w:szCs w:val="24"/>
    </w:rPr>
  </w:style>
  <w:style w:type="paragraph" w:customStyle="1" w:styleId="affffffffffffffb">
    <w:name w:val="Закладка"/>
    <w:basedOn w:val="18"/>
    <w:link w:val="affffffffffffffc"/>
    <w:qFormat/>
    <w:rsid w:val="009E0A8A"/>
    <w:pPr>
      <w:autoSpaceDE w:val="0"/>
      <w:autoSpaceDN w:val="0"/>
      <w:adjustRightInd w:val="0"/>
      <w:spacing w:after="0"/>
      <w:ind w:firstLine="540"/>
      <w:jc w:val="both"/>
    </w:pPr>
    <w:rPr>
      <w:rFonts w:ascii="Times New Roman" w:hAnsi="Times New Roman" w:cs="Times New Roman"/>
      <w:color w:val="365F91"/>
      <w:kern w:val="32"/>
      <w:szCs w:val="32"/>
    </w:rPr>
  </w:style>
  <w:style w:type="character" w:customStyle="1" w:styleId="affffffffffffffc">
    <w:name w:val="Закладка Знак"/>
    <w:link w:val="affffffffffffffb"/>
    <w:locked/>
    <w:rsid w:val="009E0A8A"/>
    <w:rPr>
      <w:rFonts w:ascii="Times New Roman" w:eastAsia="Times New Roman" w:hAnsi="Times New Roman"/>
      <w:b/>
      <w:bCs/>
      <w:color w:val="365F91"/>
      <w:kern w:val="32"/>
      <w:sz w:val="24"/>
      <w:szCs w:val="32"/>
    </w:rPr>
  </w:style>
  <w:style w:type="paragraph" w:customStyle="1" w:styleId="affffffffffffffd">
    <w:name w:val="Основной"/>
    <w:basedOn w:val="afb"/>
    <w:qFormat/>
    <w:rsid w:val="009E0A8A"/>
    <w:pPr>
      <w:spacing w:after="0"/>
      <w:ind w:firstLine="680"/>
    </w:pPr>
    <w:rPr>
      <w:rFonts w:ascii="Times New Roman" w:hAnsi="Times New Roman" w:cs="Times New Roman"/>
      <w:sz w:val="28"/>
    </w:rPr>
  </w:style>
  <w:style w:type="paragraph" w:customStyle="1" w:styleId="68">
    <w:name w:val="заголовок 6"/>
    <w:basedOn w:val="ad"/>
    <w:next w:val="ad"/>
    <w:qFormat/>
    <w:rsid w:val="009E0A8A"/>
    <w:pPr>
      <w:keepNext/>
      <w:autoSpaceDE w:val="0"/>
      <w:autoSpaceDN w:val="0"/>
      <w:spacing w:line="240" w:lineRule="auto"/>
      <w:jc w:val="center"/>
    </w:pPr>
    <w:rPr>
      <w:rFonts w:ascii="Courier New" w:eastAsia="Times New Roman" w:hAnsi="Courier New" w:cs="Courier New"/>
      <w:szCs w:val="24"/>
      <w:lang w:eastAsia="ru-RU"/>
    </w:rPr>
  </w:style>
  <w:style w:type="paragraph" w:customStyle="1" w:styleId="1466">
    <w:name w:val="1466"/>
    <w:basedOn w:val="ad"/>
    <w:qFormat/>
    <w:rsid w:val="009E0A8A"/>
    <w:pPr>
      <w:autoSpaceDE w:val="0"/>
      <w:autoSpaceDN w:val="0"/>
      <w:spacing w:before="120" w:after="120" w:line="240" w:lineRule="auto"/>
      <w:jc w:val="center"/>
    </w:pPr>
    <w:rPr>
      <w:rFonts w:eastAsia="Times New Roman"/>
      <w:b/>
      <w:bCs/>
      <w:color w:val="000000"/>
      <w:sz w:val="28"/>
      <w:szCs w:val="28"/>
      <w:lang w:eastAsia="ru-RU"/>
    </w:rPr>
  </w:style>
  <w:style w:type="paragraph" w:customStyle="1" w:styleId="affffffffffffffe">
    <w:name w:val="Табличный_справа"/>
    <w:basedOn w:val="ad"/>
    <w:qFormat/>
    <w:rsid w:val="009E0A8A"/>
    <w:pPr>
      <w:spacing w:line="240" w:lineRule="auto"/>
      <w:jc w:val="right"/>
    </w:pPr>
    <w:rPr>
      <w:rFonts w:eastAsia="Times New Roman"/>
      <w:sz w:val="22"/>
      <w:lang w:eastAsia="ru-RU"/>
    </w:rPr>
  </w:style>
  <w:style w:type="character" w:customStyle="1" w:styleId="Sf6">
    <w:name w:val="S_Нумерованный Знак Знак"/>
    <w:link w:val="S0"/>
    <w:locked/>
    <w:rsid w:val="009E0A8A"/>
    <w:rPr>
      <w:rFonts w:ascii="Times New Roman" w:eastAsia="Times New Roman" w:hAnsi="Times New Roman"/>
      <w:sz w:val="24"/>
      <w:szCs w:val="24"/>
    </w:rPr>
  </w:style>
  <w:style w:type="paragraph" w:customStyle="1" w:styleId="afffffffffffffff">
    <w:name w:val="Раздел МНГП"/>
    <w:basedOn w:val="18"/>
    <w:qFormat/>
    <w:rsid w:val="009E0A8A"/>
    <w:pPr>
      <w:keepLines/>
      <w:pageBreakBefore/>
      <w:spacing w:before="480" w:after="0"/>
      <w:jc w:val="center"/>
    </w:pPr>
    <w:rPr>
      <w:rFonts w:ascii="Times New Roman" w:hAnsi="Times New Roman" w:cs="Times New Roman"/>
      <w:szCs w:val="28"/>
    </w:rPr>
  </w:style>
  <w:style w:type="paragraph" w:customStyle="1" w:styleId="afffffffffffffff0">
    <w:name w:val="раздел МНГП"/>
    <w:basedOn w:val="18"/>
    <w:qFormat/>
    <w:rsid w:val="009E0A8A"/>
    <w:pPr>
      <w:keepLines/>
      <w:pageBreakBefore/>
      <w:spacing w:before="480" w:after="0"/>
      <w:jc w:val="center"/>
    </w:pPr>
    <w:rPr>
      <w:rFonts w:ascii="Times New Roman" w:hAnsi="Times New Roman" w:cs="Times New Roman"/>
      <w:color w:val="000000"/>
      <w:szCs w:val="28"/>
    </w:rPr>
  </w:style>
  <w:style w:type="paragraph" w:customStyle="1" w:styleId="aa">
    <w:name w:val="глава МНГП"/>
    <w:basedOn w:val="26"/>
    <w:qFormat/>
    <w:rsid w:val="009E0A8A"/>
    <w:pPr>
      <w:numPr>
        <w:ilvl w:val="1"/>
        <w:numId w:val="39"/>
      </w:numPr>
      <w:tabs>
        <w:tab w:val="num" w:pos="360"/>
      </w:tabs>
      <w:spacing w:before="200" w:line="276" w:lineRule="auto"/>
    </w:pPr>
    <w:rPr>
      <w:rFonts w:ascii="Times New Roman" w:eastAsia="Times New Roman" w:hAnsi="Times New Roman" w:cs="Times New Roman"/>
      <w:b/>
      <w:bCs/>
      <w:color w:val="auto"/>
      <w:sz w:val="24"/>
      <w:szCs w:val="24"/>
      <w:lang w:eastAsia="ru-RU"/>
    </w:rPr>
  </w:style>
  <w:style w:type="character" w:customStyle="1" w:styleId="ep">
    <w:name w:val="ep"/>
    <w:rsid w:val="009E0A8A"/>
  </w:style>
  <w:style w:type="paragraph" w:customStyle="1" w:styleId="S20">
    <w:name w:val="S_Нумерованный 2"/>
    <w:basedOn w:val="ad"/>
    <w:autoRedefine/>
    <w:qFormat/>
    <w:rsid w:val="009E0A8A"/>
    <w:pPr>
      <w:numPr>
        <w:numId w:val="40"/>
      </w:numPr>
      <w:tabs>
        <w:tab w:val="left" w:pos="680"/>
      </w:tabs>
    </w:pPr>
    <w:rPr>
      <w:rFonts w:eastAsia="Times New Roman"/>
      <w:szCs w:val="24"/>
      <w:lang w:eastAsia="ru-RU"/>
    </w:rPr>
  </w:style>
  <w:style w:type="paragraph" w:customStyle="1" w:styleId="S31">
    <w:name w:val="S_Нумерованный_3.1"/>
    <w:basedOn w:val="S7"/>
    <w:autoRedefine/>
    <w:qFormat/>
    <w:rsid w:val="009E0A8A"/>
    <w:pPr>
      <w:numPr>
        <w:numId w:val="41"/>
      </w:numPr>
      <w:tabs>
        <w:tab w:val="clear" w:pos="1010"/>
        <w:tab w:val="num" w:pos="360"/>
      </w:tabs>
      <w:suppressAutoHyphens w:val="0"/>
      <w:spacing w:line="360" w:lineRule="auto"/>
      <w:ind w:right="0" w:firstLine="567"/>
      <w:contextualSpacing w:val="0"/>
    </w:pPr>
    <w:rPr>
      <w:rFonts w:eastAsia="Times New Roman"/>
      <w:color w:val="FF0000"/>
      <w:lang w:eastAsia="en-US"/>
    </w:rPr>
  </w:style>
  <w:style w:type="numbering" w:customStyle="1" w:styleId="111111111">
    <w:name w:val="1 / 1.1 / 1.1.1111"/>
    <w:rsid w:val="009E0A8A"/>
    <w:pPr>
      <w:numPr>
        <w:numId w:val="37"/>
      </w:numPr>
    </w:pPr>
  </w:style>
  <w:style w:type="numbering" w:customStyle="1" w:styleId="1ai1">
    <w:name w:val="1 / a / i1"/>
    <w:rsid w:val="009E0A8A"/>
    <w:pPr>
      <w:numPr>
        <w:numId w:val="35"/>
      </w:numPr>
    </w:pPr>
  </w:style>
  <w:style w:type="numbering" w:customStyle="1" w:styleId="1ai111">
    <w:name w:val="1 / a / i111"/>
    <w:rsid w:val="009E0A8A"/>
    <w:pPr>
      <w:numPr>
        <w:numId w:val="18"/>
      </w:numPr>
    </w:pPr>
  </w:style>
  <w:style w:type="table" w:customStyle="1" w:styleId="133">
    <w:name w:val="Сетка таблицы13"/>
    <w:basedOn w:val="af"/>
    <w:next w:val="afd"/>
    <w:uiPriority w:val="3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
    <w:next w:val="af0"/>
    <w:uiPriority w:val="99"/>
    <w:semiHidden/>
    <w:unhideWhenUsed/>
    <w:rsid w:val="009E0A8A"/>
  </w:style>
  <w:style w:type="table" w:customStyle="1" w:styleId="143">
    <w:name w:val="Сетка таблицы14"/>
    <w:basedOn w:val="af"/>
    <w:next w:val="afd"/>
    <w:uiPriority w:val="59"/>
    <w:rsid w:val="009E0A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53">
    <w:name w:val="Font Style53"/>
    <w:uiPriority w:val="99"/>
    <w:rsid w:val="009E0A8A"/>
    <w:rPr>
      <w:rFonts w:ascii="Times New Roman" w:hAnsi="Times New Roman"/>
      <w:color w:val="000000"/>
      <w:sz w:val="22"/>
    </w:rPr>
  </w:style>
  <w:style w:type="paragraph" w:customStyle="1" w:styleId="1">
    <w:name w:val="Подпункт 1"/>
    <w:basedOn w:val="32"/>
    <w:link w:val="1fffff9"/>
    <w:qFormat/>
    <w:rsid w:val="009E0A8A"/>
    <w:pPr>
      <w:keepLines/>
      <w:numPr>
        <w:numId w:val="42"/>
      </w:numPr>
      <w:tabs>
        <w:tab w:val="left" w:pos="709"/>
      </w:tabs>
      <w:spacing w:before="0" w:after="200"/>
      <w:jc w:val="left"/>
    </w:pPr>
    <w:rPr>
      <w:rFonts w:ascii="Times New Roman" w:hAnsi="Times New Roman"/>
      <w:bCs w:val="0"/>
      <w:iCs/>
      <w:color w:val="4F81BD"/>
      <w:sz w:val="24"/>
      <w:szCs w:val="22"/>
      <w:lang w:val="x-none" w:eastAsia="ru-RU"/>
    </w:rPr>
  </w:style>
  <w:style w:type="character" w:customStyle="1" w:styleId="1fffff9">
    <w:name w:val="Подпункт 1 Знак"/>
    <w:link w:val="1"/>
    <w:rsid w:val="009E0A8A"/>
    <w:rPr>
      <w:rFonts w:ascii="Times New Roman" w:eastAsia="Times New Roman" w:hAnsi="Times New Roman"/>
      <w:b/>
      <w:iCs/>
      <w:color w:val="4F81BD"/>
      <w:sz w:val="24"/>
      <w:szCs w:val="22"/>
      <w:lang w:val="x-none"/>
    </w:rPr>
  </w:style>
  <w:style w:type="paragraph" w:customStyle="1" w:styleId="22">
    <w:name w:val="Подпункт 2"/>
    <w:basedOn w:val="32"/>
    <w:link w:val="2ffd"/>
    <w:qFormat/>
    <w:rsid w:val="009E0A8A"/>
    <w:pPr>
      <w:keepLines/>
      <w:numPr>
        <w:numId w:val="43"/>
      </w:numPr>
      <w:tabs>
        <w:tab w:val="left" w:pos="709"/>
      </w:tabs>
      <w:spacing w:before="0" w:after="200"/>
      <w:jc w:val="left"/>
    </w:pPr>
    <w:rPr>
      <w:rFonts w:ascii="Times New Roman" w:eastAsia="Calibri" w:hAnsi="Times New Roman"/>
      <w:bCs w:val="0"/>
      <w:i/>
      <w:color w:val="4F81BD"/>
      <w:sz w:val="24"/>
      <w:szCs w:val="22"/>
      <w:lang w:val="x-none" w:eastAsia="ru-RU"/>
    </w:rPr>
  </w:style>
  <w:style w:type="character" w:customStyle="1" w:styleId="2ffd">
    <w:name w:val="Подпункт 2 Знак"/>
    <w:link w:val="22"/>
    <w:rsid w:val="009E0A8A"/>
    <w:rPr>
      <w:rFonts w:ascii="Times New Roman" w:hAnsi="Times New Roman"/>
      <w:b/>
      <w:i/>
      <w:color w:val="4F81BD"/>
      <w:sz w:val="24"/>
      <w:szCs w:val="22"/>
      <w:lang w:val="x-none"/>
    </w:rPr>
  </w:style>
  <w:style w:type="paragraph" w:customStyle="1" w:styleId="144">
    <w:name w:val="Основной текст14"/>
    <w:basedOn w:val="ad"/>
    <w:uiPriority w:val="99"/>
    <w:qFormat/>
    <w:rsid w:val="009E0A8A"/>
    <w:pPr>
      <w:widowControl w:val="0"/>
      <w:shd w:val="clear" w:color="auto" w:fill="FFFFFF"/>
      <w:spacing w:after="180" w:line="240" w:lineRule="atLeast"/>
      <w:jc w:val="center"/>
    </w:pPr>
    <w:rPr>
      <w:rFonts w:eastAsia="Times New Roman"/>
      <w:color w:val="000000"/>
      <w:spacing w:val="2"/>
      <w:sz w:val="22"/>
      <w:lang w:eastAsia="ru-RU"/>
    </w:rPr>
  </w:style>
  <w:style w:type="paragraph" w:customStyle="1" w:styleId="1fffffa">
    <w:name w:val="1 Основной текст"/>
    <w:basedOn w:val="ad"/>
    <w:qFormat/>
    <w:rsid w:val="009E0A8A"/>
    <w:pPr>
      <w:spacing w:line="276" w:lineRule="auto"/>
      <w:ind w:firstLine="709"/>
    </w:pPr>
    <w:rPr>
      <w:rFonts w:eastAsia="Times New Roman"/>
      <w:szCs w:val="28"/>
      <w:lang w:eastAsia="ar-SA"/>
    </w:rPr>
  </w:style>
  <w:style w:type="paragraph" w:customStyle="1" w:styleId="1fffffb">
    <w:name w:val="Знак Знак Знак1 Знак Знак Знак Знак"/>
    <w:basedOn w:val="ad"/>
    <w:qFormat/>
    <w:rsid w:val="009E0A8A"/>
    <w:pPr>
      <w:spacing w:before="100" w:beforeAutospacing="1" w:after="100" w:afterAutospacing="1" w:line="240" w:lineRule="auto"/>
      <w:jc w:val="left"/>
    </w:pPr>
    <w:rPr>
      <w:rFonts w:ascii="Tahoma" w:eastAsia="Times New Roman" w:hAnsi="Tahoma"/>
      <w:bCs/>
      <w:sz w:val="20"/>
      <w:szCs w:val="20"/>
      <w:lang w:val="en-US"/>
    </w:rPr>
  </w:style>
  <w:style w:type="character" w:customStyle="1" w:styleId="Bodytext2105pt">
    <w:name w:val="Body text (2) + 10.5 pt"/>
    <w:rsid w:val="009E0A8A"/>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Bodytext2TrebuchetMS">
    <w:name w:val="Body text (2) + Trebuchet MS"/>
    <w:aliases w:val="6 pt"/>
    <w:rsid w:val="009E0A8A"/>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Bodytext2TrebuchetMS6pt">
    <w:name w:val="Body text (2) + Trebuchet MS;6 pt"/>
    <w:rsid w:val="009E0A8A"/>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ontenttext">
    <w:name w:val="contenttext"/>
    <w:basedOn w:val="ae"/>
    <w:rsid w:val="009E0A8A"/>
  </w:style>
  <w:style w:type="character" w:customStyle="1" w:styleId="searchtext">
    <w:name w:val="searchtext"/>
    <w:basedOn w:val="ae"/>
    <w:rsid w:val="009E0A8A"/>
  </w:style>
  <w:style w:type="character" w:customStyle="1" w:styleId="fontstyle200">
    <w:name w:val="fontstyle20"/>
    <w:basedOn w:val="ae"/>
    <w:rsid w:val="009E0A8A"/>
  </w:style>
  <w:style w:type="paragraph" w:customStyle="1" w:styleId="afffffffffffffff1">
    <w:name w:val="Âåðõíèé êîëîíòèòóë"/>
    <w:basedOn w:val="ad"/>
    <w:qFormat/>
    <w:rsid w:val="009E0A8A"/>
    <w:pPr>
      <w:tabs>
        <w:tab w:val="center" w:pos="4153"/>
        <w:tab w:val="right" w:pos="8306"/>
      </w:tabs>
      <w:autoSpaceDE w:val="0"/>
      <w:autoSpaceDN w:val="0"/>
      <w:adjustRightInd w:val="0"/>
      <w:spacing w:line="240" w:lineRule="auto"/>
      <w:jc w:val="left"/>
    </w:pPr>
    <w:rPr>
      <w:rFonts w:eastAsia="Times New Roman"/>
      <w:sz w:val="20"/>
      <w:szCs w:val="20"/>
      <w:lang w:eastAsia="ru-RU"/>
    </w:rPr>
  </w:style>
  <w:style w:type="paragraph" w:customStyle="1" w:styleId="6a">
    <w:name w:val="çàãîëîâîê 6"/>
    <w:basedOn w:val="ad"/>
    <w:next w:val="ad"/>
    <w:qFormat/>
    <w:rsid w:val="009E0A8A"/>
    <w:pPr>
      <w:keepNext/>
      <w:autoSpaceDE w:val="0"/>
      <w:autoSpaceDN w:val="0"/>
      <w:adjustRightInd w:val="0"/>
      <w:spacing w:line="240" w:lineRule="auto"/>
      <w:jc w:val="center"/>
    </w:pPr>
    <w:rPr>
      <w:rFonts w:eastAsia="Times New Roman"/>
      <w:sz w:val="28"/>
      <w:szCs w:val="28"/>
      <w:lang w:eastAsia="ru-RU"/>
    </w:rPr>
  </w:style>
  <w:style w:type="paragraph" w:customStyle="1" w:styleId="85">
    <w:name w:val="çàãîëîâîê 8"/>
    <w:basedOn w:val="ad"/>
    <w:next w:val="ad"/>
    <w:qFormat/>
    <w:rsid w:val="009E0A8A"/>
    <w:pPr>
      <w:keepNext/>
      <w:autoSpaceDE w:val="0"/>
      <w:autoSpaceDN w:val="0"/>
      <w:adjustRightInd w:val="0"/>
      <w:spacing w:line="240" w:lineRule="auto"/>
      <w:jc w:val="center"/>
    </w:pPr>
    <w:rPr>
      <w:rFonts w:eastAsia="Times New Roman"/>
      <w:b/>
      <w:bCs/>
      <w:sz w:val="28"/>
      <w:szCs w:val="28"/>
      <w:lang w:eastAsia="ru-RU"/>
    </w:rPr>
  </w:style>
  <w:style w:type="paragraph" w:customStyle="1" w:styleId="hl">
    <w:name w:val="hl"/>
    <w:basedOn w:val="ad"/>
    <w:qFormat/>
    <w:rsid w:val="009E0A8A"/>
    <w:pPr>
      <w:spacing w:before="100" w:beforeAutospacing="1" w:after="100" w:afterAutospacing="1" w:line="240" w:lineRule="auto"/>
      <w:jc w:val="center"/>
    </w:pPr>
    <w:rPr>
      <w:rFonts w:ascii="Tahoma" w:eastAsia="Times New Roman" w:hAnsi="Tahoma" w:cs="Tahoma"/>
      <w:color w:val="0000CC"/>
      <w:sz w:val="30"/>
      <w:szCs w:val="30"/>
      <w:lang w:eastAsia="ru-RU"/>
    </w:rPr>
  </w:style>
  <w:style w:type="character" w:customStyle="1" w:styleId="dropcap">
    <w:name w:val="dropcap"/>
    <w:basedOn w:val="ae"/>
    <w:rsid w:val="009E0A8A"/>
  </w:style>
  <w:style w:type="paragraph" w:customStyle="1" w:styleId="Style7">
    <w:name w:val="Style7"/>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character" w:customStyle="1" w:styleId="Heading12">
    <w:name w:val="Heading #1 (2)_"/>
    <w:link w:val="Heading120"/>
    <w:rsid w:val="009E0A8A"/>
    <w:rPr>
      <w:rFonts w:cs="Calibri"/>
      <w:sz w:val="19"/>
      <w:szCs w:val="19"/>
      <w:shd w:val="clear" w:color="auto" w:fill="FFFFFF"/>
    </w:rPr>
  </w:style>
  <w:style w:type="character" w:customStyle="1" w:styleId="Heading1">
    <w:name w:val="Heading #1_"/>
    <w:link w:val="Heading10"/>
    <w:rsid w:val="009E0A8A"/>
    <w:rPr>
      <w:rFonts w:ascii="Sylfaen" w:eastAsia="Sylfaen" w:hAnsi="Sylfaen" w:cs="Sylfaen"/>
      <w:spacing w:val="-10"/>
      <w:sz w:val="19"/>
      <w:szCs w:val="19"/>
      <w:shd w:val="clear" w:color="auto" w:fill="FFFFFF"/>
    </w:rPr>
  </w:style>
  <w:style w:type="paragraph" w:customStyle="1" w:styleId="Heading120">
    <w:name w:val="Heading #1 (2)"/>
    <w:basedOn w:val="ad"/>
    <w:link w:val="Heading12"/>
    <w:qFormat/>
    <w:rsid w:val="009E0A8A"/>
    <w:pPr>
      <w:shd w:val="clear" w:color="auto" w:fill="FFFFFF"/>
      <w:spacing w:before="540" w:line="0" w:lineRule="atLeast"/>
      <w:jc w:val="left"/>
      <w:outlineLvl w:val="0"/>
    </w:pPr>
    <w:rPr>
      <w:rFonts w:ascii="Calibri" w:hAnsi="Calibri" w:cs="Calibri"/>
      <w:sz w:val="19"/>
      <w:szCs w:val="19"/>
      <w:lang w:eastAsia="ru-RU"/>
    </w:rPr>
  </w:style>
  <w:style w:type="paragraph" w:customStyle="1" w:styleId="Heading10">
    <w:name w:val="Heading #1"/>
    <w:basedOn w:val="ad"/>
    <w:link w:val="Heading1"/>
    <w:qFormat/>
    <w:rsid w:val="009E0A8A"/>
    <w:pPr>
      <w:shd w:val="clear" w:color="auto" w:fill="FFFFFF"/>
      <w:spacing w:after="120" w:line="251" w:lineRule="exact"/>
      <w:jc w:val="left"/>
      <w:outlineLvl w:val="0"/>
    </w:pPr>
    <w:rPr>
      <w:rFonts w:ascii="Sylfaen" w:eastAsia="Sylfaen" w:hAnsi="Sylfaen" w:cs="Sylfaen"/>
      <w:spacing w:val="-10"/>
      <w:sz w:val="19"/>
      <w:szCs w:val="19"/>
      <w:lang w:eastAsia="ru-RU"/>
    </w:rPr>
  </w:style>
  <w:style w:type="paragraph" w:customStyle="1" w:styleId="86">
    <w:name w:val="Основной текст8"/>
    <w:basedOn w:val="ad"/>
    <w:qFormat/>
    <w:rsid w:val="009E0A8A"/>
    <w:pPr>
      <w:shd w:val="clear" w:color="auto" w:fill="FFFFFF"/>
      <w:spacing w:after="540" w:line="214" w:lineRule="exact"/>
      <w:jc w:val="right"/>
    </w:pPr>
    <w:rPr>
      <w:rFonts w:ascii="Sylfaen" w:eastAsia="Sylfaen" w:hAnsi="Sylfaen"/>
      <w:sz w:val="19"/>
      <w:szCs w:val="19"/>
      <w:lang w:val="x-none" w:eastAsia="x-none"/>
    </w:rPr>
  </w:style>
  <w:style w:type="paragraph" w:customStyle="1" w:styleId="Style5">
    <w:name w:val="Style5"/>
    <w:basedOn w:val="ad"/>
    <w:qFormat/>
    <w:rsid w:val="009E0A8A"/>
    <w:pPr>
      <w:widowControl w:val="0"/>
      <w:autoSpaceDE w:val="0"/>
      <w:autoSpaceDN w:val="0"/>
      <w:adjustRightInd w:val="0"/>
      <w:spacing w:line="276" w:lineRule="exact"/>
      <w:jc w:val="left"/>
    </w:pPr>
    <w:rPr>
      <w:rFonts w:eastAsia="Times New Roman"/>
      <w:szCs w:val="24"/>
      <w:lang w:eastAsia="ru-RU"/>
    </w:rPr>
  </w:style>
  <w:style w:type="paragraph" w:customStyle="1" w:styleId="afffffffffffffff2">
    <w:name w:val="Знак Знак Знак Знак Знак Знак Знак Знак Знак Знак Знак Знак Знак Знак Знак Знак Знак Знак Знак"/>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character" w:customStyle="1" w:styleId="FontStyle13">
    <w:name w:val="Font Style13"/>
    <w:rsid w:val="009E0A8A"/>
    <w:rPr>
      <w:rFonts w:ascii="Times New Roman" w:hAnsi="Times New Roman" w:cs="Times New Roman"/>
      <w:sz w:val="26"/>
      <w:szCs w:val="26"/>
    </w:rPr>
  </w:style>
  <w:style w:type="paragraph" w:customStyle="1" w:styleId="1fffffc">
    <w:name w:val="Обычный (веб)1"/>
    <w:qFormat/>
    <w:rsid w:val="009E0A8A"/>
    <w:pPr>
      <w:widowControl w:val="0"/>
      <w:suppressAutoHyphens/>
      <w:spacing w:after="200" w:line="276" w:lineRule="auto"/>
    </w:pPr>
    <w:rPr>
      <w:rFonts w:eastAsia="Lucida Sans Unicode" w:cs="font341"/>
      <w:kern w:val="1"/>
      <w:sz w:val="22"/>
      <w:szCs w:val="22"/>
      <w:lang w:eastAsia="ar-SA"/>
    </w:rPr>
  </w:style>
  <w:style w:type="paragraph" w:customStyle="1" w:styleId="rtejustify1">
    <w:name w:val="rtejustify1"/>
    <w:qFormat/>
    <w:rsid w:val="009E0A8A"/>
    <w:pPr>
      <w:widowControl w:val="0"/>
      <w:suppressAutoHyphens/>
      <w:spacing w:after="180" w:line="270" w:lineRule="atLeast"/>
      <w:jc w:val="both"/>
    </w:pPr>
    <w:rPr>
      <w:rFonts w:ascii="Arial" w:eastAsia="Times New Roman" w:hAnsi="Arial" w:cs="Arial"/>
      <w:kern w:val="1"/>
      <w:sz w:val="21"/>
      <w:szCs w:val="21"/>
      <w:lang w:eastAsia="ar-SA"/>
    </w:rPr>
  </w:style>
  <w:style w:type="paragraph" w:customStyle="1" w:styleId="4f6">
    <w:name w:val="çàãîëîâîê 4"/>
    <w:basedOn w:val="ad"/>
    <w:next w:val="ad"/>
    <w:qFormat/>
    <w:rsid w:val="009E0A8A"/>
    <w:pPr>
      <w:keepNext/>
      <w:autoSpaceDE w:val="0"/>
      <w:autoSpaceDN w:val="0"/>
      <w:adjustRightInd w:val="0"/>
      <w:spacing w:line="240" w:lineRule="auto"/>
    </w:pPr>
    <w:rPr>
      <w:rFonts w:eastAsia="Times New Roman"/>
      <w:sz w:val="28"/>
      <w:szCs w:val="28"/>
      <w:lang w:eastAsia="ru-RU"/>
    </w:rPr>
  </w:style>
  <w:style w:type="paragraph" w:customStyle="1" w:styleId="7b">
    <w:name w:val="çàãîëîâîê 7"/>
    <w:basedOn w:val="ad"/>
    <w:next w:val="ad"/>
    <w:qFormat/>
    <w:rsid w:val="009E0A8A"/>
    <w:pPr>
      <w:keepNext/>
      <w:autoSpaceDE w:val="0"/>
      <w:autoSpaceDN w:val="0"/>
      <w:adjustRightInd w:val="0"/>
      <w:spacing w:line="240" w:lineRule="auto"/>
      <w:jc w:val="left"/>
    </w:pPr>
    <w:rPr>
      <w:rFonts w:eastAsia="Times New Roman"/>
      <w:sz w:val="28"/>
      <w:szCs w:val="28"/>
      <w:lang w:eastAsia="ru-RU"/>
    </w:rPr>
  </w:style>
  <w:style w:type="paragraph" w:customStyle="1" w:styleId="1fffffd">
    <w:name w:val="Цитата1"/>
    <w:qFormat/>
    <w:rsid w:val="009E0A8A"/>
    <w:pPr>
      <w:widowControl w:val="0"/>
      <w:suppressAutoHyphens/>
      <w:spacing w:after="200" w:line="276" w:lineRule="auto"/>
      <w:ind w:left="-567" w:right="-1" w:firstLine="567"/>
      <w:jc w:val="both"/>
    </w:pPr>
    <w:rPr>
      <w:rFonts w:eastAsia="Lucida Sans Unicode" w:cs="font341"/>
      <w:kern w:val="1"/>
      <w:sz w:val="28"/>
      <w:lang w:eastAsia="ar-SA"/>
    </w:rPr>
  </w:style>
  <w:style w:type="paragraph" w:customStyle="1" w:styleId="Char">
    <w:name w:val="Char Знак"/>
    <w:basedOn w:val="ad"/>
    <w:rsid w:val="009E0A8A"/>
    <w:pPr>
      <w:spacing w:before="100" w:beforeAutospacing="1" w:after="100" w:afterAutospacing="1" w:line="240" w:lineRule="auto"/>
      <w:jc w:val="left"/>
    </w:pPr>
    <w:rPr>
      <w:rFonts w:ascii="Tahoma" w:eastAsia="Times New Roman" w:hAnsi="Tahoma"/>
      <w:sz w:val="20"/>
      <w:szCs w:val="20"/>
      <w:lang w:val="en-US"/>
    </w:rPr>
  </w:style>
  <w:style w:type="paragraph" w:customStyle="1" w:styleId="87">
    <w:name w:val="Обычный8"/>
    <w:qFormat/>
    <w:rsid w:val="009E0A8A"/>
    <w:pPr>
      <w:widowControl w:val="0"/>
      <w:spacing w:line="260" w:lineRule="auto"/>
      <w:ind w:firstLine="220"/>
      <w:jc w:val="both"/>
    </w:pPr>
    <w:rPr>
      <w:rFonts w:ascii="Arial" w:eastAsia="Times New Roman" w:hAnsi="Arial"/>
      <w:b/>
      <w:snapToGrid w:val="0"/>
      <w:sz w:val="18"/>
    </w:rPr>
  </w:style>
  <w:style w:type="character" w:customStyle="1" w:styleId="2ffe">
    <w:name w:val="Заголовок №2_"/>
    <w:link w:val="2fff"/>
    <w:locked/>
    <w:rsid w:val="009E0A8A"/>
    <w:rPr>
      <w:rFonts w:ascii="Times New Roman" w:hAnsi="Times New Roman"/>
      <w:b/>
      <w:bCs/>
      <w:sz w:val="27"/>
      <w:szCs w:val="27"/>
      <w:shd w:val="clear" w:color="auto" w:fill="FFFFFF"/>
    </w:rPr>
  </w:style>
  <w:style w:type="paragraph" w:customStyle="1" w:styleId="2fff">
    <w:name w:val="Заголовок №2"/>
    <w:basedOn w:val="ad"/>
    <w:link w:val="2ffe"/>
    <w:uiPriority w:val="99"/>
    <w:qFormat/>
    <w:rsid w:val="009E0A8A"/>
    <w:pPr>
      <w:widowControl w:val="0"/>
      <w:shd w:val="clear" w:color="auto" w:fill="FFFFFF"/>
      <w:spacing w:before="60" w:after="180" w:line="240" w:lineRule="atLeast"/>
      <w:jc w:val="center"/>
      <w:outlineLvl w:val="1"/>
    </w:pPr>
    <w:rPr>
      <w:b/>
      <w:bCs/>
      <w:sz w:val="27"/>
      <w:szCs w:val="27"/>
      <w:lang w:eastAsia="ru-RU"/>
    </w:rPr>
  </w:style>
  <w:style w:type="character" w:customStyle="1" w:styleId="1fffffe">
    <w:name w:val="Основной текст Знак1"/>
    <w:aliases w:val="Основной текст1 Знак1,bt Знак1,Основной текст Знак2 Знак Знак1,Основной текст Знак1 Знак Знак1 Знак1,Основной текст Знак Знак Знак Знак1 Знак1,Основной текст Знак Знак1 Знак Знак1,Основной текст Знак2 Знак Знак Знак Знак Знак1"/>
    <w:locked/>
    <w:rsid w:val="009E0A8A"/>
    <w:rPr>
      <w:rFonts w:ascii="Times New Roman" w:hAnsi="Times New Roman" w:cs="Times New Roman" w:hint="default"/>
      <w:sz w:val="23"/>
      <w:szCs w:val="23"/>
      <w:shd w:val="clear" w:color="auto" w:fill="FFFFFF"/>
    </w:rPr>
  </w:style>
  <w:style w:type="character" w:customStyle="1" w:styleId="3ff0">
    <w:name w:val="Основной текст (3)_"/>
    <w:link w:val="31c"/>
    <w:locked/>
    <w:rsid w:val="009E0A8A"/>
    <w:rPr>
      <w:rFonts w:ascii="Times New Roman" w:hAnsi="Times New Roman"/>
      <w:b/>
      <w:bCs/>
      <w:sz w:val="18"/>
      <w:szCs w:val="18"/>
      <w:shd w:val="clear" w:color="auto" w:fill="FFFFFF"/>
    </w:rPr>
  </w:style>
  <w:style w:type="paragraph" w:customStyle="1" w:styleId="31c">
    <w:name w:val="Основной текст (3)1"/>
    <w:basedOn w:val="ad"/>
    <w:link w:val="3ff0"/>
    <w:uiPriority w:val="99"/>
    <w:qFormat/>
    <w:rsid w:val="009E0A8A"/>
    <w:pPr>
      <w:widowControl w:val="0"/>
      <w:shd w:val="clear" w:color="auto" w:fill="FFFFFF"/>
      <w:spacing w:after="600" w:line="240" w:lineRule="atLeast"/>
      <w:jc w:val="left"/>
    </w:pPr>
    <w:rPr>
      <w:b/>
      <w:bCs/>
      <w:sz w:val="18"/>
      <w:szCs w:val="18"/>
      <w:lang w:eastAsia="ru-RU"/>
    </w:rPr>
  </w:style>
  <w:style w:type="character" w:customStyle="1" w:styleId="3ff1">
    <w:name w:val="Подпись к таблице (3) + Не полужирный"/>
    <w:uiPriority w:val="99"/>
    <w:rsid w:val="009E0A8A"/>
    <w:rPr>
      <w:rFonts w:ascii="Times New Roman" w:hAnsi="Times New Roman" w:cs="Times New Roman"/>
      <w:b w:val="0"/>
      <w:bCs w:val="0"/>
      <w:sz w:val="23"/>
      <w:szCs w:val="23"/>
      <w:u w:val="single"/>
      <w:shd w:val="clear" w:color="auto" w:fill="FFFFFF"/>
    </w:rPr>
  </w:style>
  <w:style w:type="character" w:customStyle="1" w:styleId="3ff2">
    <w:name w:val="Подпись к таблице (3)"/>
    <w:uiPriority w:val="99"/>
    <w:rsid w:val="009E0A8A"/>
    <w:rPr>
      <w:rFonts w:ascii="Times New Roman" w:hAnsi="Times New Roman" w:cs="Times New Roman"/>
      <w:b/>
      <w:bCs/>
      <w:sz w:val="23"/>
      <w:szCs w:val="23"/>
      <w:u w:val="single"/>
      <w:shd w:val="clear" w:color="auto" w:fill="FFFFFF"/>
    </w:rPr>
  </w:style>
  <w:style w:type="character" w:customStyle="1" w:styleId="3ff3">
    <w:name w:val="Подпись к таблице (3)_"/>
    <w:rsid w:val="009E0A8A"/>
    <w:rPr>
      <w:rFonts w:ascii="Times New Roman" w:eastAsia="Times New Roman" w:hAnsi="Times New Roman" w:cs="Times New Roman"/>
      <w:b/>
      <w:bCs/>
      <w:i w:val="0"/>
      <w:iCs w:val="0"/>
      <w:smallCaps w:val="0"/>
      <w:strike w:val="0"/>
      <w:sz w:val="19"/>
      <w:szCs w:val="19"/>
      <w:u w:val="none"/>
    </w:rPr>
  </w:style>
  <w:style w:type="character" w:customStyle="1" w:styleId="afffffffffffffff3">
    <w:name w:val="Основной текст + Малые прописные"/>
    <w:rsid w:val="009E0A8A"/>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character" w:customStyle="1" w:styleId="75pt">
    <w:name w:val="Основной текст + 7;5 pt"/>
    <w:rsid w:val="009E0A8A"/>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afffffffffffffff4">
    <w:name w:val="Основной текст + Полужирный;Курсив"/>
    <w:rsid w:val="009E0A8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6b">
    <w:name w:val="Основной текст (6)_"/>
    <w:link w:val="6c"/>
    <w:rsid w:val="009E0A8A"/>
    <w:rPr>
      <w:rFonts w:ascii="Times New Roman" w:eastAsia="Times New Roman" w:hAnsi="Times New Roman"/>
      <w:b/>
      <w:bCs/>
      <w:i/>
      <w:iCs/>
      <w:shd w:val="clear" w:color="auto" w:fill="FFFFFF"/>
    </w:rPr>
  </w:style>
  <w:style w:type="character" w:customStyle="1" w:styleId="6Candara9pt">
    <w:name w:val="Основной текст (6) + Candara;9 pt;Не полужирный"/>
    <w:rsid w:val="009E0A8A"/>
    <w:rPr>
      <w:rFonts w:ascii="Candara" w:eastAsia="Candara" w:hAnsi="Candara" w:cs="Candara"/>
      <w:b/>
      <w:bCs/>
      <w:i/>
      <w:iCs/>
      <w:smallCaps w:val="0"/>
      <w:strike w:val="0"/>
      <w:color w:val="000000"/>
      <w:spacing w:val="0"/>
      <w:w w:val="100"/>
      <w:position w:val="0"/>
      <w:sz w:val="18"/>
      <w:szCs w:val="18"/>
      <w:u w:val="none"/>
      <w:lang w:val="en-US" w:eastAsia="en-US" w:bidi="en-US"/>
    </w:rPr>
  </w:style>
  <w:style w:type="character" w:customStyle="1" w:styleId="6d">
    <w:name w:val="Основной текст (6) + Не полужирный;Не курсив"/>
    <w:rsid w:val="009E0A8A"/>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6c">
    <w:name w:val="Основной текст (6)"/>
    <w:basedOn w:val="ad"/>
    <w:link w:val="6b"/>
    <w:qFormat/>
    <w:rsid w:val="009E0A8A"/>
    <w:pPr>
      <w:widowControl w:val="0"/>
      <w:shd w:val="clear" w:color="auto" w:fill="FFFFFF"/>
      <w:spacing w:line="413" w:lineRule="exact"/>
    </w:pPr>
    <w:rPr>
      <w:rFonts w:eastAsia="Times New Roman"/>
      <w:b/>
      <w:bCs/>
      <w:i/>
      <w:iCs/>
      <w:sz w:val="20"/>
      <w:szCs w:val="20"/>
      <w:lang w:eastAsia="ru-RU"/>
    </w:rPr>
  </w:style>
  <w:style w:type="paragraph" w:customStyle="1" w:styleId="00">
    <w:name w:val="Основной текст 0"/>
    <w:basedOn w:val="ad"/>
    <w:qFormat/>
    <w:rsid w:val="009E0A8A"/>
    <w:pPr>
      <w:suppressAutoHyphens/>
      <w:spacing w:line="240" w:lineRule="auto"/>
      <w:ind w:firstLine="539"/>
    </w:pPr>
    <w:rPr>
      <w:color w:val="000000"/>
      <w:kern w:val="1"/>
      <w:szCs w:val="24"/>
      <w:lang w:eastAsia="ar-SA"/>
    </w:rPr>
  </w:style>
  <w:style w:type="character" w:customStyle="1" w:styleId="afffffffffffffff5">
    <w:name w:val="Цветовое выделение"/>
    <w:uiPriority w:val="99"/>
    <w:rsid w:val="009E0A8A"/>
    <w:rPr>
      <w:b/>
      <w:color w:val="000080"/>
    </w:rPr>
  </w:style>
  <w:style w:type="character" w:customStyle="1" w:styleId="afffffffffffffff6">
    <w:name w:val="Текст_Обычный"/>
    <w:uiPriority w:val="99"/>
    <w:rsid w:val="009E0A8A"/>
    <w:rPr>
      <w:rFonts w:cs="Times New Roman"/>
    </w:rPr>
  </w:style>
  <w:style w:type="character" w:customStyle="1" w:styleId="Verdana11pt-1pt">
    <w:name w:val="Основной текст + Verdana;11 pt;Полужирный;Интервал -1 pt"/>
    <w:rsid w:val="009E0A8A"/>
    <w:rPr>
      <w:rFonts w:ascii="Verdana" w:eastAsia="Verdana" w:hAnsi="Verdana" w:cs="Verdana"/>
      <w:b/>
      <w:bCs/>
      <w:i w:val="0"/>
      <w:iCs w:val="0"/>
      <w:smallCaps w:val="0"/>
      <w:strike w:val="0"/>
      <w:color w:val="000000"/>
      <w:spacing w:val="-20"/>
      <w:w w:val="100"/>
      <w:position w:val="0"/>
      <w:sz w:val="22"/>
      <w:szCs w:val="22"/>
      <w:u w:val="none"/>
      <w:shd w:val="clear" w:color="auto" w:fill="FFFFFF"/>
      <w:lang w:val="ru-RU"/>
    </w:rPr>
  </w:style>
  <w:style w:type="character" w:customStyle="1" w:styleId="0pt">
    <w:name w:val="Основной текст + Курсив;Интервал 0 pt"/>
    <w:rsid w:val="009E0A8A"/>
    <w:rPr>
      <w:rFonts w:ascii="Times New Roman" w:eastAsia="Times New Roman" w:hAnsi="Times New Roman" w:cs="Times New Roman"/>
      <w:b w:val="0"/>
      <w:bCs w:val="0"/>
      <w:i/>
      <w:iCs/>
      <w:smallCaps w:val="0"/>
      <w:strike w:val="0"/>
      <w:color w:val="000000"/>
      <w:spacing w:val="-10"/>
      <w:w w:val="100"/>
      <w:position w:val="0"/>
      <w:sz w:val="20"/>
      <w:szCs w:val="20"/>
      <w:u w:val="none"/>
      <w:shd w:val="clear" w:color="auto" w:fill="FFFFFF"/>
      <w:lang w:val="ru-RU"/>
    </w:rPr>
  </w:style>
  <w:style w:type="character" w:customStyle="1" w:styleId="295pt">
    <w:name w:val="Основной текст (2) + 9;5 pt;Полужирный"/>
    <w:rsid w:val="009E0A8A"/>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paragraph" w:customStyle="1" w:styleId="323">
    <w:name w:val="Основной текст 32"/>
    <w:basedOn w:val="ad"/>
    <w:qFormat/>
    <w:rsid w:val="009E0A8A"/>
    <w:pPr>
      <w:overflowPunct w:val="0"/>
      <w:autoSpaceDE w:val="0"/>
      <w:autoSpaceDN w:val="0"/>
      <w:adjustRightInd w:val="0"/>
      <w:spacing w:line="240" w:lineRule="auto"/>
      <w:jc w:val="left"/>
    </w:pPr>
    <w:rPr>
      <w:rFonts w:eastAsia="Times New Roman"/>
      <w:sz w:val="28"/>
      <w:szCs w:val="20"/>
      <w:lang w:eastAsia="ru-RU"/>
    </w:rPr>
  </w:style>
  <w:style w:type="paragraph" w:customStyle="1" w:styleId="1ffffff">
    <w:name w:val="Знак1 Знак Знак Знак Знак Знак Знак Знак Знак"/>
    <w:basedOn w:val="ad"/>
    <w:qFormat/>
    <w:rsid w:val="009E0A8A"/>
    <w:pPr>
      <w:spacing w:after="160" w:line="240" w:lineRule="exact"/>
      <w:jc w:val="left"/>
    </w:pPr>
    <w:rPr>
      <w:rFonts w:ascii="Verdana" w:eastAsia="Times New Roman" w:hAnsi="Verdana"/>
      <w:szCs w:val="24"/>
      <w:lang w:val="en-US"/>
    </w:rPr>
  </w:style>
  <w:style w:type="paragraph" w:customStyle="1" w:styleId="Char2">
    <w:name w:val="Char Знак2"/>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paragraph" w:customStyle="1" w:styleId="-0">
    <w:name w:val="Таблица-текст"/>
    <w:basedOn w:val="ad"/>
    <w:autoRedefine/>
    <w:qFormat/>
    <w:rsid w:val="009E0A8A"/>
    <w:pPr>
      <w:suppressAutoHyphens/>
      <w:spacing w:line="240" w:lineRule="auto"/>
      <w:jc w:val="center"/>
    </w:pPr>
    <w:rPr>
      <w:rFonts w:eastAsia="Times New Roman"/>
      <w:b/>
      <w:sz w:val="20"/>
      <w:szCs w:val="20"/>
      <w:lang w:eastAsia="ar-SA"/>
    </w:rPr>
  </w:style>
  <w:style w:type="character" w:customStyle="1" w:styleId="21f1">
    <w:name w:val="Основной текст 2 Знак1"/>
    <w:uiPriority w:val="99"/>
    <w:semiHidden/>
    <w:rsid w:val="009E0A8A"/>
    <w:rPr>
      <w:rFonts w:ascii="Arial" w:hAnsi="Arial"/>
      <w:sz w:val="22"/>
      <w:szCs w:val="22"/>
      <w:lang w:eastAsia="en-US"/>
    </w:rPr>
  </w:style>
  <w:style w:type="paragraph" w:customStyle="1" w:styleId="nienie">
    <w:name w:val="nienie"/>
    <w:basedOn w:val="Iauiue"/>
    <w:qFormat/>
    <w:rsid w:val="009E0A8A"/>
    <w:pPr>
      <w:keepLines/>
      <w:widowControl w:val="0"/>
      <w:overflowPunct/>
      <w:autoSpaceDE/>
      <w:autoSpaceDN/>
      <w:adjustRightInd/>
      <w:ind w:left="709" w:hanging="284"/>
    </w:pPr>
    <w:rPr>
      <w:rFonts w:ascii="Peterburg" w:hAnsi="Peterburg"/>
    </w:rPr>
  </w:style>
  <w:style w:type="paragraph" w:customStyle="1" w:styleId="afffffffffffffff7">
    <w:name w:val="Текст записки"/>
    <w:basedOn w:val="ad"/>
    <w:link w:val="afffffffffffffff8"/>
    <w:qFormat/>
    <w:rsid w:val="009E0A8A"/>
    <w:pPr>
      <w:ind w:firstLine="709"/>
      <w:outlineLvl w:val="0"/>
    </w:pPr>
    <w:rPr>
      <w:rFonts w:eastAsia="Times New Roman"/>
      <w:sz w:val="28"/>
      <w:szCs w:val="24"/>
      <w:lang w:eastAsia="ru-RU"/>
    </w:rPr>
  </w:style>
  <w:style w:type="character" w:customStyle="1" w:styleId="afffffffffffffff8">
    <w:name w:val="Текст записки Знак"/>
    <w:link w:val="afffffffffffffff7"/>
    <w:rsid w:val="009E0A8A"/>
    <w:rPr>
      <w:rFonts w:ascii="Times New Roman" w:eastAsia="Times New Roman" w:hAnsi="Times New Roman"/>
      <w:sz w:val="28"/>
      <w:szCs w:val="24"/>
    </w:rPr>
  </w:style>
  <w:style w:type="paragraph" w:customStyle="1" w:styleId="afffffffffffffff9">
    <w:name w:val="Оглавление"/>
    <w:basedOn w:val="2f4"/>
    <w:link w:val="afffffffffffffffa"/>
    <w:qFormat/>
    <w:rsid w:val="009E0A8A"/>
    <w:pPr>
      <w:suppressAutoHyphens w:val="0"/>
      <w:spacing w:before="100" w:beforeAutospacing="1" w:after="100" w:afterAutospacing="1"/>
      <w:contextualSpacing/>
    </w:pPr>
    <w:rPr>
      <w:rFonts w:ascii="Times New Roman" w:eastAsia="Franklin Gothic Book" w:hAnsi="Times New Roman"/>
      <w:i w:val="0"/>
      <w:color w:val="auto"/>
      <w:szCs w:val="20"/>
    </w:rPr>
  </w:style>
  <w:style w:type="character" w:customStyle="1" w:styleId="afffffffffffffffa">
    <w:name w:val="Оглавление Знак"/>
    <w:link w:val="afffffffffffffff9"/>
    <w:rsid w:val="009E0A8A"/>
    <w:rPr>
      <w:rFonts w:ascii="Times New Roman" w:eastAsia="Franklin Gothic Book" w:hAnsi="Times New Roman"/>
      <w:iCs/>
      <w:sz w:val="24"/>
      <w:lang w:val="en-US" w:eastAsia="en-US" w:bidi="en-US"/>
    </w:rPr>
  </w:style>
  <w:style w:type="paragraph" w:customStyle="1" w:styleId="afffffffffffffffb">
    <w:name w:val="Таблица_ужатая"/>
    <w:basedOn w:val="afffffd"/>
    <w:link w:val="afffffffffffffffc"/>
    <w:uiPriority w:val="99"/>
    <w:qFormat/>
    <w:rsid w:val="009E0A8A"/>
    <w:pPr>
      <w:spacing w:before="120" w:after="120"/>
      <w:contextualSpacing/>
    </w:pPr>
    <w:rPr>
      <w:szCs w:val="22"/>
      <w:lang w:eastAsia="en-US" w:bidi="en-US"/>
    </w:rPr>
  </w:style>
  <w:style w:type="character" w:customStyle="1" w:styleId="afffffffffffffffc">
    <w:name w:val="Таблица_ужатая Знак"/>
    <w:link w:val="afffffffffffffffb"/>
    <w:uiPriority w:val="99"/>
    <w:rsid w:val="009E0A8A"/>
    <w:rPr>
      <w:rFonts w:ascii="Times New Roman" w:eastAsia="Times New Roman" w:hAnsi="Times New Roman"/>
      <w:sz w:val="24"/>
      <w:szCs w:val="22"/>
      <w:lang w:eastAsia="en-US" w:bidi="en-US"/>
    </w:rPr>
  </w:style>
  <w:style w:type="paragraph" w:customStyle="1" w:styleId="afffffffffffffffd">
    <w:name w:val="Заголовок_табл"/>
    <w:basedOn w:val="ad"/>
    <w:link w:val="afffffffffffffffe"/>
    <w:qFormat/>
    <w:rsid w:val="009E0A8A"/>
    <w:pPr>
      <w:spacing w:line="240" w:lineRule="auto"/>
      <w:ind w:firstLine="539"/>
      <w:jc w:val="center"/>
      <w:outlineLvl w:val="4"/>
    </w:pPr>
    <w:rPr>
      <w:rFonts w:eastAsia="Times New Roman"/>
      <w:bCs/>
      <w:i/>
      <w:sz w:val="28"/>
      <w:szCs w:val="28"/>
      <w:lang w:eastAsia="ru-RU"/>
    </w:rPr>
  </w:style>
  <w:style w:type="character" w:customStyle="1" w:styleId="afffffffffffffffe">
    <w:name w:val="Заголовок_табл Знак"/>
    <w:link w:val="afffffffffffffffd"/>
    <w:rsid w:val="009E0A8A"/>
    <w:rPr>
      <w:rFonts w:ascii="Times New Roman" w:eastAsia="Times New Roman" w:hAnsi="Times New Roman"/>
      <w:bCs/>
      <w:i/>
      <w:sz w:val="28"/>
      <w:szCs w:val="28"/>
    </w:rPr>
  </w:style>
  <w:style w:type="paragraph" w:customStyle="1" w:styleId="HEADERTEXT0">
    <w:name w:val=".HEADERTEXT"/>
    <w:qFormat/>
    <w:rsid w:val="009E0A8A"/>
    <w:pPr>
      <w:widowControl w:val="0"/>
      <w:autoSpaceDE w:val="0"/>
      <w:autoSpaceDN w:val="0"/>
      <w:adjustRightInd w:val="0"/>
    </w:pPr>
    <w:rPr>
      <w:rFonts w:ascii="Arial" w:eastAsia="Times New Roman" w:hAnsi="Arial" w:cs="Arial"/>
      <w:color w:val="2B4279"/>
      <w:sz w:val="22"/>
      <w:szCs w:val="22"/>
    </w:rPr>
  </w:style>
  <w:style w:type="character" w:customStyle="1" w:styleId="Heading2">
    <w:name w:val="Heading #2_"/>
    <w:link w:val="Heading20"/>
    <w:rsid w:val="009E0A8A"/>
    <w:rPr>
      <w:rFonts w:ascii="Times New Roman" w:eastAsia="Times New Roman" w:hAnsi="Times New Roman"/>
      <w:shd w:val="clear" w:color="auto" w:fill="FFFFFF"/>
    </w:rPr>
  </w:style>
  <w:style w:type="character" w:customStyle="1" w:styleId="Heading2Bold">
    <w:name w:val="Heading #2 + Bold"/>
    <w:rsid w:val="009E0A8A"/>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Bodytext85pt">
    <w:name w:val="Body text + 8.5 pt"/>
    <w:rsid w:val="009E0A8A"/>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Bodytext9ptBold">
    <w:name w:val="Body text + 9 pt;Bold"/>
    <w:rsid w:val="009E0A8A"/>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Bodytext75ptBoldItalic">
    <w:name w:val="Body text + 7.5 pt;Bold;Italic"/>
    <w:rsid w:val="009E0A8A"/>
    <w:rPr>
      <w:rFonts w:ascii="Times New Roman" w:eastAsia="Times New Roman" w:hAnsi="Times New Roman" w:cs="Times New Roman"/>
      <w:b/>
      <w:bCs/>
      <w:i/>
      <w:iCs/>
      <w:color w:val="000000"/>
      <w:spacing w:val="0"/>
      <w:w w:val="100"/>
      <w:position w:val="0"/>
      <w:sz w:val="15"/>
      <w:szCs w:val="15"/>
      <w:shd w:val="clear" w:color="auto" w:fill="FFFFFF"/>
      <w:lang w:val="ru-RU" w:eastAsia="ru-RU" w:bidi="ru-RU"/>
    </w:rPr>
  </w:style>
  <w:style w:type="character" w:customStyle="1" w:styleId="Bodytext85ptItalic">
    <w:name w:val="Body text + 8.5 pt;Italic"/>
    <w:rsid w:val="009E0A8A"/>
    <w:rPr>
      <w:rFonts w:ascii="Times New Roman" w:eastAsia="Times New Roman" w:hAnsi="Times New Roman" w:cs="Times New Roman"/>
      <w:i/>
      <w:iCs/>
      <w:color w:val="000000"/>
      <w:spacing w:val="0"/>
      <w:w w:val="100"/>
      <w:position w:val="0"/>
      <w:sz w:val="17"/>
      <w:szCs w:val="17"/>
      <w:shd w:val="clear" w:color="auto" w:fill="FFFFFF"/>
      <w:lang w:val="ru-RU" w:eastAsia="ru-RU" w:bidi="ru-RU"/>
    </w:rPr>
  </w:style>
  <w:style w:type="character" w:customStyle="1" w:styleId="Bodytext7ptBold">
    <w:name w:val="Body text + 7 pt;Bold"/>
    <w:rsid w:val="009E0A8A"/>
    <w:rPr>
      <w:rFonts w:ascii="Times New Roman" w:eastAsia="Times New Roman" w:hAnsi="Times New Roman" w:cs="Times New Roman"/>
      <w:b/>
      <w:bCs/>
      <w:color w:val="000000"/>
      <w:spacing w:val="0"/>
      <w:w w:val="100"/>
      <w:position w:val="0"/>
      <w:sz w:val="14"/>
      <w:szCs w:val="14"/>
      <w:shd w:val="clear" w:color="auto" w:fill="FFFFFF"/>
      <w:lang w:val="ru-RU" w:eastAsia="ru-RU" w:bidi="ru-RU"/>
    </w:rPr>
  </w:style>
  <w:style w:type="character" w:customStyle="1" w:styleId="Bodytext4pt">
    <w:name w:val="Body text + 4 pt"/>
    <w:rsid w:val="009E0A8A"/>
    <w:rPr>
      <w:rFonts w:ascii="Times New Roman" w:eastAsia="Times New Roman" w:hAnsi="Times New Roman" w:cs="Times New Roman"/>
      <w:color w:val="000000"/>
      <w:spacing w:val="0"/>
      <w:w w:val="100"/>
      <w:position w:val="0"/>
      <w:sz w:val="8"/>
      <w:szCs w:val="8"/>
      <w:shd w:val="clear" w:color="auto" w:fill="FFFFFF"/>
      <w:lang w:val="ru-RU" w:eastAsia="ru-RU" w:bidi="ru-RU"/>
    </w:rPr>
  </w:style>
  <w:style w:type="character" w:customStyle="1" w:styleId="BodytextCorbel7pt">
    <w:name w:val="Body text + Corbel;7 pt"/>
    <w:rsid w:val="009E0A8A"/>
    <w:rPr>
      <w:rFonts w:ascii="Corbel" w:eastAsia="Corbel" w:hAnsi="Corbel" w:cs="Corbel"/>
      <w:color w:val="000000"/>
      <w:spacing w:val="0"/>
      <w:w w:val="100"/>
      <w:position w:val="0"/>
      <w:sz w:val="14"/>
      <w:szCs w:val="14"/>
      <w:shd w:val="clear" w:color="auto" w:fill="FFFFFF"/>
      <w:lang w:val="ru-RU" w:eastAsia="ru-RU" w:bidi="ru-RU"/>
    </w:rPr>
  </w:style>
  <w:style w:type="paragraph" w:customStyle="1" w:styleId="Heading20">
    <w:name w:val="Heading #2"/>
    <w:basedOn w:val="ad"/>
    <w:link w:val="Heading2"/>
    <w:qFormat/>
    <w:rsid w:val="009E0A8A"/>
    <w:pPr>
      <w:widowControl w:val="0"/>
      <w:shd w:val="clear" w:color="auto" w:fill="FFFFFF"/>
      <w:spacing w:before="60" w:after="240" w:line="0" w:lineRule="atLeast"/>
      <w:jc w:val="center"/>
      <w:outlineLvl w:val="1"/>
    </w:pPr>
    <w:rPr>
      <w:rFonts w:eastAsia="Times New Roman"/>
      <w:sz w:val="20"/>
      <w:szCs w:val="20"/>
      <w:lang w:eastAsia="ru-RU"/>
    </w:rPr>
  </w:style>
  <w:style w:type="paragraph" w:customStyle="1" w:styleId="affffffffffffffff">
    <w:name w:val="Для записок"/>
    <w:basedOn w:val="ad"/>
    <w:link w:val="affffffffffffffff0"/>
    <w:qFormat/>
    <w:rsid w:val="009E0A8A"/>
    <w:pPr>
      <w:spacing w:after="100" w:line="240" w:lineRule="auto"/>
      <w:ind w:firstLine="720"/>
    </w:pPr>
    <w:rPr>
      <w:rFonts w:eastAsia="Times New Roman"/>
      <w:szCs w:val="20"/>
      <w:lang w:eastAsia="ru-RU"/>
    </w:rPr>
  </w:style>
  <w:style w:type="character" w:customStyle="1" w:styleId="affffffffffffffff0">
    <w:name w:val="Для записок Знак"/>
    <w:link w:val="affffffffffffffff"/>
    <w:rsid w:val="009E0A8A"/>
    <w:rPr>
      <w:rFonts w:ascii="Times New Roman" w:eastAsia="Times New Roman" w:hAnsi="Times New Roman"/>
      <w:sz w:val="24"/>
    </w:rPr>
  </w:style>
  <w:style w:type="paragraph" w:customStyle="1" w:styleId="1ffffff0">
    <w:name w:val="Мой стиль 1"/>
    <w:basedOn w:val="afffffffffffffff9"/>
    <w:qFormat/>
    <w:rsid w:val="009E0A8A"/>
    <w:pPr>
      <w:spacing w:before="240" w:after="240"/>
      <w:ind w:left="567"/>
      <w:jc w:val="both"/>
    </w:pPr>
    <w:rPr>
      <w:b/>
      <w:color w:val="000000"/>
      <w:szCs w:val="24"/>
      <w:lang w:val="ru-RU"/>
    </w:rPr>
  </w:style>
  <w:style w:type="paragraph" w:customStyle="1" w:styleId="2fff0">
    <w:name w:val="Мой стиль 2"/>
    <w:basedOn w:val="afffffffffffffff9"/>
    <w:qFormat/>
    <w:rsid w:val="009E0A8A"/>
    <w:rPr>
      <w:rFonts w:eastAsia="Times New Roman"/>
      <w:color w:val="000000"/>
      <w:szCs w:val="24"/>
    </w:rPr>
  </w:style>
  <w:style w:type="paragraph" w:customStyle="1" w:styleId="a6">
    <w:name w:val="Текст нумерованный"/>
    <w:basedOn w:val="ad"/>
    <w:qFormat/>
    <w:rsid w:val="009E0A8A"/>
    <w:pPr>
      <w:numPr>
        <w:numId w:val="44"/>
      </w:numPr>
      <w:spacing w:before="60" w:after="60" w:line="240" w:lineRule="auto"/>
      <w:contextualSpacing/>
      <w:jc w:val="left"/>
    </w:pPr>
    <w:rPr>
      <w:rFonts w:eastAsia="Times New Roman"/>
      <w:sz w:val="28"/>
      <w:szCs w:val="28"/>
      <w:lang w:eastAsia="ru-RU"/>
    </w:rPr>
  </w:style>
  <w:style w:type="paragraph" w:customStyle="1" w:styleId="251">
    <w:name w:val="Основной текст 25"/>
    <w:basedOn w:val="ad"/>
    <w:qFormat/>
    <w:rsid w:val="009E0A8A"/>
    <w:pPr>
      <w:overflowPunct w:val="0"/>
      <w:autoSpaceDE w:val="0"/>
      <w:autoSpaceDN w:val="0"/>
      <w:adjustRightInd w:val="0"/>
      <w:spacing w:line="240" w:lineRule="auto"/>
      <w:ind w:left="708" w:firstLine="720"/>
    </w:pPr>
    <w:rPr>
      <w:rFonts w:eastAsia="Times New Roman"/>
      <w:szCs w:val="20"/>
      <w:lang w:eastAsia="ru-RU"/>
    </w:rPr>
  </w:style>
  <w:style w:type="table" w:customStyle="1" w:styleId="affffffffffffffff1">
    <w:name w:val="Стиль Таблица Геоника"/>
    <w:basedOn w:val="af"/>
    <w:uiPriority w:val="99"/>
    <w:rsid w:val="009E0A8A"/>
    <w:rPr>
      <w:rFonts w:ascii="Times New Roman" w:eastAsia="Times New Roman" w:hAnsi="Times New Roman"/>
    </w:rPr>
    <w:tblPr>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0" w:type="dxa"/>
        <w:left w:w="108" w:type="dxa"/>
        <w:bottom w:w="0" w:type="dxa"/>
        <w:right w:w="108" w:type="dxa"/>
      </w:tblCellMar>
    </w:tblPr>
    <w:tcPr>
      <w:shd w:val="clear" w:color="auto" w:fill="FFFFFF"/>
    </w:tcPr>
  </w:style>
  <w:style w:type="paragraph" w:customStyle="1" w:styleId="affffffffffffffff2">
    <w:name w:val="Формула"/>
    <w:basedOn w:val="ad"/>
    <w:next w:val="ad"/>
    <w:qFormat/>
    <w:rsid w:val="009E0A8A"/>
    <w:pPr>
      <w:tabs>
        <w:tab w:val="right" w:pos="9809"/>
      </w:tabs>
    </w:pPr>
    <w:rPr>
      <w:rFonts w:ascii="Arial" w:eastAsia="Times New Roman" w:hAnsi="Arial"/>
      <w:szCs w:val="20"/>
      <w:lang w:eastAsia="ru-RU"/>
    </w:rPr>
  </w:style>
  <w:style w:type="paragraph" w:customStyle="1" w:styleId="affffffffffffffff3">
    <w:name w:val="Фирма"/>
    <w:basedOn w:val="ad"/>
    <w:next w:val="ad"/>
    <w:qFormat/>
    <w:rsid w:val="009E0A8A"/>
    <w:pPr>
      <w:spacing w:line="288" w:lineRule="auto"/>
      <w:jc w:val="center"/>
    </w:pPr>
    <w:rPr>
      <w:rFonts w:ascii="Arial" w:eastAsia="Times New Roman" w:hAnsi="Arial"/>
      <w:szCs w:val="20"/>
      <w:lang w:eastAsia="ru-RU"/>
    </w:rPr>
  </w:style>
  <w:style w:type="paragraph" w:customStyle="1" w:styleId="affffffffffffffff4">
    <w:name w:val="новый"/>
    <w:basedOn w:val="ad"/>
    <w:qFormat/>
    <w:rsid w:val="009E0A8A"/>
    <w:pPr>
      <w:spacing w:line="240" w:lineRule="auto"/>
      <w:ind w:firstLine="851"/>
    </w:pPr>
    <w:rPr>
      <w:rFonts w:ascii="Arial" w:eastAsia="Times New Roman" w:hAnsi="Arial"/>
      <w:spacing w:val="16"/>
      <w:szCs w:val="20"/>
      <w:lang w:eastAsia="ru-RU"/>
    </w:rPr>
  </w:style>
  <w:style w:type="paragraph" w:customStyle="1" w:styleId="affffffffffffffff5">
    <w:name w:val="Марк список"/>
    <w:basedOn w:val="ad"/>
    <w:qFormat/>
    <w:rsid w:val="009E0A8A"/>
    <w:pPr>
      <w:widowControl w:val="0"/>
      <w:tabs>
        <w:tab w:val="num" w:pos="360"/>
      </w:tabs>
      <w:spacing w:before="60" w:line="240" w:lineRule="auto"/>
      <w:ind w:left="360" w:hanging="360"/>
    </w:pPr>
    <w:rPr>
      <w:rFonts w:eastAsia="Times New Roman"/>
      <w:snapToGrid w:val="0"/>
      <w:szCs w:val="20"/>
      <w:lang w:eastAsia="ru-RU"/>
    </w:rPr>
  </w:style>
  <w:style w:type="paragraph" w:customStyle="1" w:styleId="252">
    <w:name w:val="Основной текст с отступом 25"/>
    <w:basedOn w:val="ad"/>
    <w:qFormat/>
    <w:rsid w:val="009E0A8A"/>
    <w:pPr>
      <w:widowControl w:val="0"/>
      <w:spacing w:line="240" w:lineRule="auto"/>
      <w:ind w:firstLine="567"/>
    </w:pPr>
    <w:rPr>
      <w:rFonts w:eastAsia="Times New Roman"/>
      <w:sz w:val="28"/>
      <w:szCs w:val="20"/>
      <w:lang w:eastAsia="ru-RU"/>
    </w:rPr>
  </w:style>
  <w:style w:type="paragraph" w:customStyle="1" w:styleId="affffffffffffffff6">
    <w:name w:val="Список маркированный"/>
    <w:basedOn w:val="ad"/>
    <w:qFormat/>
    <w:rsid w:val="009E0A8A"/>
    <w:pPr>
      <w:tabs>
        <w:tab w:val="left" w:pos="567"/>
      </w:tabs>
      <w:spacing w:line="288" w:lineRule="auto"/>
      <w:ind w:left="567" w:hanging="567"/>
    </w:pPr>
    <w:rPr>
      <w:rFonts w:ascii="Arial" w:eastAsia="Times New Roman" w:hAnsi="Arial"/>
      <w:szCs w:val="20"/>
      <w:lang w:eastAsia="ru-RU"/>
    </w:rPr>
  </w:style>
  <w:style w:type="paragraph" w:customStyle="1" w:styleId="1ffffff1">
    <w:name w:val="Нумерованый список 1"/>
    <w:basedOn w:val="ad"/>
    <w:qFormat/>
    <w:rsid w:val="009E0A8A"/>
    <w:pPr>
      <w:tabs>
        <w:tab w:val="left" w:pos="567"/>
      </w:tabs>
      <w:spacing w:line="288" w:lineRule="auto"/>
      <w:ind w:left="567" w:hanging="567"/>
    </w:pPr>
    <w:rPr>
      <w:rFonts w:ascii="Arial" w:eastAsia="Times New Roman" w:hAnsi="Arial"/>
      <w:szCs w:val="20"/>
      <w:lang w:eastAsia="ru-RU"/>
    </w:rPr>
  </w:style>
  <w:style w:type="paragraph" w:customStyle="1" w:styleId="2fff1">
    <w:name w:val="Нумерованый список 2"/>
    <w:basedOn w:val="1ffffff1"/>
    <w:qFormat/>
    <w:rsid w:val="009E0A8A"/>
    <w:pPr>
      <w:tabs>
        <w:tab w:val="clear" w:pos="567"/>
        <w:tab w:val="num" w:pos="360"/>
        <w:tab w:val="left" w:pos="1134"/>
      </w:tabs>
      <w:ind w:left="1134"/>
    </w:pPr>
  </w:style>
  <w:style w:type="paragraph" w:customStyle="1" w:styleId="affffffffffffffff7">
    <w:name w:val="Исходник"/>
    <w:basedOn w:val="ad"/>
    <w:qFormat/>
    <w:rsid w:val="009E0A8A"/>
    <w:rPr>
      <w:rFonts w:ascii="Courier New" w:eastAsia="Times New Roman" w:hAnsi="Courier New"/>
      <w:szCs w:val="20"/>
      <w:lang w:eastAsia="ru-RU"/>
    </w:rPr>
  </w:style>
  <w:style w:type="paragraph" w:customStyle="1" w:styleId="1ffffff2">
    <w:name w:val="Приложение 1"/>
    <w:basedOn w:val="18"/>
    <w:next w:val="ad"/>
    <w:qFormat/>
    <w:rsid w:val="009E0A8A"/>
    <w:pPr>
      <w:pageBreakBefore/>
      <w:tabs>
        <w:tab w:val="num" w:pos="2835"/>
      </w:tabs>
      <w:suppressAutoHyphens/>
      <w:spacing w:after="0" w:line="288" w:lineRule="auto"/>
      <w:ind w:left="2835" w:right="-58" w:hanging="2269"/>
      <w:jc w:val="center"/>
    </w:pPr>
    <w:rPr>
      <w:rFonts w:cs="Times New Roman"/>
      <w:bCs w:val="0"/>
      <w:kern w:val="28"/>
      <w:sz w:val="22"/>
      <w:szCs w:val="20"/>
    </w:rPr>
  </w:style>
  <w:style w:type="paragraph" w:customStyle="1" w:styleId="2fff2">
    <w:name w:val="Приложение 2"/>
    <w:basedOn w:val="26"/>
    <w:next w:val="ad"/>
    <w:qFormat/>
    <w:rsid w:val="009E0A8A"/>
    <w:pPr>
      <w:keepLines w:val="0"/>
      <w:tabs>
        <w:tab w:val="left" w:pos="1418"/>
      </w:tabs>
      <w:suppressAutoHyphens/>
      <w:spacing w:before="0" w:line="288" w:lineRule="auto"/>
      <w:ind w:left="1418" w:hanging="851"/>
      <w:jc w:val="center"/>
    </w:pPr>
    <w:rPr>
      <w:rFonts w:ascii="Arial" w:eastAsia="Times New Roman" w:hAnsi="Arial" w:cs="Times New Roman"/>
      <w:i/>
      <w:color w:val="auto"/>
      <w:sz w:val="24"/>
      <w:szCs w:val="20"/>
      <w:lang w:eastAsia="ru-RU"/>
    </w:rPr>
  </w:style>
  <w:style w:type="paragraph" w:customStyle="1" w:styleId="3ff4">
    <w:name w:val="Приложение 3"/>
    <w:basedOn w:val="32"/>
    <w:next w:val="ad"/>
    <w:qFormat/>
    <w:rsid w:val="009E0A8A"/>
    <w:pPr>
      <w:tabs>
        <w:tab w:val="left" w:pos="709"/>
        <w:tab w:val="num" w:pos="1418"/>
      </w:tabs>
      <w:suppressAutoHyphens/>
      <w:spacing w:after="0" w:line="288" w:lineRule="auto"/>
      <w:ind w:left="1418" w:hanging="851"/>
      <w:jc w:val="left"/>
    </w:pPr>
    <w:rPr>
      <w:rFonts w:ascii="Arial" w:hAnsi="Arial"/>
      <w:b w:val="0"/>
      <w:bCs w:val="0"/>
      <w:i/>
      <w:iCs/>
      <w:sz w:val="24"/>
      <w:szCs w:val="20"/>
      <w:lang w:eastAsia="ru-RU"/>
    </w:rPr>
  </w:style>
  <w:style w:type="paragraph" w:customStyle="1" w:styleId="1ffffff3">
    <w:name w:val="Маркированный 1"/>
    <w:basedOn w:val="afff1"/>
    <w:qFormat/>
    <w:rsid w:val="009E0A8A"/>
    <w:pPr>
      <w:tabs>
        <w:tab w:val="num" w:pos="360"/>
        <w:tab w:val="num" w:pos="1778"/>
      </w:tabs>
      <w:spacing w:line="240" w:lineRule="auto"/>
      <w:ind w:left="1418" w:right="284" w:firstLine="0"/>
      <w:contextualSpacing w:val="0"/>
    </w:pPr>
    <w:rPr>
      <w:rFonts w:eastAsia="Times New Roman"/>
      <w:szCs w:val="20"/>
      <w:lang w:eastAsia="ru-RU"/>
    </w:rPr>
  </w:style>
  <w:style w:type="character" w:customStyle="1" w:styleId="o110">
    <w:name w:val="o110"/>
    <w:rsid w:val="009E0A8A"/>
  </w:style>
  <w:style w:type="character" w:customStyle="1" w:styleId="o14">
    <w:name w:val="o14"/>
    <w:rsid w:val="009E0A8A"/>
  </w:style>
  <w:style w:type="paragraph" w:customStyle="1" w:styleId="2fff3">
    <w:name w:val="Îñíîâíîé òåêñò 2"/>
    <w:basedOn w:val="ad"/>
    <w:qFormat/>
    <w:rsid w:val="009E0A8A"/>
    <w:pPr>
      <w:widowControl w:val="0"/>
      <w:adjustRightInd w:val="0"/>
      <w:spacing w:line="360" w:lineRule="atLeast"/>
      <w:ind w:firstLine="720"/>
      <w:textAlignment w:val="baseline"/>
    </w:pPr>
    <w:rPr>
      <w:rFonts w:eastAsia="Times New Roman"/>
      <w:b/>
      <w:color w:val="000000"/>
      <w:szCs w:val="20"/>
      <w:lang w:val="en-US" w:eastAsia="ru-RU"/>
    </w:rPr>
  </w:style>
  <w:style w:type="character" w:customStyle="1" w:styleId="WW-Absatz-Standardschriftart11111">
    <w:name w:val="WW-Absatz-Standardschriftart11111"/>
    <w:rsid w:val="009E0A8A"/>
  </w:style>
  <w:style w:type="character" w:customStyle="1" w:styleId="WW-Absatz-Standardschriftart1">
    <w:name w:val="WW-Absatz-Standardschriftart1"/>
    <w:rsid w:val="009E0A8A"/>
  </w:style>
  <w:style w:type="paragraph" w:customStyle="1" w:styleId="1ffffff4">
    <w:name w:val="Знак Знак Знак Знак Знак Знак Знак Знак Знак Знак1"/>
    <w:basedOn w:val="ad"/>
    <w:rsid w:val="009E0A8A"/>
    <w:pPr>
      <w:spacing w:line="240" w:lineRule="auto"/>
      <w:jc w:val="left"/>
    </w:pPr>
    <w:rPr>
      <w:rFonts w:ascii="Verdana" w:eastAsia="Times New Roman" w:hAnsi="Verdana" w:cs="Verdana"/>
      <w:sz w:val="20"/>
      <w:szCs w:val="20"/>
      <w:lang w:val="en-US"/>
    </w:rPr>
  </w:style>
  <w:style w:type="paragraph" w:customStyle="1" w:styleId="msonormal0">
    <w:name w:val="msonormal"/>
    <w:basedOn w:val="ad"/>
    <w:uiPriority w:val="99"/>
    <w:qFormat/>
    <w:rsid w:val="009E0A8A"/>
    <w:pPr>
      <w:spacing w:before="100" w:beforeAutospacing="1" w:after="100" w:afterAutospacing="1" w:line="240" w:lineRule="auto"/>
      <w:jc w:val="left"/>
    </w:pPr>
    <w:rPr>
      <w:rFonts w:eastAsia="Times New Roman"/>
      <w:szCs w:val="24"/>
      <w:lang w:eastAsia="ru-RU"/>
    </w:rPr>
  </w:style>
  <w:style w:type="character" w:customStyle="1" w:styleId="234">
    <w:name w:val="Заголовок 2 Знак3"/>
    <w:aliases w:val="Знак2 Знак3,ГЛАВА Знак1,Знак2 Знак1 Знак Знак2,Заголовок 2 Знак1 Знак Знак1,Заголовок 2 Знак Знак Знак Знак1,Знак2 Знак2 Знак1,Знак2 Знак1 Знак Знак Знак1,Знак2 Знак Знак Знак Знак1,Знак2 Знак1 Знак2,Заголовок 2 Знак Знак Знак2"/>
    <w:semiHidden/>
    <w:locked/>
    <w:rsid w:val="009E0A8A"/>
    <w:rPr>
      <w:rFonts w:ascii="Calibri Light" w:eastAsia="Times New Roman" w:hAnsi="Calibri Light" w:cs="Times New Roman"/>
      <w:color w:val="2E74B5"/>
      <w:sz w:val="26"/>
      <w:szCs w:val="26"/>
      <w:lang w:eastAsia="en-US"/>
    </w:rPr>
  </w:style>
  <w:style w:type="character" w:customStyle="1" w:styleId="712">
    <w:name w:val="Заголовок 7 Знак1"/>
    <w:aliases w:val="Заголовок x.x Знак1"/>
    <w:uiPriority w:val="99"/>
    <w:semiHidden/>
    <w:rsid w:val="009E0A8A"/>
    <w:rPr>
      <w:rFonts w:ascii="Calibri Light" w:eastAsia="Times New Roman" w:hAnsi="Calibri Light" w:cs="Times New Roman" w:hint="default"/>
      <w:i/>
      <w:iCs/>
      <w:color w:val="1F4D78"/>
      <w:sz w:val="24"/>
      <w:szCs w:val="22"/>
      <w:lang w:eastAsia="en-US"/>
    </w:rPr>
  </w:style>
  <w:style w:type="character" w:customStyle="1" w:styleId="TableFootnotelast2">
    <w:name w:val="Table_Footnote_last Знак Знак2"/>
    <w:aliases w:val="Table_Footnote_last Знак Знак Знак1,Table_Footnote_last Знак2,single space Знак1,footnote text Знак1,Текст сноски-FN Знак1,Footnote Text Char Знак Знак Знак1,Footnote Text Char Знак Знак2,fn Знак1"/>
    <w:uiPriority w:val="99"/>
    <w:semiHidden/>
    <w:rsid w:val="009E0A8A"/>
    <w:rPr>
      <w:rFonts w:ascii="Times New Roman" w:hAnsi="Times New Roman"/>
      <w:lang w:eastAsia="en-US"/>
    </w:rPr>
  </w:style>
  <w:style w:type="character" w:customStyle="1" w:styleId="1ffffff5">
    <w:name w:val="Верхний колонтитул Знак1"/>
    <w:aliases w:val="ВерхКолонтитул Знак1,Знак4 Знак1,Верхний колонтитул Знак Знак Знак1,Знак8 Знак1"/>
    <w:uiPriority w:val="99"/>
    <w:semiHidden/>
    <w:rsid w:val="009E0A8A"/>
    <w:rPr>
      <w:rFonts w:ascii="Times New Roman" w:hAnsi="Times New Roman"/>
      <w:sz w:val="24"/>
      <w:szCs w:val="22"/>
      <w:lang w:eastAsia="en-US"/>
    </w:rPr>
  </w:style>
  <w:style w:type="character" w:customStyle="1" w:styleId="11f1">
    <w:name w:val="Мой Заголовок 1 Знак1"/>
    <w:aliases w:val="Основной текст 1 Знак1,Нумерованный список !! Знак1,Основной текст без отступа Знак1,Основной текст 11 Знак1,Надин стиль Знак1"/>
    <w:uiPriority w:val="99"/>
    <w:semiHidden/>
    <w:rsid w:val="009E0A8A"/>
    <w:rPr>
      <w:rFonts w:ascii="Times New Roman" w:hAnsi="Times New Roman"/>
      <w:sz w:val="24"/>
      <w:szCs w:val="22"/>
      <w:lang w:eastAsia="en-US"/>
    </w:rPr>
  </w:style>
  <w:style w:type="character" w:customStyle="1" w:styleId="1ffffff6">
    <w:name w:val="Подзаголовок Знак1"/>
    <w:aliases w:val="заголовок 2 Знак1"/>
    <w:rsid w:val="009E0A8A"/>
    <w:rPr>
      <w:rFonts w:ascii="Calibri" w:eastAsia="Times New Roman" w:hAnsi="Calibri" w:cs="Times New Roman"/>
      <w:color w:val="5A5A5A"/>
      <w:spacing w:val="15"/>
      <w:sz w:val="22"/>
      <w:szCs w:val="22"/>
      <w:lang w:eastAsia="en-US"/>
    </w:rPr>
  </w:style>
  <w:style w:type="character" w:customStyle="1" w:styleId="225">
    <w:name w:val="Основной текст 2 Знак2"/>
    <w:aliases w:val="Знак1 Знак2"/>
    <w:uiPriority w:val="99"/>
    <w:semiHidden/>
    <w:locked/>
    <w:rsid w:val="009E0A8A"/>
    <w:rPr>
      <w:rFonts w:ascii="Verdana" w:eastAsia="Times New Roman" w:hAnsi="Verdana" w:cs="Verdana"/>
      <w:sz w:val="24"/>
      <w:szCs w:val="24"/>
      <w:lang w:val="en-US"/>
    </w:rPr>
  </w:style>
  <w:style w:type="character" w:customStyle="1" w:styleId="1ffffff7">
    <w:name w:val="Подпись Знак1"/>
    <w:semiHidden/>
    <w:rsid w:val="009E0A8A"/>
    <w:rPr>
      <w:rFonts w:ascii="Times New Roman" w:hAnsi="Times New Roman"/>
      <w:sz w:val="24"/>
      <w:szCs w:val="22"/>
      <w:lang w:eastAsia="en-US"/>
    </w:rPr>
  </w:style>
  <w:style w:type="character" w:customStyle="1" w:styleId="31d">
    <w:name w:val="Основной текст с отступом 3 Знак1"/>
    <w:aliases w:val="Знак Знак Знак Знак2"/>
    <w:semiHidden/>
    <w:rsid w:val="009E0A8A"/>
    <w:rPr>
      <w:rFonts w:ascii="Times New Roman" w:hAnsi="Times New Roman"/>
      <w:sz w:val="16"/>
      <w:szCs w:val="16"/>
      <w:lang w:eastAsia="en-US"/>
    </w:rPr>
  </w:style>
  <w:style w:type="character" w:customStyle="1" w:styleId="21f2">
    <w:name w:val="Цитата 2 Знак1"/>
    <w:uiPriority w:val="29"/>
    <w:rsid w:val="009E0A8A"/>
    <w:rPr>
      <w:rFonts w:ascii="Times New Roman" w:hAnsi="Times New Roman"/>
      <w:i/>
      <w:iCs/>
      <w:color w:val="404040"/>
      <w:sz w:val="24"/>
      <w:szCs w:val="22"/>
      <w:lang w:eastAsia="en-US"/>
    </w:rPr>
  </w:style>
  <w:style w:type="paragraph" w:customStyle="1" w:styleId="11f2">
    <w:name w:val="Знак Знак Знак Знак Знак Знак Знак Знак Знак Знак11"/>
    <w:basedOn w:val="18"/>
    <w:next w:val="ad"/>
    <w:autoRedefine/>
    <w:uiPriority w:val="99"/>
    <w:semiHidden/>
    <w:qFormat/>
    <w:rsid w:val="009E0A8A"/>
    <w:pPr>
      <w:keepNext w:val="0"/>
      <w:spacing w:after="0"/>
      <w:outlineLvl w:val="9"/>
    </w:pPr>
    <w:rPr>
      <w:rFonts w:ascii="Verdana" w:hAnsi="Verdana" w:cs="Verdana"/>
      <w:b w:val="0"/>
      <w:bCs w:val="0"/>
      <w:sz w:val="20"/>
      <w:szCs w:val="20"/>
      <w:lang w:val="en-US" w:eastAsia="en-US"/>
    </w:rPr>
  </w:style>
  <w:style w:type="character" w:customStyle="1" w:styleId="812">
    <w:name w:val="Заголовок 8 Знак1"/>
    <w:semiHidden/>
    <w:rsid w:val="009E0A8A"/>
    <w:rPr>
      <w:rFonts w:ascii="Calibri Light" w:eastAsia="Times New Roman" w:hAnsi="Calibri Light" w:cs="Times New Roman" w:hint="default"/>
      <w:color w:val="272727"/>
      <w:sz w:val="21"/>
      <w:szCs w:val="21"/>
      <w:lang w:eastAsia="en-US"/>
    </w:rPr>
  </w:style>
  <w:style w:type="character" w:customStyle="1" w:styleId="910">
    <w:name w:val="Заголовок 9 Знак1"/>
    <w:semiHidden/>
    <w:rsid w:val="009E0A8A"/>
    <w:rPr>
      <w:rFonts w:ascii="Calibri Light" w:eastAsia="Times New Roman" w:hAnsi="Calibri Light" w:cs="Times New Roman" w:hint="default"/>
      <w:i/>
      <w:iCs/>
      <w:color w:val="272727"/>
      <w:sz w:val="21"/>
      <w:szCs w:val="21"/>
      <w:lang w:eastAsia="en-US"/>
    </w:rPr>
  </w:style>
  <w:style w:type="character" w:customStyle="1" w:styleId="1ffffff8">
    <w:name w:val="Текст концевой сноски Знак1"/>
    <w:semiHidden/>
    <w:rsid w:val="009E0A8A"/>
    <w:rPr>
      <w:rFonts w:ascii="Times New Roman" w:hAnsi="Times New Roman"/>
      <w:lang w:eastAsia="en-US"/>
    </w:rPr>
  </w:style>
  <w:style w:type="character" w:customStyle="1" w:styleId="1ffffff9">
    <w:name w:val="Текст макроса Знак1"/>
    <w:uiPriority w:val="99"/>
    <w:semiHidden/>
    <w:rsid w:val="009E0A8A"/>
    <w:rPr>
      <w:rFonts w:ascii="Consolas" w:hAnsi="Consolas" w:cs="Consolas"/>
      <w:lang w:eastAsia="en-US"/>
    </w:rPr>
  </w:style>
  <w:style w:type="character" w:customStyle="1" w:styleId="1ffffffa">
    <w:name w:val="Прощание Знак1"/>
    <w:semiHidden/>
    <w:rsid w:val="009E0A8A"/>
    <w:rPr>
      <w:rFonts w:ascii="Times New Roman" w:hAnsi="Times New Roman"/>
      <w:sz w:val="24"/>
      <w:szCs w:val="22"/>
      <w:lang w:eastAsia="en-US"/>
    </w:rPr>
  </w:style>
  <w:style w:type="character" w:customStyle="1" w:styleId="1ffffffb">
    <w:name w:val="Шапка Знак1"/>
    <w:semiHidden/>
    <w:rsid w:val="009E0A8A"/>
    <w:rPr>
      <w:rFonts w:ascii="Calibri Light" w:eastAsia="Times New Roman" w:hAnsi="Calibri Light" w:cs="Times New Roman"/>
      <w:sz w:val="24"/>
      <w:szCs w:val="24"/>
      <w:shd w:val="pct20" w:color="auto" w:fill="auto"/>
      <w:lang w:eastAsia="en-US"/>
    </w:rPr>
  </w:style>
  <w:style w:type="character" w:customStyle="1" w:styleId="1ffffffc">
    <w:name w:val="Приветствие Знак1"/>
    <w:semiHidden/>
    <w:rsid w:val="009E0A8A"/>
    <w:rPr>
      <w:rFonts w:ascii="Times New Roman" w:hAnsi="Times New Roman"/>
      <w:sz w:val="24"/>
      <w:szCs w:val="22"/>
      <w:lang w:eastAsia="en-US"/>
    </w:rPr>
  </w:style>
  <w:style w:type="character" w:customStyle="1" w:styleId="1ffffffd">
    <w:name w:val="Дата Знак1"/>
    <w:semiHidden/>
    <w:rsid w:val="009E0A8A"/>
    <w:rPr>
      <w:rFonts w:ascii="Times New Roman" w:hAnsi="Times New Roman"/>
      <w:sz w:val="24"/>
      <w:szCs w:val="22"/>
      <w:lang w:eastAsia="en-US"/>
    </w:rPr>
  </w:style>
  <w:style w:type="character" w:customStyle="1" w:styleId="1ffffffe">
    <w:name w:val="Красная строка Знак1"/>
    <w:semiHidden/>
    <w:rsid w:val="009E0A8A"/>
    <w:rPr>
      <w:rFonts w:ascii="Times New Roman" w:hAnsi="Times New Roman" w:cs="Times New Roman" w:hint="default"/>
      <w:sz w:val="24"/>
      <w:szCs w:val="22"/>
      <w:shd w:val="clear" w:color="auto" w:fill="FFFFFF"/>
      <w:lang w:eastAsia="en-US"/>
    </w:rPr>
  </w:style>
  <w:style w:type="character" w:customStyle="1" w:styleId="21f3">
    <w:name w:val="Красная строка 2 Знак1"/>
    <w:semiHidden/>
    <w:rsid w:val="009E0A8A"/>
    <w:rPr>
      <w:rFonts w:ascii="Times New Roman" w:hAnsi="Times New Roman"/>
      <w:sz w:val="24"/>
      <w:szCs w:val="22"/>
      <w:lang w:eastAsia="en-US"/>
    </w:rPr>
  </w:style>
  <w:style w:type="character" w:customStyle="1" w:styleId="1fffffff">
    <w:name w:val="Заголовок записки Знак1"/>
    <w:semiHidden/>
    <w:rsid w:val="009E0A8A"/>
    <w:rPr>
      <w:rFonts w:ascii="Times New Roman" w:hAnsi="Times New Roman"/>
      <w:sz w:val="24"/>
      <w:szCs w:val="22"/>
      <w:lang w:eastAsia="en-US"/>
    </w:rPr>
  </w:style>
  <w:style w:type="character" w:customStyle="1" w:styleId="31e">
    <w:name w:val="Основной текст 3 Знак1"/>
    <w:semiHidden/>
    <w:rsid w:val="009E0A8A"/>
    <w:rPr>
      <w:rFonts w:ascii="Times New Roman" w:hAnsi="Times New Roman"/>
      <w:sz w:val="16"/>
      <w:szCs w:val="16"/>
      <w:lang w:eastAsia="en-US"/>
    </w:rPr>
  </w:style>
  <w:style w:type="character" w:customStyle="1" w:styleId="1fffffff0">
    <w:name w:val="Текст Знак1"/>
    <w:semiHidden/>
    <w:rsid w:val="009E0A8A"/>
    <w:rPr>
      <w:rFonts w:ascii="Consolas" w:hAnsi="Consolas" w:cs="Consolas"/>
      <w:sz w:val="21"/>
      <w:szCs w:val="21"/>
      <w:lang w:eastAsia="en-US"/>
    </w:rPr>
  </w:style>
  <w:style w:type="character" w:customStyle="1" w:styleId="1fffffff1">
    <w:name w:val="Электронная подпись Знак1"/>
    <w:semiHidden/>
    <w:rsid w:val="009E0A8A"/>
    <w:rPr>
      <w:rFonts w:ascii="Times New Roman" w:hAnsi="Times New Roman"/>
      <w:sz w:val="24"/>
      <w:szCs w:val="22"/>
      <w:lang w:eastAsia="en-US"/>
    </w:rPr>
  </w:style>
  <w:style w:type="character" w:customStyle="1" w:styleId="1fffffff2">
    <w:name w:val="Тема примечания Знак1"/>
    <w:semiHidden/>
    <w:rsid w:val="009E0A8A"/>
    <w:rPr>
      <w:rFonts w:ascii="Times New Roman" w:hAnsi="Times New Roman"/>
      <w:b/>
      <w:bCs/>
      <w:sz w:val="20"/>
      <w:szCs w:val="20"/>
      <w:lang w:eastAsia="en-US"/>
    </w:rPr>
  </w:style>
  <w:style w:type="character" w:customStyle="1" w:styleId="1fffffff3">
    <w:name w:val="Выделенная цитата Знак1"/>
    <w:uiPriority w:val="30"/>
    <w:rsid w:val="009E0A8A"/>
    <w:rPr>
      <w:rFonts w:ascii="Times New Roman" w:hAnsi="Times New Roman"/>
      <w:i/>
      <w:iCs/>
      <w:color w:val="5B9BD5"/>
      <w:sz w:val="24"/>
      <w:szCs w:val="22"/>
      <w:lang w:eastAsia="en-US"/>
    </w:rPr>
  </w:style>
  <w:style w:type="character" w:customStyle="1" w:styleId="Bodytext2Bold">
    <w:name w:val="Body text (2) + Bold"/>
    <w:aliases w:val="Italic,Spacing 0 pt"/>
    <w:rsid w:val="009E0A8A"/>
    <w:rPr>
      <w:rFonts w:ascii="Arial Narrow" w:eastAsia="Arial Narrow" w:hAnsi="Arial Narrow" w:cs="Arial Narrow" w:hint="default"/>
      <w:b/>
      <w:bCs/>
      <w:i/>
      <w:iCs/>
      <w:spacing w:val="10"/>
      <w:w w:val="100"/>
      <w:sz w:val="19"/>
      <w:szCs w:val="19"/>
      <w:shd w:val="clear" w:color="auto" w:fill="FFFFFF"/>
    </w:rPr>
  </w:style>
  <w:style w:type="character" w:customStyle="1" w:styleId="4pt">
    <w:name w:val="Основной текст + 4 pt"/>
    <w:aliases w:val="Масштаб 200%"/>
    <w:rsid w:val="009E0A8A"/>
    <w:rPr>
      <w:rFonts w:ascii="Times New Roman" w:eastAsia="Times New Roman" w:hAnsi="Times New Roman" w:cs="Times New Roman" w:hint="default"/>
      <w:b w:val="0"/>
      <w:bCs w:val="0"/>
      <w:i w:val="0"/>
      <w:iCs w:val="0"/>
      <w:smallCaps w:val="0"/>
      <w:strike w:val="0"/>
      <w:dstrike w:val="0"/>
      <w:color w:val="000000"/>
      <w:spacing w:val="0"/>
      <w:w w:val="200"/>
      <w:position w:val="0"/>
      <w:sz w:val="8"/>
      <w:szCs w:val="8"/>
      <w:u w:val="none"/>
      <w:effect w:val="none"/>
      <w:shd w:val="clear" w:color="auto" w:fill="FFFFFF"/>
      <w:lang w:val="ru-RU"/>
    </w:rPr>
  </w:style>
  <w:style w:type="character" w:customStyle="1" w:styleId="Corbel">
    <w:name w:val="Основной текст + Corbel"/>
    <w:aliases w:val="4 pt"/>
    <w:rsid w:val="009E0A8A"/>
    <w:rPr>
      <w:rFonts w:ascii="Corbel" w:eastAsia="Corbel" w:hAnsi="Corbel" w:cs="Corbel" w:hint="default"/>
      <w:b w:val="0"/>
      <w:bCs w:val="0"/>
      <w:i w:val="0"/>
      <w:iCs w:val="0"/>
      <w:smallCaps w:val="0"/>
      <w:strike w:val="0"/>
      <w:dstrike w:val="0"/>
      <w:color w:val="000000"/>
      <w:spacing w:val="0"/>
      <w:w w:val="100"/>
      <w:position w:val="0"/>
      <w:sz w:val="8"/>
      <w:szCs w:val="8"/>
      <w:u w:val="none"/>
      <w:effect w:val="none"/>
      <w:shd w:val="clear" w:color="auto" w:fill="FFFFFF"/>
      <w:lang w:val="ru-RU"/>
    </w:rPr>
  </w:style>
  <w:style w:type="character" w:customStyle="1" w:styleId="6e">
    <w:name w:val="Основной текст (6) + Не полужирный"/>
    <w:aliases w:val="Не курсив"/>
    <w:rsid w:val="009E0A8A"/>
    <w:rPr>
      <w:rFonts w:ascii="Times New Roman" w:eastAsia="Times New Roman" w:hAnsi="Times New Roman" w:cs="Times New Roman" w:hint="default"/>
      <w:b/>
      <w:bCs/>
      <w:i/>
      <w:iCs/>
      <w:smallCaps w:val="0"/>
      <w:strike w:val="0"/>
      <w:dstrike w:val="0"/>
      <w:color w:val="000000"/>
      <w:spacing w:val="0"/>
      <w:w w:val="100"/>
      <w:position w:val="0"/>
      <w:sz w:val="22"/>
      <w:szCs w:val="22"/>
      <w:u w:val="none"/>
      <w:effect w:val="none"/>
      <w:lang w:val="ru-RU" w:eastAsia="ru-RU" w:bidi="ru-RU"/>
    </w:rPr>
  </w:style>
  <w:style w:type="character" w:customStyle="1" w:styleId="Bodytext9pt">
    <w:name w:val="Body text + 9 pt"/>
    <w:aliases w:val="Bold,Body text + 7.5 pt"/>
    <w:rsid w:val="009E0A8A"/>
    <w:rPr>
      <w:rFonts w:ascii="Times New Roman" w:eastAsia="Times New Roman" w:hAnsi="Times New Roman" w:cs="Times New Roman" w:hint="default"/>
      <w:b/>
      <w:bCs/>
      <w:color w:val="000000"/>
      <w:spacing w:val="0"/>
      <w:w w:val="100"/>
      <w:position w:val="0"/>
      <w:sz w:val="14"/>
      <w:szCs w:val="14"/>
      <w:shd w:val="clear" w:color="auto" w:fill="FFFFFF"/>
      <w:lang w:val="ru-RU" w:eastAsia="ru-RU" w:bidi="ru-RU"/>
    </w:rPr>
  </w:style>
  <w:style w:type="character" w:customStyle="1" w:styleId="BodytextCorbel">
    <w:name w:val="Body text + Corbel"/>
    <w:aliases w:val="7 pt"/>
    <w:rsid w:val="009E0A8A"/>
    <w:rPr>
      <w:rFonts w:ascii="Corbel" w:eastAsia="Corbel" w:hAnsi="Corbel" w:cs="Corbel" w:hint="default"/>
      <w:color w:val="000000"/>
      <w:spacing w:val="0"/>
      <w:w w:val="100"/>
      <w:position w:val="0"/>
      <w:sz w:val="14"/>
      <w:szCs w:val="14"/>
      <w:shd w:val="clear" w:color="auto" w:fill="FFFFFF"/>
      <w:lang w:val="ru-RU" w:eastAsia="ru-RU" w:bidi="ru-RU"/>
    </w:rPr>
  </w:style>
  <w:style w:type="paragraph" w:customStyle="1" w:styleId="2fff4">
    <w:name w:val="2"/>
    <w:next w:val="afff3"/>
    <w:rsid w:val="009E0A8A"/>
    <w:pPr>
      <w:widowControl w:val="0"/>
      <w:autoSpaceDE w:val="0"/>
      <w:autoSpaceDN w:val="0"/>
      <w:adjustRightInd w:val="0"/>
    </w:pPr>
    <w:rPr>
      <w:rFonts w:ascii="Times New Roman" w:eastAsia="Times New Roman" w:hAnsi="Times New Roman"/>
      <w:b/>
      <w:bCs/>
      <w:color w:val="000000"/>
      <w:sz w:val="26"/>
      <w:szCs w:val="26"/>
    </w:rPr>
  </w:style>
  <w:style w:type="paragraph" w:customStyle="1" w:styleId="affffffffffffffff8">
    <w:name w:val="Эта записка"/>
    <w:basedOn w:val="ad"/>
    <w:link w:val="affffffffffffffff9"/>
    <w:qFormat/>
    <w:rsid w:val="009E0A8A"/>
    <w:pPr>
      <w:ind w:left="300" w:firstLine="551"/>
    </w:pPr>
    <w:rPr>
      <w:rFonts w:eastAsia="Times New Roman"/>
      <w:color w:val="000000"/>
      <w:sz w:val="26"/>
      <w:szCs w:val="26"/>
      <w:lang w:val="x-none" w:eastAsia="x-none"/>
    </w:rPr>
  </w:style>
  <w:style w:type="character" w:customStyle="1" w:styleId="affffffffffffffff9">
    <w:name w:val="Эта записка Знак"/>
    <w:link w:val="affffffffffffffff8"/>
    <w:locked/>
    <w:rsid w:val="009E0A8A"/>
    <w:rPr>
      <w:rFonts w:ascii="Times New Roman" w:eastAsia="Times New Roman" w:hAnsi="Times New Roman"/>
      <w:color w:val="000000"/>
      <w:sz w:val="26"/>
      <w:szCs w:val="26"/>
      <w:lang w:val="x-none" w:eastAsia="x-none"/>
    </w:rPr>
  </w:style>
  <w:style w:type="paragraph" w:customStyle="1" w:styleId="silverbold">
    <w:name w:val="silverbold"/>
    <w:basedOn w:val="ad"/>
    <w:rsid w:val="009E0A8A"/>
    <w:pPr>
      <w:spacing w:before="100" w:beforeAutospacing="1" w:after="100" w:afterAutospacing="1" w:line="240" w:lineRule="auto"/>
      <w:jc w:val="left"/>
    </w:pPr>
    <w:rPr>
      <w:rFonts w:eastAsia="Times New Roman"/>
      <w:szCs w:val="24"/>
      <w:lang w:eastAsia="ru-RU"/>
    </w:rPr>
  </w:style>
  <w:style w:type="character" w:customStyle="1" w:styleId="1fffffff4">
    <w:name w:val="Текст сноски Знак Знак Знак Знак Знак1"/>
    <w:aliases w:val="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basedOn w:val="ae"/>
    <w:rsid w:val="009E0A8A"/>
  </w:style>
  <w:style w:type="character" w:customStyle="1" w:styleId="style90">
    <w:name w:val="style9"/>
    <w:basedOn w:val="ae"/>
    <w:rsid w:val="009E0A8A"/>
  </w:style>
  <w:style w:type="character" w:customStyle="1" w:styleId="fulltext">
    <w:name w:val="full_text"/>
    <w:basedOn w:val="ae"/>
    <w:rsid w:val="009E0A8A"/>
  </w:style>
  <w:style w:type="character" w:customStyle="1" w:styleId="151">
    <w:name w:val="Знак Знак15"/>
    <w:locked/>
    <w:rsid w:val="009E0A8A"/>
    <w:rPr>
      <w:lang w:val="ru-RU" w:eastAsia="ru-RU" w:bidi="ar-SA"/>
    </w:rPr>
  </w:style>
  <w:style w:type="character" w:customStyle="1" w:styleId="145">
    <w:name w:val="Знак Знак14"/>
    <w:rsid w:val="009E0A8A"/>
    <w:rPr>
      <w:sz w:val="26"/>
      <w:lang w:val="ru-RU" w:eastAsia="ru-RU" w:bidi="ar-SA"/>
    </w:rPr>
  </w:style>
  <w:style w:type="paragraph" w:customStyle="1" w:styleId="affffffffffffffffa">
    <w:name w:val="Комментарий"/>
    <w:basedOn w:val="ad"/>
    <w:next w:val="ad"/>
    <w:rsid w:val="009E0A8A"/>
    <w:pPr>
      <w:widowControl w:val="0"/>
      <w:autoSpaceDE w:val="0"/>
      <w:autoSpaceDN w:val="0"/>
      <w:adjustRightInd w:val="0"/>
      <w:spacing w:line="240" w:lineRule="auto"/>
      <w:ind w:left="170"/>
    </w:pPr>
    <w:rPr>
      <w:rFonts w:ascii="Arial" w:eastAsia="Times New Roman" w:hAnsi="Arial" w:cs="Arial"/>
      <w:i/>
      <w:iCs/>
      <w:color w:val="800080"/>
      <w:sz w:val="20"/>
      <w:szCs w:val="20"/>
      <w:lang w:eastAsia="ru-RU"/>
    </w:rPr>
  </w:style>
  <w:style w:type="character" w:customStyle="1" w:styleId="first-child">
    <w:name w:val="first-child"/>
    <w:basedOn w:val="ae"/>
    <w:rsid w:val="009E0A8A"/>
  </w:style>
  <w:style w:type="character" w:customStyle="1" w:styleId="pagercurpage">
    <w:name w:val="pager_curpage"/>
    <w:basedOn w:val="ae"/>
    <w:rsid w:val="009E0A8A"/>
  </w:style>
  <w:style w:type="paragraph" w:customStyle="1" w:styleId="affffffffffffffffb">
    <w:name w:val="МОЙ"/>
    <w:basedOn w:val="ad"/>
    <w:qFormat/>
    <w:rsid w:val="009E0A8A"/>
    <w:pPr>
      <w:widowControl w:val="0"/>
      <w:autoSpaceDE w:val="0"/>
      <w:autoSpaceDN w:val="0"/>
      <w:adjustRightInd w:val="0"/>
      <w:spacing w:line="240" w:lineRule="auto"/>
      <w:ind w:firstLine="567"/>
    </w:pPr>
    <w:rPr>
      <w:rFonts w:eastAsia="Times New Roman"/>
      <w:sz w:val="28"/>
      <w:szCs w:val="28"/>
      <w:lang w:eastAsia="ru-RU"/>
    </w:rPr>
  </w:style>
  <w:style w:type="paragraph" w:customStyle="1" w:styleId="art">
    <w:name w:val="art"/>
    <w:basedOn w:val="ad"/>
    <w:rsid w:val="009E0A8A"/>
    <w:pPr>
      <w:spacing w:before="100" w:beforeAutospacing="1" w:after="100" w:afterAutospacing="1" w:line="240" w:lineRule="auto"/>
      <w:jc w:val="left"/>
    </w:pPr>
    <w:rPr>
      <w:rFonts w:eastAsia="Times New Roman"/>
      <w:szCs w:val="24"/>
      <w:lang w:eastAsia="ru-RU"/>
    </w:rPr>
  </w:style>
  <w:style w:type="paragraph" w:customStyle="1" w:styleId="Char0">
    <w:name w:val="Char"/>
    <w:basedOn w:val="ad"/>
    <w:rsid w:val="009E0A8A"/>
    <w:pPr>
      <w:keepLines/>
      <w:spacing w:after="160" w:line="240" w:lineRule="exact"/>
      <w:jc w:val="left"/>
    </w:pPr>
    <w:rPr>
      <w:rFonts w:ascii="Verdana" w:eastAsia="MS Mincho" w:hAnsi="Verdana" w:cs="Verdana"/>
      <w:sz w:val="20"/>
      <w:szCs w:val="20"/>
      <w:lang w:val="en-US"/>
    </w:rPr>
  </w:style>
  <w:style w:type="character" w:customStyle="1" w:styleId="b111">
    <w:name w:val="b111"/>
    <w:rsid w:val="009E0A8A"/>
    <w:rPr>
      <w:rFonts w:ascii="Verdana" w:hAnsi="Verdana" w:hint="default"/>
      <w:color w:val="000000"/>
      <w:sz w:val="13"/>
      <w:szCs w:val="13"/>
    </w:rPr>
  </w:style>
  <w:style w:type="paragraph" w:customStyle="1" w:styleId="c1">
    <w:name w:val="c1"/>
    <w:basedOn w:val="ad"/>
    <w:rsid w:val="009E0A8A"/>
    <w:pPr>
      <w:spacing w:before="100" w:beforeAutospacing="1" w:after="100" w:afterAutospacing="1" w:line="240" w:lineRule="auto"/>
      <w:jc w:val="center"/>
    </w:pPr>
    <w:rPr>
      <w:rFonts w:eastAsia="Times New Roman"/>
      <w:b/>
      <w:bCs/>
      <w:szCs w:val="24"/>
      <w:lang w:eastAsia="ru-RU"/>
    </w:rPr>
  </w:style>
  <w:style w:type="paragraph" w:customStyle="1" w:styleId="-9">
    <w:name w:val="Текст отчета - дефис"/>
    <w:basedOn w:val="ad"/>
    <w:rsid w:val="009E0A8A"/>
    <w:pPr>
      <w:tabs>
        <w:tab w:val="num" w:pos="720"/>
      </w:tabs>
      <w:spacing w:line="240" w:lineRule="auto"/>
      <w:ind w:left="720" w:hanging="360"/>
      <w:jc w:val="left"/>
    </w:pPr>
    <w:rPr>
      <w:rFonts w:eastAsia="Times New Roman"/>
      <w:szCs w:val="24"/>
      <w:lang w:eastAsia="ru-RU"/>
    </w:rPr>
  </w:style>
  <w:style w:type="paragraph" w:customStyle="1" w:styleId="spii">
    <w:name w:val="spi_i"/>
    <w:basedOn w:val="ad"/>
    <w:rsid w:val="009E0A8A"/>
    <w:pPr>
      <w:spacing w:line="240" w:lineRule="auto"/>
      <w:ind w:left="360" w:hanging="360"/>
      <w:jc w:val="left"/>
    </w:pPr>
    <w:rPr>
      <w:rFonts w:ascii="Arial" w:eastAsia="Times New Roman" w:hAnsi="Arial" w:cs="Arial"/>
      <w:sz w:val="18"/>
      <w:szCs w:val="18"/>
      <w:lang w:val="en-US"/>
    </w:rPr>
  </w:style>
  <w:style w:type="paragraph" w:customStyle="1" w:styleId="11f3">
    <w:name w:val="Обычный11"/>
    <w:rsid w:val="009E0A8A"/>
    <w:rPr>
      <w:rFonts w:ascii="Times New Roman" w:eastAsia="Times New Roman" w:hAnsi="Times New Roman"/>
      <w:snapToGrid w:val="0"/>
    </w:rPr>
  </w:style>
  <w:style w:type="paragraph" w:styleId="z-">
    <w:name w:val="HTML Top of Form"/>
    <w:basedOn w:val="ad"/>
    <w:next w:val="ad"/>
    <w:link w:val="z-0"/>
    <w:hidden/>
    <w:rsid w:val="009E0A8A"/>
    <w:pPr>
      <w:pBdr>
        <w:bottom w:val="single" w:sz="6" w:space="1" w:color="auto"/>
      </w:pBdr>
      <w:spacing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e"/>
    <w:link w:val="z-"/>
    <w:rsid w:val="009E0A8A"/>
    <w:rPr>
      <w:rFonts w:ascii="Arial" w:eastAsia="Times New Roman" w:hAnsi="Arial" w:cs="Arial"/>
      <w:vanish/>
      <w:sz w:val="16"/>
      <w:szCs w:val="16"/>
    </w:rPr>
  </w:style>
  <w:style w:type="paragraph" w:styleId="z-1">
    <w:name w:val="HTML Bottom of Form"/>
    <w:basedOn w:val="ad"/>
    <w:next w:val="ad"/>
    <w:link w:val="z-2"/>
    <w:hidden/>
    <w:rsid w:val="009E0A8A"/>
    <w:pPr>
      <w:pBdr>
        <w:top w:val="single" w:sz="6" w:space="1" w:color="auto"/>
      </w:pBdr>
      <w:spacing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e"/>
    <w:link w:val="z-1"/>
    <w:rsid w:val="009E0A8A"/>
    <w:rPr>
      <w:rFonts w:ascii="Arial" w:eastAsia="Times New Roman" w:hAnsi="Arial" w:cs="Arial"/>
      <w:vanish/>
      <w:sz w:val="16"/>
      <w:szCs w:val="16"/>
    </w:rPr>
  </w:style>
  <w:style w:type="character" w:customStyle="1" w:styleId="rd0f">
    <w:name w:val="rd0f"/>
    <w:basedOn w:val="ae"/>
    <w:rsid w:val="009E0A8A"/>
  </w:style>
  <w:style w:type="paragraph" w:customStyle="1" w:styleId="1fffffff5">
    <w:name w:val="1А это мой стиль"/>
    <w:basedOn w:val="ad"/>
    <w:qFormat/>
    <w:rsid w:val="009E0A8A"/>
    <w:pPr>
      <w:widowControl w:val="0"/>
      <w:numPr>
        <w:ilvl w:val="12"/>
      </w:numPr>
      <w:tabs>
        <w:tab w:val="left" w:pos="1080"/>
      </w:tabs>
      <w:spacing w:line="240" w:lineRule="auto"/>
      <w:ind w:firstLine="567"/>
    </w:pPr>
    <w:rPr>
      <w:rFonts w:eastAsia="Times New Roman"/>
      <w:sz w:val="28"/>
      <w:szCs w:val="20"/>
      <w:lang w:eastAsia="ru-RU"/>
    </w:rPr>
  </w:style>
  <w:style w:type="paragraph" w:customStyle="1" w:styleId="a8">
    <w:name w:val="Приложения заголовок"/>
    <w:basedOn w:val="26"/>
    <w:rsid w:val="009E0A8A"/>
    <w:pPr>
      <w:keepLines w:val="0"/>
      <w:numPr>
        <w:ilvl w:val="1"/>
        <w:numId w:val="45"/>
      </w:numPr>
      <w:tabs>
        <w:tab w:val="clear" w:pos="9095"/>
        <w:tab w:val="num" w:pos="7200"/>
      </w:tabs>
      <w:spacing w:before="240" w:after="120" w:line="240" w:lineRule="auto"/>
      <w:ind w:left="7200"/>
      <w:jc w:val="left"/>
    </w:pPr>
    <w:rPr>
      <w:rFonts w:ascii="Times New Roman" w:eastAsia="Times New Roman" w:hAnsi="Times New Roman" w:cs="Arial"/>
      <w:b/>
      <w:bCs/>
      <w:i/>
      <w:iCs/>
      <w:color w:val="auto"/>
      <w:sz w:val="22"/>
      <w:szCs w:val="24"/>
      <w:lang w:eastAsia="ru-RU"/>
    </w:rPr>
  </w:style>
  <w:style w:type="paragraph" w:customStyle="1" w:styleId="1fffffff6">
    <w:name w:val="Нижний колонтитул1"/>
    <w:basedOn w:val="ad"/>
    <w:rsid w:val="009E0A8A"/>
    <w:pPr>
      <w:spacing w:line="240" w:lineRule="auto"/>
      <w:jc w:val="left"/>
    </w:pPr>
    <w:rPr>
      <w:rFonts w:eastAsia="Times New Roman"/>
      <w:szCs w:val="24"/>
      <w:lang w:eastAsia="ru-RU"/>
    </w:rPr>
  </w:style>
  <w:style w:type="paragraph" w:customStyle="1" w:styleId="content">
    <w:name w:val="content"/>
    <w:basedOn w:val="ad"/>
    <w:rsid w:val="009E0A8A"/>
    <w:pPr>
      <w:shd w:val="clear" w:color="auto" w:fill="FFFFFF"/>
      <w:spacing w:before="100" w:beforeAutospacing="1" w:after="100" w:afterAutospacing="1" w:line="240" w:lineRule="auto"/>
      <w:jc w:val="left"/>
    </w:pPr>
    <w:rPr>
      <w:rFonts w:eastAsia="Times New Roman"/>
      <w:szCs w:val="24"/>
      <w:lang w:eastAsia="ru-RU"/>
    </w:rPr>
  </w:style>
  <w:style w:type="paragraph" w:customStyle="1" w:styleId="cont-block">
    <w:name w:val="cont-block"/>
    <w:basedOn w:val="ad"/>
    <w:rsid w:val="009E0A8A"/>
    <w:pPr>
      <w:spacing w:before="100" w:beforeAutospacing="1" w:after="161" w:line="240" w:lineRule="auto"/>
      <w:jc w:val="left"/>
    </w:pPr>
    <w:rPr>
      <w:rFonts w:eastAsia="Times New Roman"/>
      <w:szCs w:val="24"/>
      <w:lang w:eastAsia="ru-RU"/>
    </w:rPr>
  </w:style>
  <w:style w:type="paragraph" w:customStyle="1" w:styleId="cont-block1">
    <w:name w:val="cont-block1"/>
    <w:basedOn w:val="ad"/>
    <w:rsid w:val="009E0A8A"/>
    <w:pPr>
      <w:spacing w:before="100" w:beforeAutospacing="1" w:after="54" w:line="240" w:lineRule="auto"/>
      <w:jc w:val="left"/>
    </w:pPr>
    <w:rPr>
      <w:rFonts w:eastAsia="Times New Roman"/>
      <w:szCs w:val="24"/>
      <w:lang w:eastAsia="ru-RU"/>
    </w:rPr>
  </w:style>
  <w:style w:type="paragraph" w:customStyle="1" w:styleId="standart">
    <w:name w:val="standart"/>
    <w:basedOn w:val="ad"/>
    <w:rsid w:val="009E0A8A"/>
    <w:pPr>
      <w:spacing w:before="100" w:beforeAutospacing="1" w:after="100" w:afterAutospacing="1" w:line="240" w:lineRule="auto"/>
      <w:jc w:val="left"/>
    </w:pPr>
    <w:rPr>
      <w:rFonts w:eastAsia="Times New Roman"/>
      <w:szCs w:val="24"/>
      <w:lang w:eastAsia="ru-RU"/>
    </w:rPr>
  </w:style>
  <w:style w:type="paragraph" w:customStyle="1" w:styleId="standartm">
    <w:name w:val="standartm"/>
    <w:basedOn w:val="ad"/>
    <w:rsid w:val="009E0A8A"/>
    <w:pPr>
      <w:spacing w:before="100" w:beforeAutospacing="1" w:after="100" w:afterAutospacing="1" w:line="240" w:lineRule="auto"/>
      <w:jc w:val="left"/>
    </w:pPr>
    <w:rPr>
      <w:rFonts w:eastAsia="Times New Roman"/>
      <w:szCs w:val="24"/>
      <w:lang w:eastAsia="ru-RU"/>
    </w:rPr>
  </w:style>
  <w:style w:type="paragraph" w:customStyle="1" w:styleId="standartn">
    <w:name w:val="standartn"/>
    <w:basedOn w:val="ad"/>
    <w:rsid w:val="009E0A8A"/>
    <w:pPr>
      <w:spacing w:before="100" w:beforeAutospacing="1" w:after="100" w:afterAutospacing="1" w:line="240" w:lineRule="auto"/>
      <w:jc w:val="left"/>
    </w:pPr>
    <w:rPr>
      <w:rFonts w:eastAsia="Times New Roman"/>
      <w:szCs w:val="24"/>
      <w:lang w:eastAsia="ru-RU"/>
    </w:rPr>
  </w:style>
  <w:style w:type="paragraph" w:customStyle="1" w:styleId="small">
    <w:name w:val="small"/>
    <w:basedOn w:val="ad"/>
    <w:rsid w:val="009E0A8A"/>
    <w:pPr>
      <w:spacing w:before="100" w:beforeAutospacing="1" w:after="100" w:afterAutospacing="1" w:line="240" w:lineRule="auto"/>
      <w:jc w:val="left"/>
    </w:pPr>
    <w:rPr>
      <w:rFonts w:ascii="Arial" w:eastAsia="Times New Roman" w:hAnsi="Arial" w:cs="Arial"/>
      <w:color w:val="006400"/>
      <w:sz w:val="11"/>
      <w:szCs w:val="11"/>
      <w:lang w:eastAsia="ru-RU"/>
    </w:rPr>
  </w:style>
  <w:style w:type="paragraph" w:customStyle="1" w:styleId="black">
    <w:name w:val="black"/>
    <w:basedOn w:val="ad"/>
    <w:rsid w:val="009E0A8A"/>
    <w:pPr>
      <w:spacing w:before="100" w:beforeAutospacing="1" w:after="100" w:afterAutospacing="1" w:line="240" w:lineRule="auto"/>
      <w:jc w:val="left"/>
    </w:pPr>
    <w:rPr>
      <w:rFonts w:ascii="Arial" w:eastAsia="Times New Roman" w:hAnsi="Arial" w:cs="Arial"/>
      <w:color w:val="000000"/>
      <w:sz w:val="13"/>
      <w:szCs w:val="13"/>
      <w:lang w:eastAsia="ru-RU"/>
    </w:rPr>
  </w:style>
  <w:style w:type="paragraph" w:customStyle="1" w:styleId="red2">
    <w:name w:val="red2"/>
    <w:basedOn w:val="ad"/>
    <w:rsid w:val="009E0A8A"/>
    <w:pPr>
      <w:spacing w:before="100" w:beforeAutospacing="1" w:after="100" w:afterAutospacing="1" w:line="240" w:lineRule="auto"/>
      <w:jc w:val="left"/>
    </w:pPr>
    <w:rPr>
      <w:rFonts w:ascii="Arial" w:eastAsia="Times New Roman" w:hAnsi="Arial" w:cs="Arial"/>
      <w:color w:val="FF00FF"/>
      <w:sz w:val="13"/>
      <w:szCs w:val="13"/>
      <w:lang w:eastAsia="ru-RU"/>
    </w:rPr>
  </w:style>
  <w:style w:type="paragraph" w:customStyle="1" w:styleId="red1">
    <w:name w:val="red1"/>
    <w:basedOn w:val="ad"/>
    <w:rsid w:val="009E0A8A"/>
    <w:pPr>
      <w:spacing w:before="100" w:beforeAutospacing="1" w:after="100" w:afterAutospacing="1" w:line="240" w:lineRule="auto"/>
      <w:jc w:val="left"/>
    </w:pPr>
    <w:rPr>
      <w:rFonts w:ascii="Arial" w:eastAsia="Times New Roman" w:hAnsi="Arial" w:cs="Arial"/>
      <w:color w:val="FF0000"/>
      <w:sz w:val="13"/>
      <w:szCs w:val="13"/>
      <w:lang w:eastAsia="ru-RU"/>
    </w:rPr>
  </w:style>
  <w:style w:type="paragraph" w:customStyle="1" w:styleId="green">
    <w:name w:val="green"/>
    <w:basedOn w:val="ad"/>
    <w:rsid w:val="009E0A8A"/>
    <w:pPr>
      <w:spacing w:before="100" w:beforeAutospacing="1" w:after="100" w:afterAutospacing="1" w:line="240" w:lineRule="auto"/>
      <w:jc w:val="left"/>
    </w:pPr>
    <w:rPr>
      <w:rFonts w:ascii="Arial" w:eastAsia="Times New Roman" w:hAnsi="Arial" w:cs="Arial"/>
      <w:color w:val="006600"/>
      <w:sz w:val="13"/>
      <w:szCs w:val="13"/>
      <w:lang w:eastAsia="ru-RU"/>
    </w:rPr>
  </w:style>
  <w:style w:type="paragraph" w:customStyle="1" w:styleId="blue1">
    <w:name w:val="blue1"/>
    <w:basedOn w:val="ad"/>
    <w:rsid w:val="009E0A8A"/>
    <w:pPr>
      <w:spacing w:before="100" w:beforeAutospacing="1" w:after="100" w:afterAutospacing="1" w:line="240" w:lineRule="auto"/>
      <w:jc w:val="left"/>
    </w:pPr>
    <w:rPr>
      <w:rFonts w:ascii="Arial" w:eastAsia="Times New Roman" w:hAnsi="Arial" w:cs="Arial"/>
      <w:color w:val="3333CC"/>
      <w:sz w:val="13"/>
      <w:szCs w:val="13"/>
      <w:lang w:eastAsia="ru-RU"/>
    </w:rPr>
  </w:style>
  <w:style w:type="paragraph" w:customStyle="1" w:styleId="blue2">
    <w:name w:val="blue2"/>
    <w:basedOn w:val="ad"/>
    <w:rsid w:val="009E0A8A"/>
    <w:pPr>
      <w:spacing w:before="100" w:beforeAutospacing="1" w:after="100" w:afterAutospacing="1" w:line="240" w:lineRule="auto"/>
      <w:jc w:val="left"/>
    </w:pPr>
    <w:rPr>
      <w:rFonts w:ascii="Arial" w:eastAsia="Times New Roman" w:hAnsi="Arial" w:cs="Arial"/>
      <w:color w:val="000099"/>
      <w:sz w:val="13"/>
      <w:szCs w:val="13"/>
      <w:lang w:eastAsia="ru-RU"/>
    </w:rPr>
  </w:style>
  <w:style w:type="paragraph" w:customStyle="1" w:styleId="blue3">
    <w:name w:val="blue3"/>
    <w:basedOn w:val="ad"/>
    <w:rsid w:val="009E0A8A"/>
    <w:pPr>
      <w:spacing w:before="100" w:beforeAutospacing="1" w:after="100" w:afterAutospacing="1" w:line="240" w:lineRule="auto"/>
      <w:jc w:val="left"/>
    </w:pPr>
    <w:rPr>
      <w:rFonts w:ascii="Arial" w:eastAsia="Times New Roman" w:hAnsi="Arial" w:cs="Arial"/>
      <w:color w:val="006699"/>
      <w:sz w:val="13"/>
      <w:szCs w:val="13"/>
      <w:lang w:eastAsia="ru-RU"/>
    </w:rPr>
  </w:style>
  <w:style w:type="paragraph" w:customStyle="1" w:styleId="blue4">
    <w:name w:val="blue4"/>
    <w:basedOn w:val="ad"/>
    <w:rsid w:val="009E0A8A"/>
    <w:pPr>
      <w:spacing w:before="100" w:beforeAutospacing="1" w:after="100" w:afterAutospacing="1" w:line="240" w:lineRule="auto"/>
      <w:jc w:val="left"/>
    </w:pPr>
    <w:rPr>
      <w:rFonts w:ascii="Arial" w:eastAsia="Times New Roman" w:hAnsi="Arial" w:cs="Arial"/>
      <w:color w:val="330066"/>
      <w:sz w:val="13"/>
      <w:szCs w:val="13"/>
      <w:lang w:eastAsia="ru-RU"/>
    </w:rPr>
  </w:style>
  <w:style w:type="paragraph" w:customStyle="1" w:styleId="brown">
    <w:name w:val="brown"/>
    <w:basedOn w:val="ad"/>
    <w:rsid w:val="009E0A8A"/>
    <w:pPr>
      <w:spacing w:before="100" w:beforeAutospacing="1" w:after="100" w:afterAutospacing="1" w:line="240" w:lineRule="auto"/>
      <w:jc w:val="left"/>
    </w:pPr>
    <w:rPr>
      <w:rFonts w:ascii="Arial" w:eastAsia="Times New Roman" w:hAnsi="Arial" w:cs="Arial"/>
      <w:color w:val="990000"/>
      <w:sz w:val="13"/>
      <w:szCs w:val="13"/>
      <w:lang w:eastAsia="ru-RU"/>
    </w:rPr>
  </w:style>
  <w:style w:type="paragraph" w:customStyle="1" w:styleId="olive">
    <w:name w:val="olive"/>
    <w:basedOn w:val="ad"/>
    <w:rsid w:val="009E0A8A"/>
    <w:pPr>
      <w:spacing w:before="100" w:beforeAutospacing="1" w:after="100" w:afterAutospacing="1" w:line="240" w:lineRule="auto"/>
      <w:jc w:val="left"/>
    </w:pPr>
    <w:rPr>
      <w:rFonts w:ascii="Arial" w:eastAsia="Times New Roman" w:hAnsi="Arial" w:cs="Arial"/>
      <w:color w:val="999933"/>
      <w:sz w:val="13"/>
      <w:szCs w:val="13"/>
      <w:lang w:eastAsia="ru-RU"/>
    </w:rPr>
  </w:style>
  <w:style w:type="paragraph" w:customStyle="1" w:styleId="tsforcst">
    <w:name w:val="tsforcst"/>
    <w:basedOn w:val="ad"/>
    <w:rsid w:val="009E0A8A"/>
    <w:pPr>
      <w:spacing w:before="100" w:beforeAutospacing="1" w:after="100" w:afterAutospacing="1" w:line="240" w:lineRule="auto"/>
      <w:jc w:val="left"/>
    </w:pPr>
    <w:rPr>
      <w:rFonts w:eastAsia="Times New Roman"/>
      <w:sz w:val="13"/>
      <w:szCs w:val="13"/>
      <w:lang w:eastAsia="ru-RU"/>
    </w:rPr>
  </w:style>
  <w:style w:type="paragraph" w:customStyle="1" w:styleId="tforcst">
    <w:name w:val="tforcst"/>
    <w:basedOn w:val="ad"/>
    <w:rsid w:val="009E0A8A"/>
    <w:pPr>
      <w:spacing w:before="100" w:beforeAutospacing="1" w:after="100" w:afterAutospacing="1" w:line="240" w:lineRule="auto"/>
      <w:jc w:val="left"/>
    </w:pPr>
    <w:rPr>
      <w:rFonts w:eastAsia="Times New Roman"/>
      <w:b/>
      <w:bCs/>
      <w:sz w:val="14"/>
      <w:szCs w:val="14"/>
      <w:lang w:eastAsia="ru-RU"/>
    </w:rPr>
  </w:style>
  <w:style w:type="paragraph" w:customStyle="1" w:styleId="ttforcst">
    <w:name w:val="ttforcst"/>
    <w:basedOn w:val="ad"/>
    <w:rsid w:val="009E0A8A"/>
    <w:pPr>
      <w:spacing w:before="100" w:beforeAutospacing="1" w:after="100" w:afterAutospacing="1" w:line="240" w:lineRule="auto"/>
      <w:jc w:val="left"/>
    </w:pPr>
    <w:rPr>
      <w:rFonts w:eastAsia="Times New Roman"/>
      <w:b/>
      <w:bCs/>
      <w:color w:val="AA0000"/>
      <w:sz w:val="14"/>
      <w:szCs w:val="14"/>
      <w:lang w:eastAsia="ru-RU"/>
    </w:rPr>
  </w:style>
  <w:style w:type="paragraph" w:customStyle="1" w:styleId="tpforcst">
    <w:name w:val="tpforcst"/>
    <w:basedOn w:val="ad"/>
    <w:rsid w:val="009E0A8A"/>
    <w:pPr>
      <w:spacing w:before="100" w:beforeAutospacing="1" w:after="100" w:afterAutospacing="1" w:line="240" w:lineRule="auto"/>
      <w:jc w:val="left"/>
    </w:pPr>
    <w:rPr>
      <w:rFonts w:eastAsia="Times New Roman"/>
      <w:b/>
      <w:bCs/>
      <w:color w:val="00008B"/>
      <w:sz w:val="14"/>
      <w:szCs w:val="14"/>
      <w:lang w:eastAsia="ru-RU"/>
    </w:rPr>
  </w:style>
  <w:style w:type="paragraph" w:customStyle="1" w:styleId="monitorup">
    <w:name w:val="monitor_up"/>
    <w:basedOn w:val="ad"/>
    <w:rsid w:val="009E0A8A"/>
    <w:pPr>
      <w:spacing w:before="100" w:beforeAutospacing="1" w:after="100" w:afterAutospacing="1" w:line="240" w:lineRule="auto"/>
      <w:jc w:val="left"/>
    </w:pPr>
    <w:rPr>
      <w:rFonts w:ascii="Arial" w:eastAsia="Times New Roman" w:hAnsi="Arial" w:cs="Arial"/>
      <w:b/>
      <w:bCs/>
      <w:color w:val="0000CC"/>
      <w:sz w:val="15"/>
      <w:szCs w:val="15"/>
      <w:lang w:eastAsia="ru-RU"/>
    </w:rPr>
  </w:style>
  <w:style w:type="paragraph" w:customStyle="1" w:styleId="smallbl">
    <w:name w:val="small_bl"/>
    <w:basedOn w:val="ad"/>
    <w:rsid w:val="009E0A8A"/>
    <w:pPr>
      <w:spacing w:before="100" w:beforeAutospacing="1" w:after="100" w:afterAutospacing="1" w:line="240" w:lineRule="auto"/>
      <w:jc w:val="center"/>
    </w:pPr>
    <w:rPr>
      <w:rFonts w:ascii="Arial" w:eastAsia="Times New Roman" w:hAnsi="Arial" w:cs="Arial"/>
      <w:color w:val="006400"/>
      <w:sz w:val="12"/>
      <w:szCs w:val="12"/>
      <w:lang w:eastAsia="ru-RU"/>
    </w:rPr>
  </w:style>
  <w:style w:type="paragraph" w:customStyle="1" w:styleId="extcont-block">
    <w:name w:val="extcont-block"/>
    <w:basedOn w:val="ad"/>
    <w:rsid w:val="009E0A8A"/>
    <w:pPr>
      <w:spacing w:before="100" w:beforeAutospacing="1" w:after="161" w:line="240" w:lineRule="auto"/>
      <w:jc w:val="left"/>
    </w:pPr>
    <w:rPr>
      <w:rFonts w:eastAsia="Times New Roman"/>
      <w:szCs w:val="24"/>
      <w:lang w:eastAsia="ru-RU"/>
    </w:rPr>
  </w:style>
  <w:style w:type="paragraph" w:customStyle="1" w:styleId="rightcolumn">
    <w:name w:val="rightcolumn"/>
    <w:basedOn w:val="ad"/>
    <w:rsid w:val="009E0A8A"/>
    <w:pPr>
      <w:spacing w:before="100" w:beforeAutospacing="1" w:after="100" w:afterAutospacing="1" w:line="240" w:lineRule="auto"/>
      <w:ind w:left="-3063"/>
      <w:jc w:val="left"/>
    </w:pPr>
    <w:rPr>
      <w:rFonts w:eastAsia="Times New Roman"/>
      <w:szCs w:val="24"/>
      <w:lang w:eastAsia="ru-RU"/>
    </w:rPr>
  </w:style>
  <w:style w:type="paragraph" w:customStyle="1" w:styleId="dir">
    <w:name w:val="dir"/>
    <w:basedOn w:val="ad"/>
    <w:rsid w:val="009E0A8A"/>
    <w:pPr>
      <w:spacing w:before="100" w:beforeAutospacing="1" w:after="100" w:afterAutospacing="1" w:line="240" w:lineRule="auto"/>
      <w:jc w:val="left"/>
    </w:pPr>
    <w:rPr>
      <w:rFonts w:eastAsia="Times New Roman"/>
      <w:sz w:val="12"/>
      <w:szCs w:val="12"/>
      <w:lang w:eastAsia="ru-RU"/>
    </w:rPr>
  </w:style>
  <w:style w:type="paragraph" w:customStyle="1" w:styleId="tabs">
    <w:name w:val="tabs"/>
    <w:basedOn w:val="ad"/>
    <w:rsid w:val="009E0A8A"/>
    <w:pPr>
      <w:spacing w:before="100" w:beforeAutospacing="1" w:after="100" w:afterAutospacing="1" w:line="240" w:lineRule="auto"/>
      <w:jc w:val="left"/>
    </w:pPr>
    <w:rPr>
      <w:rFonts w:eastAsia="Times New Roman"/>
      <w:szCs w:val="24"/>
      <w:lang w:eastAsia="ru-RU"/>
    </w:rPr>
  </w:style>
  <w:style w:type="paragraph" w:customStyle="1" w:styleId="now">
    <w:name w:val="now"/>
    <w:basedOn w:val="ad"/>
    <w:rsid w:val="009E0A8A"/>
    <w:pPr>
      <w:spacing w:before="100" w:beforeAutospacing="1" w:after="100" w:afterAutospacing="1" w:line="240" w:lineRule="auto"/>
      <w:jc w:val="left"/>
    </w:pPr>
    <w:rPr>
      <w:rFonts w:eastAsia="Times New Roman"/>
      <w:szCs w:val="24"/>
      <w:lang w:eastAsia="ru-RU"/>
    </w:rPr>
  </w:style>
  <w:style w:type="paragraph" w:customStyle="1" w:styleId="rus">
    <w:name w:val="rus"/>
    <w:basedOn w:val="ad"/>
    <w:rsid w:val="009E0A8A"/>
    <w:pPr>
      <w:spacing w:before="100" w:beforeAutospacing="1" w:after="100" w:afterAutospacing="1" w:line="240" w:lineRule="auto"/>
      <w:jc w:val="left"/>
    </w:pPr>
    <w:rPr>
      <w:rFonts w:eastAsia="Times New Roman"/>
      <w:szCs w:val="24"/>
      <w:lang w:eastAsia="ru-RU"/>
    </w:rPr>
  </w:style>
  <w:style w:type="paragraph" w:customStyle="1" w:styleId="world">
    <w:name w:val="world"/>
    <w:basedOn w:val="ad"/>
    <w:rsid w:val="009E0A8A"/>
    <w:pPr>
      <w:spacing w:before="100" w:beforeAutospacing="1" w:after="100" w:afterAutospacing="1" w:line="240" w:lineRule="auto"/>
      <w:jc w:val="left"/>
    </w:pPr>
    <w:rPr>
      <w:rFonts w:eastAsia="Times New Roman"/>
      <w:szCs w:val="24"/>
      <w:lang w:eastAsia="ru-RU"/>
    </w:rPr>
  </w:style>
  <w:style w:type="paragraph" w:customStyle="1" w:styleId="right-block">
    <w:name w:val="right-block"/>
    <w:basedOn w:val="ad"/>
    <w:rsid w:val="009E0A8A"/>
    <w:pPr>
      <w:spacing w:before="100" w:beforeAutospacing="1" w:after="100" w:afterAutospacing="1" w:line="240" w:lineRule="auto"/>
      <w:jc w:val="left"/>
    </w:pPr>
    <w:rPr>
      <w:rFonts w:eastAsia="Times New Roman"/>
      <w:szCs w:val="24"/>
      <w:lang w:eastAsia="ru-RU"/>
    </w:rPr>
  </w:style>
  <w:style w:type="paragraph" w:customStyle="1" w:styleId="iner">
    <w:name w:val="iner"/>
    <w:basedOn w:val="ad"/>
    <w:rsid w:val="009E0A8A"/>
    <w:pPr>
      <w:spacing w:before="100" w:beforeAutospacing="1" w:after="100" w:afterAutospacing="1" w:line="240" w:lineRule="auto"/>
      <w:jc w:val="left"/>
    </w:pPr>
    <w:rPr>
      <w:rFonts w:eastAsia="Times New Roman"/>
      <w:szCs w:val="24"/>
      <w:lang w:eastAsia="ru-RU"/>
    </w:rPr>
  </w:style>
  <w:style w:type="paragraph" w:customStyle="1" w:styleId="tabs1">
    <w:name w:val="tabs1"/>
    <w:basedOn w:val="ad"/>
    <w:rsid w:val="009E0A8A"/>
    <w:pPr>
      <w:spacing w:before="100" w:beforeAutospacing="1" w:after="75" w:line="240" w:lineRule="auto"/>
      <w:jc w:val="left"/>
    </w:pPr>
    <w:rPr>
      <w:rFonts w:eastAsia="Times New Roman"/>
      <w:szCs w:val="24"/>
      <w:lang w:eastAsia="ru-RU"/>
    </w:rPr>
  </w:style>
  <w:style w:type="paragraph" w:customStyle="1" w:styleId="iner1">
    <w:name w:val="iner1"/>
    <w:basedOn w:val="ad"/>
    <w:rsid w:val="009E0A8A"/>
    <w:pPr>
      <w:shd w:val="clear" w:color="auto" w:fill="DAF1F7"/>
      <w:spacing w:before="100" w:beforeAutospacing="1" w:after="100" w:afterAutospacing="1" w:line="240" w:lineRule="auto"/>
      <w:jc w:val="left"/>
    </w:pPr>
    <w:rPr>
      <w:rFonts w:eastAsia="Times New Roman"/>
      <w:szCs w:val="24"/>
      <w:lang w:eastAsia="ru-RU"/>
    </w:rPr>
  </w:style>
  <w:style w:type="paragraph" w:customStyle="1" w:styleId="iner2">
    <w:name w:val="iner2"/>
    <w:basedOn w:val="ad"/>
    <w:rsid w:val="009E0A8A"/>
    <w:pPr>
      <w:shd w:val="clear" w:color="auto" w:fill="DAF1F7"/>
      <w:spacing w:before="100" w:beforeAutospacing="1" w:after="100" w:afterAutospacing="1" w:line="240" w:lineRule="auto"/>
      <w:jc w:val="left"/>
    </w:pPr>
    <w:rPr>
      <w:rFonts w:eastAsia="Times New Roman"/>
      <w:szCs w:val="24"/>
      <w:lang w:eastAsia="ru-RU"/>
    </w:rPr>
  </w:style>
  <w:style w:type="paragraph" w:customStyle="1" w:styleId="now1">
    <w:name w:val="now1"/>
    <w:basedOn w:val="ad"/>
    <w:rsid w:val="009E0A8A"/>
    <w:pPr>
      <w:spacing w:before="100" w:beforeAutospacing="1" w:after="100" w:afterAutospacing="1" w:line="430" w:lineRule="atLeast"/>
      <w:jc w:val="center"/>
    </w:pPr>
    <w:rPr>
      <w:rFonts w:eastAsia="Times New Roman"/>
      <w:b/>
      <w:bCs/>
      <w:color w:val="282828"/>
      <w:sz w:val="13"/>
      <w:szCs w:val="13"/>
      <w:lang w:eastAsia="ru-RU"/>
    </w:rPr>
  </w:style>
  <w:style w:type="paragraph" w:customStyle="1" w:styleId="rus1">
    <w:name w:val="rus1"/>
    <w:basedOn w:val="ad"/>
    <w:rsid w:val="009E0A8A"/>
    <w:pPr>
      <w:shd w:val="clear" w:color="auto" w:fill="DAF1F7"/>
      <w:spacing w:before="100" w:beforeAutospacing="1" w:after="100" w:afterAutospacing="1" w:line="430" w:lineRule="atLeast"/>
      <w:jc w:val="center"/>
    </w:pPr>
    <w:rPr>
      <w:rFonts w:eastAsia="Times New Roman"/>
      <w:b/>
      <w:bCs/>
      <w:color w:val="FFFFFF"/>
      <w:szCs w:val="24"/>
      <w:lang w:eastAsia="ru-RU"/>
    </w:rPr>
  </w:style>
  <w:style w:type="paragraph" w:customStyle="1" w:styleId="world1">
    <w:name w:val="world1"/>
    <w:basedOn w:val="ad"/>
    <w:rsid w:val="009E0A8A"/>
    <w:pPr>
      <w:spacing w:before="100" w:beforeAutospacing="1" w:after="100" w:afterAutospacing="1" w:line="430" w:lineRule="atLeast"/>
      <w:ind w:left="-43"/>
      <w:jc w:val="center"/>
    </w:pPr>
    <w:rPr>
      <w:rFonts w:eastAsia="Times New Roman"/>
      <w:b/>
      <w:bCs/>
      <w:color w:val="FFFFFF"/>
      <w:szCs w:val="24"/>
      <w:lang w:eastAsia="ru-RU"/>
    </w:rPr>
  </w:style>
  <w:style w:type="paragraph" w:customStyle="1" w:styleId="right-block1">
    <w:name w:val="right-block1"/>
    <w:basedOn w:val="ad"/>
    <w:rsid w:val="009E0A8A"/>
    <w:pPr>
      <w:spacing w:before="100" w:beforeAutospacing="1" w:after="75" w:line="240" w:lineRule="auto"/>
      <w:jc w:val="left"/>
    </w:pPr>
    <w:rPr>
      <w:rFonts w:eastAsia="Times New Roman"/>
      <w:szCs w:val="24"/>
      <w:lang w:eastAsia="ru-RU"/>
    </w:rPr>
  </w:style>
  <w:style w:type="paragraph" w:customStyle="1" w:styleId="surgut">
    <w:name w:val="surgut"/>
    <w:basedOn w:val="afb"/>
    <w:rsid w:val="009E0A8A"/>
    <w:pPr>
      <w:spacing w:after="0" w:line="360" w:lineRule="auto"/>
    </w:pPr>
    <w:rPr>
      <w:rFonts w:ascii="Times New Roman" w:hAnsi="Times New Roman" w:cs="Times New Roman"/>
      <w:szCs w:val="20"/>
      <w:lang w:val="x-none" w:eastAsia="x-none"/>
    </w:rPr>
  </w:style>
  <w:style w:type="paragraph" w:customStyle="1" w:styleId="affffffffffffffffc">
    <w:name w:val="Заголовок списка"/>
    <w:basedOn w:val="ad"/>
    <w:next w:val="ad"/>
    <w:rsid w:val="009E0A8A"/>
    <w:pPr>
      <w:widowControl w:val="0"/>
      <w:suppressAutoHyphens/>
      <w:spacing w:line="240" w:lineRule="auto"/>
      <w:jc w:val="left"/>
    </w:pPr>
    <w:rPr>
      <w:rFonts w:eastAsia="Lucida Sans Unicode"/>
      <w:kern w:val="1"/>
      <w:szCs w:val="24"/>
      <w:lang w:eastAsia="ru-RU"/>
    </w:rPr>
  </w:style>
  <w:style w:type="paragraph" w:customStyle="1" w:styleId="513">
    <w:name w:val="Знак5 Знак Знак Знак1"/>
    <w:basedOn w:val="ad"/>
    <w:rsid w:val="009E0A8A"/>
    <w:pPr>
      <w:spacing w:after="160" w:line="240" w:lineRule="exact"/>
      <w:jc w:val="left"/>
    </w:pPr>
    <w:rPr>
      <w:rFonts w:ascii="Verdana" w:eastAsia="Times New Roman" w:hAnsi="Verdana"/>
      <w:sz w:val="20"/>
      <w:szCs w:val="20"/>
      <w:lang w:val="en-US"/>
    </w:rPr>
  </w:style>
  <w:style w:type="paragraph" w:customStyle="1" w:styleId="affffffffffffffffd">
    <w:name w:val="Знак Знак Знак Знак Знак Знак Знак Знак Знак Знак Знак Знак Знак Знак Знак Знак Знак Знак Знак Знак Знак Знак"/>
    <w:basedOn w:val="ad"/>
    <w:rsid w:val="009E0A8A"/>
    <w:pPr>
      <w:spacing w:after="160" w:line="240" w:lineRule="exact"/>
      <w:jc w:val="left"/>
    </w:pPr>
    <w:rPr>
      <w:rFonts w:ascii="Verdana" w:eastAsia="Times New Roman" w:hAnsi="Verdana"/>
      <w:sz w:val="20"/>
      <w:szCs w:val="20"/>
      <w:lang w:val="en-US"/>
    </w:rPr>
  </w:style>
  <w:style w:type="character" w:customStyle="1" w:styleId="7c">
    <w:name w:val="Знак Знак7"/>
    <w:rsid w:val="009E0A8A"/>
    <w:rPr>
      <w:sz w:val="24"/>
      <w:szCs w:val="24"/>
    </w:rPr>
  </w:style>
  <w:style w:type="character" w:customStyle="1" w:styleId="126">
    <w:name w:val="Знак Знак12"/>
    <w:rsid w:val="009E0A8A"/>
    <w:rPr>
      <w:b/>
      <w:sz w:val="26"/>
    </w:rPr>
  </w:style>
  <w:style w:type="character" w:customStyle="1" w:styleId="11f4">
    <w:name w:val="Знак Знак11"/>
    <w:rsid w:val="009E0A8A"/>
    <w:rPr>
      <w:rFonts w:ascii="Arial" w:hAnsi="Arial"/>
      <w:b/>
      <w:sz w:val="26"/>
    </w:rPr>
  </w:style>
  <w:style w:type="character" w:customStyle="1" w:styleId="243">
    <w:name w:val="Знак Знак24"/>
    <w:rsid w:val="009E0A8A"/>
    <w:rPr>
      <w:rFonts w:ascii="Arial" w:eastAsia="Times New Roman" w:hAnsi="Arial" w:cs="Arial"/>
      <w:b/>
      <w:bCs/>
      <w:i/>
      <w:iCs/>
      <w:sz w:val="28"/>
      <w:szCs w:val="28"/>
      <w:lang w:eastAsia="ru-RU"/>
    </w:rPr>
  </w:style>
  <w:style w:type="paragraph" w:customStyle="1" w:styleId="Char1">
    <w:name w:val="Char Знак1"/>
    <w:basedOn w:val="ad"/>
    <w:rsid w:val="009E0A8A"/>
    <w:pPr>
      <w:spacing w:before="100" w:beforeAutospacing="1" w:after="100" w:afterAutospacing="1" w:line="240" w:lineRule="auto"/>
      <w:jc w:val="left"/>
    </w:pPr>
    <w:rPr>
      <w:rFonts w:ascii="Tahoma" w:eastAsia="Times New Roman" w:hAnsi="Tahoma"/>
      <w:sz w:val="20"/>
      <w:szCs w:val="20"/>
      <w:lang w:val="en-US"/>
    </w:rPr>
  </w:style>
  <w:style w:type="paragraph" w:customStyle="1" w:styleId="128">
    <w:name w:val="Основной текст12"/>
    <w:basedOn w:val="ad"/>
    <w:rsid w:val="009E0A8A"/>
    <w:pPr>
      <w:widowControl w:val="0"/>
      <w:spacing w:after="120" w:line="240" w:lineRule="auto"/>
      <w:jc w:val="left"/>
    </w:pPr>
    <w:rPr>
      <w:rFonts w:eastAsia="Times New Roman"/>
      <w:snapToGrid w:val="0"/>
      <w:sz w:val="20"/>
      <w:szCs w:val="20"/>
      <w:lang w:eastAsia="ru-RU"/>
    </w:rPr>
  </w:style>
  <w:style w:type="character" w:customStyle="1" w:styleId="6f">
    <w:name w:val="Знак Знак6"/>
    <w:rsid w:val="009E0A8A"/>
    <w:rPr>
      <w:rFonts w:ascii="Times New Roman" w:eastAsia="Times New Roman" w:hAnsi="Times New Roman" w:cs="Times New Roman"/>
      <w:sz w:val="24"/>
      <w:szCs w:val="24"/>
      <w:lang w:eastAsia="ru-RU"/>
    </w:rPr>
  </w:style>
  <w:style w:type="paragraph" w:customStyle="1" w:styleId="11f5">
    <w:name w:val="Абзац списка11"/>
    <w:basedOn w:val="ad"/>
    <w:uiPriority w:val="99"/>
    <w:rsid w:val="009E0A8A"/>
    <w:pPr>
      <w:spacing w:line="240" w:lineRule="auto"/>
      <w:ind w:left="720"/>
      <w:jc w:val="left"/>
    </w:pPr>
    <w:rPr>
      <w:rFonts w:eastAsia="Times New Roman"/>
      <w:szCs w:val="24"/>
      <w:lang w:eastAsia="ru-RU"/>
    </w:rPr>
  </w:style>
  <w:style w:type="paragraph" w:customStyle="1" w:styleId="11f6">
    <w:name w:val="Верхний колонтитул11"/>
    <w:basedOn w:val="ad"/>
    <w:rsid w:val="009E0A8A"/>
    <w:pPr>
      <w:spacing w:before="100" w:beforeAutospacing="1" w:after="100" w:afterAutospacing="1" w:line="240" w:lineRule="auto"/>
      <w:jc w:val="left"/>
    </w:pPr>
    <w:rPr>
      <w:rFonts w:eastAsia="Times New Roman"/>
      <w:szCs w:val="24"/>
      <w:lang w:eastAsia="ru-RU"/>
    </w:rPr>
  </w:style>
  <w:style w:type="paragraph" w:customStyle="1" w:styleId="11f7">
    <w:name w:val="Нижний колонтитул11"/>
    <w:basedOn w:val="ad"/>
    <w:rsid w:val="009E0A8A"/>
    <w:pPr>
      <w:spacing w:line="240" w:lineRule="auto"/>
      <w:jc w:val="left"/>
    </w:pPr>
    <w:rPr>
      <w:rFonts w:eastAsia="Times New Roman"/>
      <w:szCs w:val="24"/>
      <w:lang w:eastAsia="ru-RU"/>
    </w:rPr>
  </w:style>
  <w:style w:type="paragraph" w:customStyle="1" w:styleId="affffffffffffffffe">
    <w:name w:val="Текст в заданном формате"/>
    <w:basedOn w:val="ad"/>
    <w:rsid w:val="009E0A8A"/>
    <w:pPr>
      <w:suppressAutoHyphens/>
      <w:spacing w:line="240" w:lineRule="auto"/>
      <w:jc w:val="left"/>
    </w:pPr>
    <w:rPr>
      <w:rFonts w:ascii="DejaVu Sans Mono" w:eastAsia="DejaVu Sans" w:hAnsi="DejaVu Sans Mono" w:cs="DejaVu Sans Mono"/>
      <w:sz w:val="20"/>
      <w:szCs w:val="20"/>
      <w:lang w:eastAsia="ar-SA"/>
    </w:rPr>
  </w:style>
  <w:style w:type="paragraph" w:customStyle="1" w:styleId="zag3">
    <w:name w:val="zag3"/>
    <w:basedOn w:val="ad"/>
    <w:rsid w:val="009E0A8A"/>
    <w:pPr>
      <w:spacing w:before="240" w:after="240" w:line="240" w:lineRule="auto"/>
      <w:jc w:val="center"/>
    </w:pPr>
    <w:rPr>
      <w:rFonts w:eastAsia="Times New Roman"/>
      <w:szCs w:val="24"/>
      <w:lang w:eastAsia="ru-RU"/>
    </w:rPr>
  </w:style>
  <w:style w:type="paragraph" w:customStyle="1" w:styleId="p">
    <w:name w:val="p"/>
    <w:basedOn w:val="ad"/>
    <w:rsid w:val="009E0A8A"/>
    <w:pPr>
      <w:spacing w:before="48" w:after="48" w:line="240" w:lineRule="auto"/>
      <w:ind w:firstLine="480"/>
    </w:pPr>
    <w:rPr>
      <w:rFonts w:eastAsia="Times New Roman"/>
      <w:szCs w:val="24"/>
      <w:lang w:eastAsia="ru-RU"/>
    </w:rPr>
  </w:style>
  <w:style w:type="paragraph" w:customStyle="1" w:styleId="pravo">
    <w:name w:val="pravo"/>
    <w:basedOn w:val="ad"/>
    <w:rsid w:val="009E0A8A"/>
    <w:pPr>
      <w:spacing w:before="48" w:after="48" w:line="240" w:lineRule="auto"/>
      <w:jc w:val="right"/>
    </w:pPr>
    <w:rPr>
      <w:rFonts w:eastAsia="Times New Roman"/>
      <w:szCs w:val="24"/>
      <w:lang w:eastAsia="ru-RU"/>
    </w:rPr>
  </w:style>
  <w:style w:type="paragraph" w:customStyle="1" w:styleId="afffffffffffffffff">
    <w:name w:val="Таблицы (моноширинный)"/>
    <w:basedOn w:val="ad"/>
    <w:next w:val="ad"/>
    <w:rsid w:val="009E0A8A"/>
    <w:pPr>
      <w:widowControl w:val="0"/>
      <w:autoSpaceDE w:val="0"/>
      <w:autoSpaceDN w:val="0"/>
      <w:adjustRightInd w:val="0"/>
      <w:spacing w:line="240" w:lineRule="auto"/>
    </w:pPr>
    <w:rPr>
      <w:rFonts w:ascii="Courier New" w:eastAsia="Times New Roman" w:hAnsi="Courier New" w:cs="Courier New"/>
      <w:sz w:val="20"/>
      <w:szCs w:val="20"/>
      <w:lang w:eastAsia="ru-RU"/>
    </w:rPr>
  </w:style>
  <w:style w:type="paragraph" w:customStyle="1" w:styleId="-S">
    <w:name w:val="- S_Маркированный"/>
    <w:basedOn w:val="ad"/>
    <w:autoRedefine/>
    <w:rsid w:val="009E0A8A"/>
    <w:pPr>
      <w:spacing w:line="240" w:lineRule="auto"/>
      <w:ind w:left="284"/>
      <w:jc w:val="left"/>
    </w:pPr>
    <w:rPr>
      <w:rFonts w:eastAsia="Times New Roman"/>
      <w:b/>
      <w:color w:val="76923C"/>
      <w:szCs w:val="24"/>
      <w:lang w:eastAsia="ru-RU"/>
    </w:rPr>
  </w:style>
  <w:style w:type="paragraph" w:customStyle="1" w:styleId="afffffffffffffffff0">
    <w:name w:val="Дистиль"/>
    <w:basedOn w:val="ad"/>
    <w:rsid w:val="009E0A8A"/>
    <w:pPr>
      <w:spacing w:line="240" w:lineRule="auto"/>
      <w:jc w:val="left"/>
    </w:pPr>
    <w:rPr>
      <w:rFonts w:eastAsia="Times New Roman"/>
      <w:sz w:val="28"/>
      <w:szCs w:val="20"/>
      <w:lang w:eastAsia="ru-RU"/>
    </w:rPr>
  </w:style>
  <w:style w:type="character" w:customStyle="1" w:styleId="font0">
    <w:name w:val="font0"/>
    <w:basedOn w:val="ae"/>
    <w:rsid w:val="009E0A8A"/>
  </w:style>
  <w:style w:type="paragraph" w:customStyle="1" w:styleId="1fffffff7">
    <w:name w:val="Основной текст с отступом.Основной текст 1.Нумерованный список !!.Основной текст с отступом Знак.Надин стиль.Основной текст без отступа"/>
    <w:basedOn w:val="ad"/>
    <w:rsid w:val="009E0A8A"/>
    <w:pPr>
      <w:ind w:firstLine="709"/>
    </w:pPr>
    <w:rPr>
      <w:rFonts w:eastAsia="Times New Roman"/>
      <w:sz w:val="26"/>
      <w:szCs w:val="20"/>
      <w:lang w:eastAsia="ru-RU"/>
    </w:rPr>
  </w:style>
  <w:style w:type="paragraph" w:customStyle="1" w:styleId="5f1">
    <w:name w:val="заголовок 5"/>
    <w:basedOn w:val="ad"/>
    <w:next w:val="ad"/>
    <w:rsid w:val="009E0A8A"/>
    <w:pPr>
      <w:keepNext/>
      <w:spacing w:line="240" w:lineRule="auto"/>
      <w:jc w:val="center"/>
      <w:outlineLvl w:val="4"/>
    </w:pPr>
    <w:rPr>
      <w:rFonts w:eastAsia="Times New Roman"/>
      <w:b/>
      <w:sz w:val="18"/>
      <w:szCs w:val="20"/>
      <w:lang w:val="en-US" w:eastAsia="ru-RU"/>
    </w:rPr>
  </w:style>
  <w:style w:type="paragraph" w:customStyle="1" w:styleId="xl126">
    <w:name w:val="xl126"/>
    <w:basedOn w:val="ad"/>
    <w:rsid w:val="009E0A8A"/>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left"/>
      <w:textAlignment w:val="center"/>
    </w:pPr>
    <w:rPr>
      <w:rFonts w:eastAsia="Times New Roman"/>
      <w:b/>
      <w:bCs/>
      <w:i/>
      <w:iCs/>
      <w:color w:val="000000"/>
      <w:sz w:val="20"/>
      <w:szCs w:val="20"/>
      <w:lang w:eastAsia="ru-RU"/>
    </w:rPr>
  </w:style>
  <w:style w:type="paragraph" w:customStyle="1" w:styleId="xl127">
    <w:name w:val="xl127"/>
    <w:basedOn w:val="ad"/>
    <w:rsid w:val="009E0A8A"/>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color w:val="4F81BD"/>
      <w:sz w:val="20"/>
      <w:szCs w:val="20"/>
      <w:lang w:eastAsia="ru-RU"/>
    </w:rPr>
  </w:style>
  <w:style w:type="paragraph" w:customStyle="1" w:styleId="xl128">
    <w:name w:val="xl128"/>
    <w:basedOn w:val="ad"/>
    <w:rsid w:val="009E0A8A"/>
    <w:pPr>
      <w:pBdr>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color w:val="4F81BD"/>
      <w:sz w:val="20"/>
      <w:szCs w:val="20"/>
      <w:lang w:eastAsia="ru-RU"/>
    </w:rPr>
  </w:style>
  <w:style w:type="paragraph" w:customStyle="1" w:styleId="xl129">
    <w:name w:val="xl129"/>
    <w:basedOn w:val="ad"/>
    <w:rsid w:val="009E0A8A"/>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130">
    <w:name w:val="xl130"/>
    <w:basedOn w:val="ad"/>
    <w:rsid w:val="009E0A8A"/>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color w:val="000000"/>
      <w:szCs w:val="24"/>
      <w:lang w:eastAsia="ru-RU"/>
    </w:rPr>
  </w:style>
  <w:style w:type="paragraph" w:customStyle="1" w:styleId="xl131">
    <w:name w:val="xl131"/>
    <w:basedOn w:val="ad"/>
    <w:rsid w:val="009E0A8A"/>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color w:val="000000"/>
      <w:sz w:val="20"/>
      <w:szCs w:val="20"/>
      <w:lang w:eastAsia="ru-RU"/>
    </w:rPr>
  </w:style>
  <w:style w:type="paragraph" w:customStyle="1" w:styleId="xl132">
    <w:name w:val="xl132"/>
    <w:basedOn w:val="ad"/>
    <w:rsid w:val="009E0A8A"/>
    <w:pPr>
      <w:shd w:val="clear" w:color="000000" w:fill="DA9694"/>
      <w:spacing w:before="100" w:beforeAutospacing="1" w:after="100" w:afterAutospacing="1" w:line="240" w:lineRule="auto"/>
      <w:jc w:val="left"/>
    </w:pPr>
    <w:rPr>
      <w:rFonts w:eastAsia="Times New Roman"/>
      <w:szCs w:val="24"/>
      <w:lang w:eastAsia="ru-RU"/>
    </w:rPr>
  </w:style>
  <w:style w:type="paragraph" w:customStyle="1" w:styleId="xl134">
    <w:name w:val="xl134"/>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olor w:val="4F81BD"/>
      <w:sz w:val="20"/>
      <w:szCs w:val="20"/>
      <w:lang w:eastAsia="ru-RU"/>
    </w:rPr>
  </w:style>
  <w:style w:type="paragraph" w:customStyle="1" w:styleId="xl135">
    <w:name w:val="xl135"/>
    <w:basedOn w:val="ad"/>
    <w:rsid w:val="009E0A8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Cs w:val="24"/>
      <w:lang w:eastAsia="ru-RU"/>
    </w:rPr>
  </w:style>
  <w:style w:type="paragraph" w:customStyle="1" w:styleId="xl136">
    <w:name w:val="xl136"/>
    <w:basedOn w:val="ad"/>
    <w:rsid w:val="009E0A8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37">
    <w:name w:val="xl137"/>
    <w:basedOn w:val="ad"/>
    <w:rsid w:val="009E0A8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4F81BD"/>
      <w:szCs w:val="24"/>
      <w:lang w:eastAsia="ru-RU"/>
    </w:rPr>
  </w:style>
  <w:style w:type="paragraph" w:customStyle="1" w:styleId="xl138">
    <w:name w:val="xl138"/>
    <w:basedOn w:val="ad"/>
    <w:rsid w:val="009E0A8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4F81BD"/>
      <w:sz w:val="20"/>
      <w:szCs w:val="20"/>
      <w:lang w:eastAsia="ru-RU"/>
    </w:rPr>
  </w:style>
  <w:style w:type="paragraph" w:customStyle="1" w:styleId="xl140">
    <w:name w:val="xl140"/>
    <w:basedOn w:val="ad"/>
    <w:rsid w:val="009E0A8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0"/>
      <w:szCs w:val="20"/>
      <w:lang w:eastAsia="ru-RU"/>
    </w:rPr>
  </w:style>
  <w:style w:type="paragraph" w:customStyle="1" w:styleId="xl141">
    <w:name w:val="xl141"/>
    <w:basedOn w:val="ad"/>
    <w:rsid w:val="009E0A8A"/>
    <w:pPr>
      <w:shd w:val="clear" w:color="000000" w:fill="DA9694"/>
      <w:spacing w:before="100" w:beforeAutospacing="1" w:after="100" w:afterAutospacing="1" w:line="240" w:lineRule="auto"/>
      <w:jc w:val="left"/>
    </w:pPr>
    <w:rPr>
      <w:rFonts w:eastAsia="Times New Roman"/>
      <w:szCs w:val="24"/>
      <w:lang w:eastAsia="ru-RU"/>
    </w:rPr>
  </w:style>
  <w:style w:type="paragraph" w:customStyle="1" w:styleId="xl142">
    <w:name w:val="xl142"/>
    <w:basedOn w:val="ad"/>
    <w:rsid w:val="009E0A8A"/>
    <w:pPr>
      <w:pBdr>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eastAsia="Times New Roman"/>
      <w:color w:val="000000"/>
      <w:sz w:val="20"/>
      <w:szCs w:val="20"/>
      <w:lang w:eastAsia="ru-RU"/>
    </w:rPr>
  </w:style>
  <w:style w:type="paragraph" w:customStyle="1" w:styleId="xl144">
    <w:name w:val="xl144"/>
    <w:basedOn w:val="ad"/>
    <w:rsid w:val="009E0A8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0"/>
      <w:szCs w:val="20"/>
      <w:lang w:eastAsia="ru-RU"/>
    </w:rPr>
  </w:style>
  <w:style w:type="paragraph" w:customStyle="1" w:styleId="xl145">
    <w:name w:val="xl145"/>
    <w:basedOn w:val="ad"/>
    <w:rsid w:val="009E0A8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46">
    <w:name w:val="xl146"/>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47">
    <w:name w:val="xl147"/>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Cs w:val="24"/>
      <w:lang w:eastAsia="ru-RU"/>
    </w:rPr>
  </w:style>
  <w:style w:type="paragraph" w:customStyle="1" w:styleId="xl148">
    <w:name w:val="xl148"/>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4F81BD"/>
      <w:szCs w:val="24"/>
      <w:lang w:eastAsia="ru-RU"/>
    </w:rPr>
  </w:style>
  <w:style w:type="paragraph" w:customStyle="1" w:styleId="xl149">
    <w:name w:val="xl149"/>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4F81BD"/>
      <w:sz w:val="20"/>
      <w:szCs w:val="20"/>
      <w:lang w:eastAsia="ru-RU"/>
    </w:rPr>
  </w:style>
  <w:style w:type="paragraph" w:customStyle="1" w:styleId="xl150">
    <w:name w:val="xl150"/>
    <w:basedOn w:val="ad"/>
    <w:rsid w:val="009E0A8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51">
    <w:name w:val="xl151"/>
    <w:basedOn w:val="ad"/>
    <w:rsid w:val="009E0A8A"/>
    <w:pPr>
      <w:shd w:val="clear" w:color="000000" w:fill="DA9694"/>
      <w:spacing w:before="100" w:beforeAutospacing="1" w:after="100" w:afterAutospacing="1" w:line="240" w:lineRule="auto"/>
      <w:jc w:val="left"/>
    </w:pPr>
    <w:rPr>
      <w:rFonts w:eastAsia="Times New Roman"/>
      <w:szCs w:val="24"/>
      <w:lang w:eastAsia="ru-RU"/>
    </w:rPr>
  </w:style>
  <w:style w:type="paragraph" w:customStyle="1" w:styleId="xl152">
    <w:name w:val="xl152"/>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zCs w:val="24"/>
      <w:lang w:eastAsia="ru-RU"/>
    </w:rPr>
  </w:style>
  <w:style w:type="paragraph" w:customStyle="1" w:styleId="xl153">
    <w:name w:val="xl153"/>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z w:val="20"/>
      <w:szCs w:val="20"/>
      <w:lang w:eastAsia="ru-RU"/>
    </w:rPr>
  </w:style>
  <w:style w:type="paragraph" w:customStyle="1" w:styleId="xl154">
    <w:name w:val="xl154"/>
    <w:basedOn w:val="ad"/>
    <w:rsid w:val="009E0A8A"/>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eastAsia="Times New Roman"/>
      <w:color w:val="000000"/>
      <w:sz w:val="20"/>
      <w:szCs w:val="20"/>
      <w:lang w:eastAsia="ru-RU"/>
    </w:rPr>
  </w:style>
  <w:style w:type="paragraph" w:customStyle="1" w:styleId="xl155">
    <w:name w:val="xl155"/>
    <w:basedOn w:val="ad"/>
    <w:rsid w:val="009E0A8A"/>
    <w:pPr>
      <w:pBdr>
        <w:top w:val="single" w:sz="4"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56">
    <w:name w:val="xl156"/>
    <w:basedOn w:val="ad"/>
    <w:rsid w:val="009E0A8A"/>
    <w:pPr>
      <w:pBdr>
        <w:top w:val="single" w:sz="4"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color w:val="000000"/>
      <w:sz w:val="20"/>
      <w:szCs w:val="20"/>
      <w:lang w:eastAsia="ru-RU"/>
    </w:rPr>
  </w:style>
  <w:style w:type="paragraph" w:customStyle="1" w:styleId="xl157">
    <w:name w:val="xl157"/>
    <w:basedOn w:val="ad"/>
    <w:rsid w:val="009E0A8A"/>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58">
    <w:name w:val="xl158"/>
    <w:basedOn w:val="ad"/>
    <w:rsid w:val="009E0A8A"/>
    <w:pPr>
      <w:pBdr>
        <w:top w:val="single" w:sz="4" w:space="0" w:color="auto"/>
        <w:bottom w:val="single" w:sz="4" w:space="0" w:color="auto"/>
        <w:right w:val="single" w:sz="4" w:space="0" w:color="auto"/>
      </w:pBdr>
      <w:shd w:val="clear" w:color="000000" w:fill="DA9694"/>
      <w:spacing w:before="100" w:beforeAutospacing="1" w:after="100" w:afterAutospacing="1" w:line="240" w:lineRule="auto"/>
      <w:jc w:val="left"/>
    </w:pPr>
    <w:rPr>
      <w:rFonts w:eastAsia="Times New Roman"/>
      <w:szCs w:val="24"/>
      <w:lang w:eastAsia="ru-RU"/>
    </w:rPr>
  </w:style>
  <w:style w:type="paragraph" w:customStyle="1" w:styleId="xl159">
    <w:name w:val="xl159"/>
    <w:basedOn w:val="ad"/>
    <w:rsid w:val="009E0A8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color w:val="000000"/>
      <w:sz w:val="20"/>
      <w:szCs w:val="20"/>
      <w:lang w:eastAsia="ru-RU"/>
    </w:rPr>
  </w:style>
  <w:style w:type="paragraph" w:customStyle="1" w:styleId="xl160">
    <w:name w:val="xl160"/>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161">
    <w:name w:val="xl161"/>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70C0"/>
      <w:sz w:val="20"/>
      <w:szCs w:val="20"/>
      <w:lang w:eastAsia="ru-RU"/>
    </w:rPr>
  </w:style>
  <w:style w:type="paragraph" w:customStyle="1" w:styleId="xl162">
    <w:name w:val="xl162"/>
    <w:basedOn w:val="ad"/>
    <w:rsid w:val="009E0A8A"/>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eastAsia="Times New Roman"/>
      <w:b/>
      <w:bCs/>
      <w:color w:val="000000"/>
      <w:sz w:val="20"/>
      <w:szCs w:val="20"/>
      <w:lang w:eastAsia="ru-RU"/>
    </w:rPr>
  </w:style>
  <w:style w:type="paragraph" w:customStyle="1" w:styleId="xl163">
    <w:name w:val="xl163"/>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szCs w:val="24"/>
      <w:lang w:eastAsia="ru-RU"/>
    </w:rPr>
  </w:style>
  <w:style w:type="paragraph" w:customStyle="1" w:styleId="xl164">
    <w:name w:val="xl164"/>
    <w:basedOn w:val="ad"/>
    <w:rsid w:val="009E0A8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eastAsia="Times New Roman"/>
      <w:b/>
      <w:bCs/>
      <w:color w:val="000000"/>
      <w:sz w:val="20"/>
      <w:szCs w:val="20"/>
      <w:lang w:eastAsia="ru-RU"/>
    </w:rPr>
  </w:style>
  <w:style w:type="paragraph" w:customStyle="1" w:styleId="xl165">
    <w:name w:val="xl165"/>
    <w:basedOn w:val="ad"/>
    <w:rsid w:val="009E0A8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166">
    <w:name w:val="xl166"/>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67">
    <w:name w:val="xl167"/>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68">
    <w:name w:val="xl168"/>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169">
    <w:name w:val="xl169"/>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ru-RU"/>
    </w:rPr>
  </w:style>
  <w:style w:type="paragraph" w:customStyle="1" w:styleId="xl170">
    <w:name w:val="xl170"/>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171">
    <w:name w:val="xl171"/>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0"/>
      <w:szCs w:val="20"/>
      <w:lang w:eastAsia="ru-RU"/>
    </w:rPr>
  </w:style>
  <w:style w:type="paragraph" w:customStyle="1" w:styleId="xl172">
    <w:name w:val="xl172"/>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Cs w:val="24"/>
      <w:lang w:eastAsia="ru-RU"/>
    </w:rPr>
  </w:style>
  <w:style w:type="paragraph" w:customStyle="1" w:styleId="xl173">
    <w:name w:val="xl173"/>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0"/>
      <w:szCs w:val="20"/>
      <w:lang w:eastAsia="ru-RU"/>
    </w:rPr>
  </w:style>
  <w:style w:type="paragraph" w:customStyle="1" w:styleId="xl174">
    <w:name w:val="xl174"/>
    <w:basedOn w:val="ad"/>
    <w:rsid w:val="009E0A8A"/>
    <w:pPr>
      <w:shd w:val="clear" w:color="000000" w:fill="DA9694"/>
      <w:spacing w:before="100" w:beforeAutospacing="1" w:after="100" w:afterAutospacing="1" w:line="240" w:lineRule="auto"/>
      <w:jc w:val="left"/>
    </w:pPr>
    <w:rPr>
      <w:rFonts w:eastAsia="Times New Roman"/>
      <w:b/>
      <w:bCs/>
      <w:szCs w:val="24"/>
      <w:lang w:eastAsia="ru-RU"/>
    </w:rPr>
  </w:style>
  <w:style w:type="paragraph" w:customStyle="1" w:styleId="xl175">
    <w:name w:val="xl175"/>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b/>
      <w:bCs/>
      <w:szCs w:val="24"/>
      <w:lang w:eastAsia="ru-RU"/>
    </w:rPr>
  </w:style>
  <w:style w:type="paragraph" w:customStyle="1" w:styleId="xl176">
    <w:name w:val="xl176"/>
    <w:basedOn w:val="ad"/>
    <w:rsid w:val="009E0A8A"/>
    <w:pPr>
      <w:spacing w:before="100" w:beforeAutospacing="1" w:after="100" w:afterAutospacing="1" w:line="240" w:lineRule="auto"/>
      <w:jc w:val="left"/>
    </w:pPr>
    <w:rPr>
      <w:rFonts w:eastAsia="Times New Roman"/>
      <w:b/>
      <w:bCs/>
      <w:szCs w:val="24"/>
      <w:lang w:eastAsia="ru-RU"/>
    </w:rPr>
  </w:style>
  <w:style w:type="paragraph" w:customStyle="1" w:styleId="xl177">
    <w:name w:val="xl177"/>
    <w:basedOn w:val="ad"/>
    <w:rsid w:val="009E0A8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eastAsia="Times New Roman"/>
      <w:b/>
      <w:bCs/>
      <w:color w:val="000000"/>
      <w:szCs w:val="24"/>
      <w:lang w:eastAsia="ru-RU"/>
    </w:rPr>
  </w:style>
  <w:style w:type="paragraph" w:customStyle="1" w:styleId="xl178">
    <w:name w:val="xl178"/>
    <w:basedOn w:val="ad"/>
    <w:rsid w:val="009E0A8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eastAsia="Times New Roman"/>
      <w:b/>
      <w:bCs/>
      <w:color w:val="000000"/>
      <w:szCs w:val="24"/>
      <w:lang w:eastAsia="ru-RU"/>
    </w:rPr>
  </w:style>
  <w:style w:type="paragraph" w:customStyle="1" w:styleId="5f2">
    <w:name w:val="Знак Знак5 Знак Знак"/>
    <w:basedOn w:val="ad"/>
    <w:rsid w:val="009E0A8A"/>
    <w:pPr>
      <w:widowControl w:val="0"/>
      <w:adjustRightInd w:val="0"/>
      <w:spacing w:after="160" w:line="240" w:lineRule="exact"/>
      <w:jc w:val="right"/>
    </w:pPr>
    <w:rPr>
      <w:rFonts w:eastAsia="Times New Roman"/>
      <w:sz w:val="20"/>
      <w:szCs w:val="20"/>
      <w:lang w:val="en-GB"/>
    </w:rPr>
  </w:style>
  <w:style w:type="paragraph" w:customStyle="1" w:styleId="2fff5">
    <w:name w:val="Знак2 Знак Знак Знак Знак Знак Знак Знак Знак Знак Знак Знак Знак Знак Знак Знак"/>
    <w:basedOn w:val="ad"/>
    <w:rsid w:val="009E0A8A"/>
    <w:pPr>
      <w:spacing w:before="100" w:beforeAutospacing="1" w:after="100" w:afterAutospacing="1" w:line="240" w:lineRule="auto"/>
      <w:jc w:val="left"/>
    </w:pPr>
    <w:rPr>
      <w:rFonts w:ascii="Tahoma" w:eastAsia="Times New Roman" w:hAnsi="Tahoma"/>
      <w:sz w:val="20"/>
      <w:szCs w:val="20"/>
      <w:lang w:val="en-US"/>
    </w:rPr>
  </w:style>
  <w:style w:type="paragraph" w:customStyle="1" w:styleId="stylet1">
    <w:name w:val="stylet1"/>
    <w:basedOn w:val="ad"/>
    <w:rsid w:val="009E0A8A"/>
    <w:pPr>
      <w:spacing w:before="100" w:beforeAutospacing="1" w:after="100" w:afterAutospacing="1" w:line="240" w:lineRule="auto"/>
      <w:jc w:val="left"/>
    </w:pPr>
    <w:rPr>
      <w:rFonts w:eastAsia="Times New Roman"/>
      <w:szCs w:val="24"/>
      <w:lang w:eastAsia="ru-RU"/>
    </w:rPr>
  </w:style>
  <w:style w:type="character" w:customStyle="1" w:styleId="Bodytext5">
    <w:name w:val="Body text (5)_"/>
    <w:link w:val="Bodytext50"/>
    <w:uiPriority w:val="99"/>
    <w:rsid w:val="009E0A8A"/>
    <w:rPr>
      <w:sz w:val="19"/>
      <w:szCs w:val="19"/>
      <w:shd w:val="clear" w:color="auto" w:fill="FFFFFF"/>
    </w:rPr>
  </w:style>
  <w:style w:type="paragraph" w:customStyle="1" w:styleId="Bodytext50">
    <w:name w:val="Body text (5)"/>
    <w:basedOn w:val="ad"/>
    <w:link w:val="Bodytext5"/>
    <w:uiPriority w:val="99"/>
    <w:rsid w:val="009E0A8A"/>
    <w:pPr>
      <w:shd w:val="clear" w:color="auto" w:fill="FFFFFF"/>
      <w:spacing w:line="240" w:lineRule="atLeast"/>
      <w:jc w:val="left"/>
    </w:pPr>
    <w:rPr>
      <w:rFonts w:ascii="Calibri" w:hAnsi="Calibri"/>
      <w:sz w:val="19"/>
      <w:szCs w:val="19"/>
      <w:lang w:eastAsia="ru-RU"/>
    </w:rPr>
  </w:style>
  <w:style w:type="character" w:customStyle="1" w:styleId="Tablecaption3">
    <w:name w:val="Table caption (3)_"/>
    <w:link w:val="Tablecaption31"/>
    <w:uiPriority w:val="99"/>
    <w:rsid w:val="009E0A8A"/>
    <w:rPr>
      <w:sz w:val="21"/>
      <w:szCs w:val="21"/>
      <w:shd w:val="clear" w:color="auto" w:fill="FFFFFF"/>
    </w:rPr>
  </w:style>
  <w:style w:type="character" w:customStyle="1" w:styleId="Bodytext17">
    <w:name w:val="Body text (17)_"/>
    <w:link w:val="Bodytext171"/>
    <w:uiPriority w:val="99"/>
    <w:rsid w:val="009E0A8A"/>
    <w:rPr>
      <w:sz w:val="15"/>
      <w:szCs w:val="15"/>
      <w:shd w:val="clear" w:color="auto" w:fill="FFFFFF"/>
    </w:rPr>
  </w:style>
  <w:style w:type="paragraph" w:customStyle="1" w:styleId="Tablecaption31">
    <w:name w:val="Table caption (3)1"/>
    <w:basedOn w:val="ad"/>
    <w:link w:val="Tablecaption3"/>
    <w:uiPriority w:val="99"/>
    <w:rsid w:val="009E0A8A"/>
    <w:pPr>
      <w:shd w:val="clear" w:color="auto" w:fill="FFFFFF"/>
      <w:spacing w:line="240" w:lineRule="atLeast"/>
      <w:ind w:hanging="720"/>
      <w:jc w:val="left"/>
    </w:pPr>
    <w:rPr>
      <w:rFonts w:ascii="Calibri" w:hAnsi="Calibri"/>
      <w:sz w:val="21"/>
      <w:szCs w:val="21"/>
      <w:lang w:eastAsia="ru-RU"/>
    </w:rPr>
  </w:style>
  <w:style w:type="paragraph" w:customStyle="1" w:styleId="Bodytext171">
    <w:name w:val="Body text (17)1"/>
    <w:basedOn w:val="ad"/>
    <w:link w:val="Bodytext17"/>
    <w:uiPriority w:val="99"/>
    <w:rsid w:val="009E0A8A"/>
    <w:pPr>
      <w:shd w:val="clear" w:color="auto" w:fill="FFFFFF"/>
      <w:spacing w:line="240" w:lineRule="atLeast"/>
    </w:pPr>
    <w:rPr>
      <w:rFonts w:ascii="Calibri" w:hAnsi="Calibri"/>
      <w:sz w:val="15"/>
      <w:szCs w:val="15"/>
      <w:lang w:eastAsia="ru-RU"/>
    </w:rPr>
  </w:style>
  <w:style w:type="character" w:customStyle="1" w:styleId="Headerorfooter">
    <w:name w:val="Header or footer_"/>
    <w:link w:val="Headerorfooter0"/>
    <w:uiPriority w:val="99"/>
    <w:rsid w:val="009E0A8A"/>
    <w:rPr>
      <w:shd w:val="clear" w:color="auto" w:fill="FFFFFF"/>
    </w:rPr>
  </w:style>
  <w:style w:type="character" w:customStyle="1" w:styleId="Headerorfooter12pt">
    <w:name w:val="Header or footer + 12 pt"/>
    <w:uiPriority w:val="99"/>
    <w:rsid w:val="009E0A8A"/>
    <w:rPr>
      <w:rFonts w:ascii="Times New Roman" w:hAnsi="Times New Roman" w:cs="Times New Roman"/>
      <w:spacing w:val="0"/>
      <w:sz w:val="24"/>
      <w:szCs w:val="24"/>
      <w:shd w:val="clear" w:color="auto" w:fill="FFFFFF"/>
    </w:rPr>
  </w:style>
  <w:style w:type="character" w:customStyle="1" w:styleId="Headerorfooter12pt3">
    <w:name w:val="Header or footer + 12 pt3"/>
    <w:aliases w:val="Italic19"/>
    <w:uiPriority w:val="99"/>
    <w:rsid w:val="009E0A8A"/>
    <w:rPr>
      <w:rFonts w:ascii="Times New Roman" w:hAnsi="Times New Roman" w:cs="Times New Roman"/>
      <w:i/>
      <w:iCs/>
      <w:spacing w:val="0"/>
      <w:sz w:val="24"/>
      <w:szCs w:val="24"/>
      <w:shd w:val="clear" w:color="auto" w:fill="FFFFFF"/>
    </w:rPr>
  </w:style>
  <w:style w:type="paragraph" w:customStyle="1" w:styleId="Headerorfooter0">
    <w:name w:val="Header or footer"/>
    <w:basedOn w:val="ad"/>
    <w:link w:val="Headerorfooter"/>
    <w:uiPriority w:val="99"/>
    <w:rsid w:val="009E0A8A"/>
    <w:pPr>
      <w:shd w:val="clear" w:color="auto" w:fill="FFFFFF"/>
      <w:spacing w:line="240" w:lineRule="auto"/>
      <w:jc w:val="left"/>
    </w:pPr>
    <w:rPr>
      <w:rFonts w:ascii="Calibri" w:hAnsi="Calibri"/>
      <w:sz w:val="20"/>
      <w:szCs w:val="20"/>
      <w:lang w:eastAsia="ru-RU"/>
    </w:rPr>
  </w:style>
  <w:style w:type="character" w:customStyle="1" w:styleId="Tablecaption4">
    <w:name w:val="Table caption (4)_"/>
    <w:link w:val="Tablecaption40"/>
    <w:uiPriority w:val="99"/>
    <w:rsid w:val="009E0A8A"/>
    <w:rPr>
      <w:sz w:val="25"/>
      <w:szCs w:val="25"/>
      <w:shd w:val="clear" w:color="auto" w:fill="FFFFFF"/>
    </w:rPr>
  </w:style>
  <w:style w:type="paragraph" w:customStyle="1" w:styleId="Tablecaption40">
    <w:name w:val="Table caption (4)"/>
    <w:basedOn w:val="ad"/>
    <w:link w:val="Tablecaption4"/>
    <w:uiPriority w:val="99"/>
    <w:rsid w:val="009E0A8A"/>
    <w:pPr>
      <w:shd w:val="clear" w:color="auto" w:fill="FFFFFF"/>
      <w:spacing w:line="298" w:lineRule="exact"/>
      <w:jc w:val="left"/>
    </w:pPr>
    <w:rPr>
      <w:rFonts w:ascii="Calibri" w:hAnsi="Calibri"/>
      <w:sz w:val="25"/>
      <w:szCs w:val="25"/>
      <w:lang w:eastAsia="ru-RU"/>
    </w:rPr>
  </w:style>
  <w:style w:type="character" w:customStyle="1" w:styleId="Bodytext62">
    <w:name w:val="Body text (6)2"/>
    <w:uiPriority w:val="99"/>
    <w:rsid w:val="009E0A8A"/>
    <w:rPr>
      <w:rFonts w:ascii="Times New Roman" w:hAnsi="Times New Roman" w:cs="Times New Roman"/>
      <w:spacing w:val="0"/>
      <w:sz w:val="21"/>
      <w:szCs w:val="21"/>
      <w:shd w:val="clear" w:color="auto" w:fill="FFFFFF"/>
    </w:rPr>
  </w:style>
  <w:style w:type="character" w:customStyle="1" w:styleId="Bodytext65">
    <w:name w:val="Body text (6)5"/>
    <w:uiPriority w:val="99"/>
    <w:rsid w:val="009E0A8A"/>
    <w:rPr>
      <w:rFonts w:ascii="Times New Roman" w:hAnsi="Times New Roman" w:cs="Times New Roman"/>
      <w:spacing w:val="0"/>
      <w:sz w:val="21"/>
      <w:szCs w:val="21"/>
      <w:shd w:val="clear" w:color="auto" w:fill="FFFFFF"/>
    </w:rPr>
  </w:style>
  <w:style w:type="character" w:customStyle="1" w:styleId="Bodytext63">
    <w:name w:val="Body text (6)3"/>
    <w:uiPriority w:val="99"/>
    <w:rsid w:val="009E0A8A"/>
    <w:rPr>
      <w:rFonts w:ascii="Times New Roman" w:hAnsi="Times New Roman" w:cs="Times New Roman"/>
      <w:spacing w:val="0"/>
      <w:sz w:val="21"/>
      <w:szCs w:val="21"/>
      <w:shd w:val="clear" w:color="auto" w:fill="FFFFFF"/>
    </w:rPr>
  </w:style>
  <w:style w:type="numbering" w:customStyle="1" w:styleId="146">
    <w:name w:val="Нет списка14"/>
    <w:next w:val="af0"/>
    <w:uiPriority w:val="99"/>
    <w:semiHidden/>
    <w:unhideWhenUsed/>
    <w:rsid w:val="009E0A8A"/>
  </w:style>
  <w:style w:type="numbering" w:customStyle="1" w:styleId="152">
    <w:name w:val="Нет списка15"/>
    <w:next w:val="af0"/>
    <w:uiPriority w:val="99"/>
    <w:semiHidden/>
    <w:unhideWhenUsed/>
    <w:rsid w:val="009E0A8A"/>
  </w:style>
  <w:style w:type="numbering" w:customStyle="1" w:styleId="1310">
    <w:name w:val="Нет списка131"/>
    <w:next w:val="af0"/>
    <w:uiPriority w:val="99"/>
    <w:semiHidden/>
    <w:unhideWhenUsed/>
    <w:rsid w:val="009E0A8A"/>
  </w:style>
  <w:style w:type="numbering" w:customStyle="1" w:styleId="1410">
    <w:name w:val="Нет списка141"/>
    <w:next w:val="af0"/>
    <w:uiPriority w:val="99"/>
    <w:semiHidden/>
    <w:unhideWhenUsed/>
    <w:rsid w:val="009E0A8A"/>
  </w:style>
  <w:style w:type="numbering" w:customStyle="1" w:styleId="161">
    <w:name w:val="Нет списка16"/>
    <w:next w:val="af0"/>
    <w:uiPriority w:val="99"/>
    <w:semiHidden/>
    <w:unhideWhenUsed/>
    <w:rsid w:val="009E0A8A"/>
  </w:style>
  <w:style w:type="numbering" w:customStyle="1" w:styleId="1132">
    <w:name w:val="Нет списка113"/>
    <w:next w:val="af0"/>
    <w:uiPriority w:val="99"/>
    <w:semiHidden/>
    <w:unhideWhenUsed/>
    <w:rsid w:val="009E0A8A"/>
  </w:style>
  <w:style w:type="numbering" w:customStyle="1" w:styleId="235">
    <w:name w:val="Нет списка23"/>
    <w:next w:val="af0"/>
    <w:uiPriority w:val="99"/>
    <w:semiHidden/>
    <w:unhideWhenUsed/>
    <w:rsid w:val="009E0A8A"/>
  </w:style>
  <w:style w:type="numbering" w:customStyle="1" w:styleId="1220">
    <w:name w:val="Нет списка122"/>
    <w:next w:val="af0"/>
    <w:uiPriority w:val="99"/>
    <w:semiHidden/>
    <w:unhideWhenUsed/>
    <w:rsid w:val="009E0A8A"/>
  </w:style>
  <w:style w:type="numbering" w:customStyle="1" w:styleId="1320">
    <w:name w:val="Нет списка132"/>
    <w:next w:val="af0"/>
    <w:uiPriority w:val="99"/>
    <w:semiHidden/>
    <w:unhideWhenUsed/>
    <w:rsid w:val="009E0A8A"/>
  </w:style>
  <w:style w:type="numbering" w:customStyle="1" w:styleId="421">
    <w:name w:val="Нет списка42"/>
    <w:next w:val="af0"/>
    <w:uiPriority w:val="99"/>
    <w:semiHidden/>
    <w:unhideWhenUsed/>
    <w:rsid w:val="009E0A8A"/>
  </w:style>
  <w:style w:type="numbering" w:customStyle="1" w:styleId="1420">
    <w:name w:val="Нет списка142"/>
    <w:next w:val="af0"/>
    <w:uiPriority w:val="99"/>
    <w:semiHidden/>
    <w:unhideWhenUsed/>
    <w:rsid w:val="009E0A8A"/>
  </w:style>
  <w:style w:type="numbering" w:customStyle="1" w:styleId="7d">
    <w:name w:val="Нет списка7"/>
    <w:next w:val="af0"/>
    <w:uiPriority w:val="99"/>
    <w:semiHidden/>
    <w:unhideWhenUsed/>
    <w:rsid w:val="009E0A8A"/>
  </w:style>
  <w:style w:type="numbering" w:customStyle="1" w:styleId="172">
    <w:name w:val="Нет списка17"/>
    <w:next w:val="af0"/>
    <w:uiPriority w:val="99"/>
    <w:semiHidden/>
    <w:unhideWhenUsed/>
    <w:rsid w:val="009E0A8A"/>
  </w:style>
  <w:style w:type="numbering" w:customStyle="1" w:styleId="1142">
    <w:name w:val="Нет списка114"/>
    <w:next w:val="af0"/>
    <w:uiPriority w:val="99"/>
    <w:semiHidden/>
    <w:unhideWhenUsed/>
    <w:rsid w:val="009E0A8A"/>
  </w:style>
  <w:style w:type="numbering" w:customStyle="1" w:styleId="244">
    <w:name w:val="Нет списка24"/>
    <w:next w:val="af0"/>
    <w:uiPriority w:val="99"/>
    <w:semiHidden/>
    <w:unhideWhenUsed/>
    <w:rsid w:val="009E0A8A"/>
  </w:style>
  <w:style w:type="numbering" w:customStyle="1" w:styleId="1231">
    <w:name w:val="Нет списка123"/>
    <w:next w:val="af0"/>
    <w:uiPriority w:val="99"/>
    <w:semiHidden/>
    <w:unhideWhenUsed/>
    <w:rsid w:val="009E0A8A"/>
  </w:style>
  <w:style w:type="numbering" w:customStyle="1" w:styleId="330">
    <w:name w:val="Нет списка33"/>
    <w:next w:val="af0"/>
    <w:uiPriority w:val="99"/>
    <w:semiHidden/>
    <w:unhideWhenUsed/>
    <w:rsid w:val="009E0A8A"/>
  </w:style>
  <w:style w:type="numbering" w:customStyle="1" w:styleId="1330">
    <w:name w:val="Нет списка133"/>
    <w:next w:val="af0"/>
    <w:uiPriority w:val="99"/>
    <w:semiHidden/>
    <w:unhideWhenUsed/>
    <w:rsid w:val="009E0A8A"/>
  </w:style>
  <w:style w:type="numbering" w:customStyle="1" w:styleId="430">
    <w:name w:val="Нет списка43"/>
    <w:next w:val="af0"/>
    <w:uiPriority w:val="99"/>
    <w:semiHidden/>
    <w:unhideWhenUsed/>
    <w:rsid w:val="009E0A8A"/>
  </w:style>
  <w:style w:type="numbering" w:customStyle="1" w:styleId="1430">
    <w:name w:val="Нет списка143"/>
    <w:next w:val="af0"/>
    <w:uiPriority w:val="99"/>
    <w:semiHidden/>
    <w:unhideWhenUsed/>
    <w:rsid w:val="009E0A8A"/>
  </w:style>
  <w:style w:type="numbering" w:customStyle="1" w:styleId="88">
    <w:name w:val="Нет списка8"/>
    <w:next w:val="af0"/>
    <w:uiPriority w:val="99"/>
    <w:semiHidden/>
    <w:unhideWhenUsed/>
    <w:rsid w:val="009E0A8A"/>
  </w:style>
  <w:style w:type="numbering" w:customStyle="1" w:styleId="183">
    <w:name w:val="Нет списка18"/>
    <w:next w:val="af0"/>
    <w:uiPriority w:val="99"/>
    <w:semiHidden/>
    <w:unhideWhenUsed/>
    <w:rsid w:val="009E0A8A"/>
  </w:style>
  <w:style w:type="numbering" w:customStyle="1" w:styleId="1151">
    <w:name w:val="Нет списка115"/>
    <w:next w:val="af0"/>
    <w:uiPriority w:val="99"/>
    <w:semiHidden/>
    <w:unhideWhenUsed/>
    <w:rsid w:val="009E0A8A"/>
  </w:style>
  <w:style w:type="numbering" w:customStyle="1" w:styleId="253">
    <w:name w:val="Нет списка25"/>
    <w:next w:val="af0"/>
    <w:uiPriority w:val="99"/>
    <w:semiHidden/>
    <w:unhideWhenUsed/>
    <w:rsid w:val="009E0A8A"/>
  </w:style>
  <w:style w:type="numbering" w:customStyle="1" w:styleId="1240">
    <w:name w:val="Нет списка124"/>
    <w:next w:val="af0"/>
    <w:uiPriority w:val="99"/>
    <w:semiHidden/>
    <w:unhideWhenUsed/>
    <w:rsid w:val="009E0A8A"/>
  </w:style>
  <w:style w:type="numbering" w:customStyle="1" w:styleId="340">
    <w:name w:val="Нет списка34"/>
    <w:next w:val="af0"/>
    <w:uiPriority w:val="99"/>
    <w:semiHidden/>
    <w:unhideWhenUsed/>
    <w:rsid w:val="009E0A8A"/>
  </w:style>
  <w:style w:type="numbering" w:customStyle="1" w:styleId="134">
    <w:name w:val="Нет списка134"/>
    <w:next w:val="af0"/>
    <w:uiPriority w:val="99"/>
    <w:semiHidden/>
    <w:unhideWhenUsed/>
    <w:rsid w:val="009E0A8A"/>
  </w:style>
  <w:style w:type="numbering" w:customStyle="1" w:styleId="440">
    <w:name w:val="Нет списка44"/>
    <w:next w:val="af0"/>
    <w:uiPriority w:val="99"/>
    <w:semiHidden/>
    <w:unhideWhenUsed/>
    <w:rsid w:val="009E0A8A"/>
  </w:style>
  <w:style w:type="numbering" w:customStyle="1" w:styleId="1440">
    <w:name w:val="Нет списка144"/>
    <w:next w:val="af0"/>
    <w:uiPriority w:val="99"/>
    <w:semiHidden/>
    <w:unhideWhenUsed/>
    <w:rsid w:val="009E0A8A"/>
  </w:style>
  <w:style w:type="numbering" w:customStyle="1" w:styleId="96">
    <w:name w:val="Нет списка9"/>
    <w:next w:val="af0"/>
    <w:uiPriority w:val="99"/>
    <w:semiHidden/>
    <w:unhideWhenUsed/>
    <w:rsid w:val="009E0A8A"/>
  </w:style>
  <w:style w:type="numbering" w:customStyle="1" w:styleId="191">
    <w:name w:val="Нет списка19"/>
    <w:next w:val="af0"/>
    <w:uiPriority w:val="99"/>
    <w:semiHidden/>
    <w:unhideWhenUsed/>
    <w:rsid w:val="009E0A8A"/>
  </w:style>
  <w:style w:type="numbering" w:customStyle="1" w:styleId="1160">
    <w:name w:val="Нет списка116"/>
    <w:next w:val="af0"/>
    <w:uiPriority w:val="99"/>
    <w:semiHidden/>
    <w:unhideWhenUsed/>
    <w:rsid w:val="009E0A8A"/>
  </w:style>
  <w:style w:type="numbering" w:customStyle="1" w:styleId="260">
    <w:name w:val="Нет списка26"/>
    <w:next w:val="af0"/>
    <w:uiPriority w:val="99"/>
    <w:semiHidden/>
    <w:unhideWhenUsed/>
    <w:rsid w:val="009E0A8A"/>
  </w:style>
  <w:style w:type="numbering" w:customStyle="1" w:styleId="1252">
    <w:name w:val="Нет списка125"/>
    <w:next w:val="af0"/>
    <w:uiPriority w:val="99"/>
    <w:semiHidden/>
    <w:unhideWhenUsed/>
    <w:rsid w:val="009E0A8A"/>
  </w:style>
  <w:style w:type="numbering" w:customStyle="1" w:styleId="350">
    <w:name w:val="Нет списка35"/>
    <w:next w:val="af0"/>
    <w:uiPriority w:val="99"/>
    <w:semiHidden/>
    <w:unhideWhenUsed/>
    <w:rsid w:val="009E0A8A"/>
  </w:style>
  <w:style w:type="numbering" w:customStyle="1" w:styleId="135">
    <w:name w:val="Нет списка135"/>
    <w:next w:val="af0"/>
    <w:uiPriority w:val="99"/>
    <w:semiHidden/>
    <w:unhideWhenUsed/>
    <w:rsid w:val="009E0A8A"/>
  </w:style>
  <w:style w:type="numbering" w:customStyle="1" w:styleId="450">
    <w:name w:val="Нет списка45"/>
    <w:next w:val="af0"/>
    <w:uiPriority w:val="99"/>
    <w:semiHidden/>
    <w:unhideWhenUsed/>
    <w:rsid w:val="009E0A8A"/>
  </w:style>
  <w:style w:type="numbering" w:customStyle="1" w:styleId="1450">
    <w:name w:val="Нет списка145"/>
    <w:next w:val="af0"/>
    <w:uiPriority w:val="99"/>
    <w:semiHidden/>
    <w:unhideWhenUsed/>
    <w:rsid w:val="009E0A8A"/>
  </w:style>
  <w:style w:type="paragraph" w:customStyle="1" w:styleId="xl139">
    <w:name w:val="xl139"/>
    <w:basedOn w:val="ad"/>
    <w:rsid w:val="009E0A8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Cs w:val="24"/>
      <w:lang w:eastAsia="ru-RU"/>
    </w:rPr>
  </w:style>
  <w:style w:type="paragraph" w:customStyle="1" w:styleId="xl133">
    <w:name w:val="xl133"/>
    <w:basedOn w:val="ad"/>
    <w:rsid w:val="009E0A8A"/>
    <w:pPr>
      <w:pBdr>
        <w:top w:val="single" w:sz="4"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43">
    <w:name w:val="xl143"/>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0"/>
      <w:szCs w:val="20"/>
      <w:lang w:eastAsia="ru-RU"/>
    </w:rPr>
  </w:style>
  <w:style w:type="paragraph" w:customStyle="1" w:styleId="xl179">
    <w:name w:val="xl179"/>
    <w:basedOn w:val="ad"/>
    <w:rsid w:val="009E0A8A"/>
    <w:pPr>
      <w:shd w:val="clear" w:color="000000" w:fill="FCD5B4"/>
      <w:spacing w:before="100" w:beforeAutospacing="1" w:after="100" w:afterAutospacing="1" w:line="240" w:lineRule="auto"/>
      <w:jc w:val="left"/>
    </w:pPr>
    <w:rPr>
      <w:rFonts w:eastAsia="Times New Roman"/>
      <w:szCs w:val="24"/>
      <w:lang w:eastAsia="ru-RU"/>
    </w:rPr>
  </w:style>
  <w:style w:type="paragraph" w:customStyle="1" w:styleId="xl180">
    <w:name w:val="xl180"/>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81">
    <w:name w:val="xl181"/>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B050"/>
      <w:sz w:val="20"/>
      <w:szCs w:val="20"/>
      <w:lang w:eastAsia="ru-RU"/>
    </w:rPr>
  </w:style>
  <w:style w:type="paragraph" w:customStyle="1" w:styleId="xl182">
    <w:name w:val="xl182"/>
    <w:basedOn w:val="ad"/>
    <w:rsid w:val="009E0A8A"/>
    <w:pPr>
      <w:spacing w:before="100" w:beforeAutospacing="1" w:after="100" w:afterAutospacing="1" w:line="240" w:lineRule="auto"/>
      <w:jc w:val="left"/>
    </w:pPr>
    <w:rPr>
      <w:rFonts w:eastAsia="Times New Roman"/>
      <w:szCs w:val="24"/>
      <w:lang w:eastAsia="ru-RU"/>
    </w:rPr>
  </w:style>
  <w:style w:type="paragraph" w:customStyle="1" w:styleId="xl183">
    <w:name w:val="xl183"/>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B050"/>
      <w:sz w:val="20"/>
      <w:szCs w:val="20"/>
      <w:lang w:eastAsia="ru-RU"/>
    </w:rPr>
  </w:style>
  <w:style w:type="paragraph" w:customStyle="1" w:styleId="xl184">
    <w:name w:val="xl184"/>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B050"/>
      <w:sz w:val="20"/>
      <w:szCs w:val="20"/>
      <w:lang w:eastAsia="ru-RU"/>
    </w:rPr>
  </w:style>
  <w:style w:type="paragraph" w:customStyle="1" w:styleId="xl185">
    <w:name w:val="xl185"/>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 w:val="20"/>
      <w:szCs w:val="20"/>
      <w:lang w:eastAsia="ru-RU"/>
    </w:rPr>
  </w:style>
  <w:style w:type="paragraph" w:customStyle="1" w:styleId="xl186">
    <w:name w:val="xl186"/>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87">
    <w:name w:val="xl187"/>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B050"/>
      <w:sz w:val="20"/>
      <w:szCs w:val="20"/>
      <w:lang w:eastAsia="ru-RU"/>
    </w:rPr>
  </w:style>
  <w:style w:type="paragraph" w:customStyle="1" w:styleId="xl188">
    <w:name w:val="xl188"/>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89">
    <w:name w:val="xl189"/>
    <w:basedOn w:val="ad"/>
    <w:rsid w:val="009E0A8A"/>
    <w:pPr>
      <w:shd w:val="clear" w:color="000000" w:fill="FCD5B4"/>
      <w:spacing w:before="100" w:beforeAutospacing="1" w:after="100" w:afterAutospacing="1" w:line="240" w:lineRule="auto"/>
      <w:jc w:val="left"/>
    </w:pPr>
    <w:rPr>
      <w:rFonts w:eastAsia="Times New Roman"/>
      <w:szCs w:val="24"/>
      <w:lang w:eastAsia="ru-RU"/>
    </w:rPr>
  </w:style>
  <w:style w:type="paragraph" w:customStyle="1" w:styleId="xl190">
    <w:name w:val="xl190"/>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91">
    <w:name w:val="xl191"/>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92">
    <w:name w:val="xl192"/>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193">
    <w:name w:val="xl193"/>
    <w:basedOn w:val="ad"/>
    <w:rsid w:val="009E0A8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color w:val="00B050"/>
      <w:sz w:val="20"/>
      <w:szCs w:val="20"/>
      <w:lang w:eastAsia="ru-RU"/>
    </w:rPr>
  </w:style>
  <w:style w:type="paragraph" w:customStyle="1" w:styleId="xl194">
    <w:name w:val="xl194"/>
    <w:basedOn w:val="ad"/>
    <w:rsid w:val="009E0A8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195">
    <w:name w:val="xl195"/>
    <w:basedOn w:val="ad"/>
    <w:rsid w:val="009E0A8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color w:val="00B050"/>
      <w:sz w:val="20"/>
      <w:szCs w:val="20"/>
      <w:lang w:eastAsia="ru-RU"/>
    </w:rPr>
  </w:style>
  <w:style w:type="paragraph" w:customStyle="1" w:styleId="xl196">
    <w:name w:val="xl196"/>
    <w:basedOn w:val="ad"/>
    <w:rsid w:val="009E0A8A"/>
    <w:pPr>
      <w:pBdr>
        <w:top w:val="single" w:sz="4" w:space="0" w:color="auto"/>
        <w:left w:val="single" w:sz="4" w:space="0" w:color="auto"/>
        <w:bottom w:val="single" w:sz="4" w:space="0" w:color="auto"/>
      </w:pBdr>
      <w:shd w:val="clear" w:color="000000" w:fill="B7DEE8"/>
      <w:spacing w:before="100" w:beforeAutospacing="1" w:after="100" w:afterAutospacing="1" w:line="240" w:lineRule="auto"/>
      <w:jc w:val="center"/>
      <w:textAlignment w:val="center"/>
    </w:pPr>
    <w:rPr>
      <w:rFonts w:eastAsia="Times New Roman"/>
      <w:color w:val="000000"/>
      <w:sz w:val="20"/>
      <w:szCs w:val="20"/>
      <w:lang w:eastAsia="ru-RU"/>
    </w:rPr>
  </w:style>
  <w:style w:type="paragraph" w:customStyle="1" w:styleId="xl197">
    <w:name w:val="xl197"/>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98">
    <w:name w:val="xl198"/>
    <w:basedOn w:val="ad"/>
    <w:rsid w:val="009E0A8A"/>
    <w:pPr>
      <w:pBdr>
        <w:top w:val="single" w:sz="4" w:space="0" w:color="auto"/>
        <w:left w:val="single" w:sz="4" w:space="0" w:color="auto"/>
        <w:bottom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199">
    <w:name w:val="xl199"/>
    <w:basedOn w:val="ad"/>
    <w:rsid w:val="009E0A8A"/>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200">
    <w:name w:val="xl200"/>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201">
    <w:name w:val="xl201"/>
    <w:basedOn w:val="ad"/>
    <w:rsid w:val="009E0A8A"/>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b/>
      <w:bCs/>
      <w:color w:val="00B050"/>
      <w:sz w:val="20"/>
      <w:szCs w:val="20"/>
      <w:lang w:eastAsia="ru-RU"/>
    </w:rPr>
  </w:style>
  <w:style w:type="paragraph" w:customStyle="1" w:styleId="xl202">
    <w:name w:val="xl202"/>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olor w:val="00B050"/>
      <w:sz w:val="20"/>
      <w:szCs w:val="20"/>
      <w:lang w:eastAsia="ru-RU"/>
    </w:rPr>
  </w:style>
  <w:style w:type="paragraph" w:customStyle="1" w:styleId="xl203">
    <w:name w:val="xl203"/>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olor w:val="00B050"/>
      <w:sz w:val="20"/>
      <w:szCs w:val="20"/>
      <w:lang w:eastAsia="ru-RU"/>
    </w:rPr>
  </w:style>
  <w:style w:type="paragraph" w:customStyle="1" w:styleId="xl204">
    <w:name w:val="xl204"/>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olor w:val="00B050"/>
      <w:sz w:val="20"/>
      <w:szCs w:val="20"/>
      <w:lang w:eastAsia="ru-RU"/>
    </w:rPr>
  </w:style>
  <w:style w:type="paragraph" w:customStyle="1" w:styleId="xl205">
    <w:name w:val="xl205"/>
    <w:basedOn w:val="ad"/>
    <w:rsid w:val="009E0A8A"/>
    <w:pPr>
      <w:pBdr>
        <w:top w:val="single" w:sz="4" w:space="0" w:color="auto"/>
        <w:left w:val="single" w:sz="4" w:space="0" w:color="auto"/>
        <w:bottom w:val="single" w:sz="4" w:space="0" w:color="auto"/>
      </w:pBdr>
      <w:spacing w:before="100" w:beforeAutospacing="1" w:after="100" w:afterAutospacing="1" w:line="240" w:lineRule="auto"/>
      <w:jc w:val="left"/>
    </w:pPr>
    <w:rPr>
      <w:rFonts w:eastAsia="Times New Roman"/>
      <w:sz w:val="20"/>
      <w:szCs w:val="20"/>
      <w:lang w:eastAsia="ru-RU"/>
    </w:rPr>
  </w:style>
  <w:style w:type="paragraph" w:customStyle="1" w:styleId="xl206">
    <w:name w:val="xl206"/>
    <w:basedOn w:val="ad"/>
    <w:rsid w:val="009E0A8A"/>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b/>
      <w:bCs/>
      <w:color w:val="00B050"/>
      <w:sz w:val="20"/>
      <w:szCs w:val="20"/>
      <w:lang w:eastAsia="ru-RU"/>
    </w:rPr>
  </w:style>
  <w:style w:type="paragraph" w:customStyle="1" w:styleId="xl207">
    <w:name w:val="xl207"/>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208">
    <w:name w:val="xl208"/>
    <w:basedOn w:val="ad"/>
    <w:rsid w:val="009E0A8A"/>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b/>
      <w:bCs/>
      <w:color w:val="00B050"/>
      <w:sz w:val="20"/>
      <w:szCs w:val="20"/>
      <w:lang w:eastAsia="ru-RU"/>
    </w:rPr>
  </w:style>
  <w:style w:type="paragraph" w:customStyle="1" w:styleId="xl209">
    <w:name w:val="xl209"/>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210">
    <w:name w:val="xl210"/>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211">
    <w:name w:val="xl211"/>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212">
    <w:name w:val="xl212"/>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olor w:val="00B050"/>
      <w:sz w:val="20"/>
      <w:szCs w:val="20"/>
      <w:lang w:eastAsia="ru-RU"/>
    </w:rPr>
  </w:style>
  <w:style w:type="paragraph" w:customStyle="1" w:styleId="xl213">
    <w:name w:val="xl213"/>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214">
    <w:name w:val="xl214"/>
    <w:basedOn w:val="ad"/>
    <w:rsid w:val="009E0A8A"/>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215">
    <w:name w:val="xl215"/>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216">
    <w:name w:val="xl216"/>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olor w:val="C0504D"/>
      <w:sz w:val="20"/>
      <w:szCs w:val="20"/>
      <w:lang w:eastAsia="ru-RU"/>
    </w:rPr>
  </w:style>
  <w:style w:type="paragraph" w:customStyle="1" w:styleId="xl217">
    <w:name w:val="xl217"/>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C0504D"/>
      <w:sz w:val="20"/>
      <w:szCs w:val="20"/>
      <w:lang w:eastAsia="ru-RU"/>
    </w:rPr>
  </w:style>
  <w:style w:type="paragraph" w:customStyle="1" w:styleId="xl218">
    <w:name w:val="xl218"/>
    <w:basedOn w:val="ad"/>
    <w:rsid w:val="009E0A8A"/>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219">
    <w:name w:val="xl219"/>
    <w:basedOn w:val="ad"/>
    <w:rsid w:val="009E0A8A"/>
    <w:pPr>
      <w:shd w:val="clear" w:color="000000" w:fill="B7DEE8"/>
      <w:spacing w:before="100" w:beforeAutospacing="1" w:after="100" w:afterAutospacing="1" w:line="240" w:lineRule="auto"/>
      <w:jc w:val="center"/>
    </w:pPr>
    <w:rPr>
      <w:rFonts w:eastAsia="Times New Roman"/>
      <w:szCs w:val="24"/>
      <w:lang w:eastAsia="ru-RU"/>
    </w:rPr>
  </w:style>
  <w:style w:type="paragraph" w:customStyle="1" w:styleId="xl220">
    <w:name w:val="xl220"/>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szCs w:val="24"/>
      <w:lang w:eastAsia="ru-RU"/>
    </w:rPr>
  </w:style>
  <w:style w:type="paragraph" w:customStyle="1" w:styleId="xl221">
    <w:name w:val="xl221"/>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olor w:val="000000"/>
      <w:szCs w:val="24"/>
      <w:lang w:eastAsia="ru-RU"/>
    </w:rPr>
  </w:style>
  <w:style w:type="paragraph" w:customStyle="1" w:styleId="xl222">
    <w:name w:val="xl222"/>
    <w:basedOn w:val="ad"/>
    <w:rsid w:val="009E0A8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olor w:val="000000"/>
      <w:szCs w:val="24"/>
      <w:lang w:eastAsia="ru-RU"/>
    </w:rPr>
  </w:style>
  <w:style w:type="paragraph" w:customStyle="1" w:styleId="xl223">
    <w:name w:val="xl223"/>
    <w:basedOn w:val="ad"/>
    <w:rsid w:val="009E0A8A"/>
    <w:pPr>
      <w:pBdr>
        <w:left w:val="single" w:sz="4" w:space="0" w:color="auto"/>
      </w:pBdr>
      <w:shd w:val="clear" w:color="000000" w:fill="F2F2F2"/>
      <w:spacing w:before="100" w:beforeAutospacing="1" w:after="100" w:afterAutospacing="1" w:line="240" w:lineRule="auto"/>
      <w:jc w:val="center"/>
      <w:textAlignment w:val="center"/>
    </w:pPr>
    <w:rPr>
      <w:rFonts w:eastAsia="Times New Roman"/>
      <w:b/>
      <w:bCs/>
      <w:color w:val="000000"/>
      <w:sz w:val="20"/>
      <w:szCs w:val="20"/>
      <w:lang w:eastAsia="ru-RU"/>
    </w:rPr>
  </w:style>
  <w:style w:type="paragraph" w:customStyle="1" w:styleId="xl224">
    <w:name w:val="xl224"/>
    <w:basedOn w:val="ad"/>
    <w:rsid w:val="009E0A8A"/>
    <w:pPr>
      <w:shd w:val="clear" w:color="000000" w:fill="F2F2F2"/>
      <w:spacing w:before="100" w:beforeAutospacing="1" w:after="100" w:afterAutospacing="1" w:line="240" w:lineRule="auto"/>
      <w:jc w:val="center"/>
      <w:textAlignment w:val="center"/>
    </w:pPr>
    <w:rPr>
      <w:rFonts w:eastAsia="Times New Roman"/>
      <w:b/>
      <w:bCs/>
      <w:color w:val="000000"/>
      <w:sz w:val="20"/>
      <w:szCs w:val="20"/>
      <w:lang w:eastAsia="ru-RU"/>
    </w:rPr>
  </w:style>
  <w:style w:type="paragraph" w:customStyle="1" w:styleId="xl225">
    <w:name w:val="xl225"/>
    <w:basedOn w:val="ad"/>
    <w:rsid w:val="009E0A8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eastAsia="Times New Roman"/>
      <w:b/>
      <w:bCs/>
      <w:color w:val="00B050"/>
      <w:szCs w:val="24"/>
      <w:lang w:eastAsia="ru-RU"/>
    </w:rPr>
  </w:style>
  <w:style w:type="paragraph" w:customStyle="1" w:styleId="xl226">
    <w:name w:val="xl226"/>
    <w:basedOn w:val="ad"/>
    <w:rsid w:val="009E0A8A"/>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eastAsia="Times New Roman"/>
      <w:b/>
      <w:bCs/>
      <w:color w:val="00B050"/>
      <w:szCs w:val="24"/>
      <w:lang w:eastAsia="ru-RU"/>
    </w:rPr>
  </w:style>
  <w:style w:type="paragraph" w:customStyle="1" w:styleId="-112">
    <w:name w:val="Цветной список - Акцент 11"/>
    <w:basedOn w:val="ad"/>
    <w:uiPriority w:val="34"/>
    <w:qFormat/>
    <w:rsid w:val="009E0A8A"/>
    <w:pPr>
      <w:spacing w:after="200" w:line="276" w:lineRule="auto"/>
      <w:ind w:left="720"/>
      <w:contextualSpacing/>
      <w:jc w:val="left"/>
    </w:pPr>
    <w:rPr>
      <w:rFonts w:ascii="Calibri" w:eastAsia="Times New Roman" w:hAnsi="Calibri"/>
      <w:sz w:val="22"/>
      <w:lang w:eastAsia="ru-RU"/>
    </w:rPr>
  </w:style>
  <w:style w:type="paragraph" w:customStyle="1" w:styleId="1fffffff8">
    <w:name w:val="Знак Знак Знак1"/>
    <w:basedOn w:val="ad"/>
    <w:rsid w:val="009E0A8A"/>
    <w:pPr>
      <w:spacing w:after="160" w:line="240" w:lineRule="exact"/>
      <w:jc w:val="left"/>
    </w:pPr>
    <w:rPr>
      <w:rFonts w:ascii="Verdana" w:eastAsia="Times New Roman" w:hAnsi="Verdana" w:cs="Verdana"/>
      <w:sz w:val="20"/>
      <w:szCs w:val="20"/>
      <w:lang w:val="en-US"/>
    </w:rPr>
  </w:style>
  <w:style w:type="paragraph" w:customStyle="1" w:styleId="a20">
    <w:name w:val="a2"/>
    <w:basedOn w:val="ad"/>
    <w:uiPriority w:val="99"/>
    <w:rsid w:val="009E0A8A"/>
    <w:pPr>
      <w:tabs>
        <w:tab w:val="left" w:pos="708"/>
      </w:tabs>
      <w:spacing w:before="100" w:beforeAutospacing="1" w:after="100" w:afterAutospacing="1" w:line="240" w:lineRule="auto"/>
      <w:jc w:val="left"/>
    </w:pPr>
    <w:rPr>
      <w:rFonts w:eastAsia="Times New Roman"/>
      <w:szCs w:val="24"/>
      <w:lang w:eastAsia="ru-RU"/>
    </w:rPr>
  </w:style>
  <w:style w:type="character" w:customStyle="1" w:styleId="ucoz-forum-post">
    <w:name w:val="ucoz-forum-post"/>
    <w:basedOn w:val="ae"/>
    <w:rsid w:val="009E0A8A"/>
  </w:style>
  <w:style w:type="character" w:customStyle="1" w:styleId="cfs1">
    <w:name w:val="cfs1"/>
    <w:rsid w:val="009E0A8A"/>
  </w:style>
  <w:style w:type="paragraph" w:customStyle="1" w:styleId="a7">
    <w:name w:val="Приложения"/>
    <w:basedOn w:val="ad"/>
    <w:uiPriority w:val="99"/>
    <w:qFormat/>
    <w:rsid w:val="009E0A8A"/>
    <w:pPr>
      <w:numPr>
        <w:numId w:val="46"/>
      </w:numPr>
      <w:spacing w:line="240" w:lineRule="auto"/>
      <w:jc w:val="right"/>
    </w:pPr>
    <w:rPr>
      <w:rFonts w:eastAsia="Times New Roman"/>
      <w:b/>
      <w:szCs w:val="24"/>
      <w:lang w:eastAsia="ru-RU"/>
    </w:rPr>
  </w:style>
  <w:style w:type="character" w:customStyle="1" w:styleId="serp-urlitem">
    <w:name w:val="serp-url__item"/>
    <w:basedOn w:val="ae"/>
    <w:rsid w:val="009E0A8A"/>
  </w:style>
  <w:style w:type="character" w:customStyle="1" w:styleId="serp-urlmark">
    <w:name w:val="serp-url__mark"/>
    <w:basedOn w:val="ae"/>
    <w:rsid w:val="009E0A8A"/>
  </w:style>
  <w:style w:type="paragraph" w:customStyle="1" w:styleId="afffffffffffffffff1">
    <w:name w:val="Раздел_договора"/>
    <w:basedOn w:val="18"/>
    <w:rsid w:val="009E0A8A"/>
    <w:pPr>
      <w:keepLines/>
      <w:suppressAutoHyphens/>
      <w:spacing w:before="240"/>
      <w:ind w:left="927" w:hanging="360"/>
      <w:jc w:val="center"/>
    </w:pPr>
    <w:rPr>
      <w:rFonts w:ascii="Times New Roman" w:hAnsi="Times New Roman" w:cs="Times New Roman"/>
      <w:caps/>
      <w:spacing w:val="30"/>
      <w:kern w:val="28"/>
      <w:sz w:val="26"/>
      <w:szCs w:val="26"/>
    </w:rPr>
  </w:style>
  <w:style w:type="paragraph" w:customStyle="1" w:styleId="30">
    <w:name w:val="Стиль Раздел_договора + После:  3 пт"/>
    <w:basedOn w:val="afffffffffffffffff1"/>
    <w:rsid w:val="009E0A8A"/>
    <w:pPr>
      <w:numPr>
        <w:numId w:val="47"/>
      </w:numPr>
      <w:tabs>
        <w:tab w:val="clear" w:pos="992"/>
      </w:tabs>
      <w:spacing w:after="60"/>
      <w:ind w:firstLine="0"/>
    </w:pPr>
    <w:rPr>
      <w:szCs w:val="20"/>
    </w:rPr>
  </w:style>
  <w:style w:type="paragraph" w:customStyle="1" w:styleId="afffffffffffffffff2">
    <w:name w:val="Нумерованный буквами"/>
    <w:basedOn w:val="ad"/>
    <w:rsid w:val="009E0A8A"/>
    <w:pPr>
      <w:keepLines/>
      <w:spacing w:before="40" w:after="40" w:line="240" w:lineRule="auto"/>
      <w:ind w:left="360" w:hanging="360"/>
    </w:pPr>
    <w:rPr>
      <w:rFonts w:eastAsia="Times New Roman"/>
      <w:szCs w:val="24"/>
      <w:lang w:eastAsia="ru-RU"/>
    </w:rPr>
  </w:style>
  <w:style w:type="numbering" w:customStyle="1" w:styleId="107">
    <w:name w:val="Нет списка10"/>
    <w:next w:val="af0"/>
    <w:uiPriority w:val="99"/>
    <w:semiHidden/>
    <w:unhideWhenUsed/>
    <w:rsid w:val="009E0A8A"/>
  </w:style>
  <w:style w:type="numbering" w:customStyle="1" w:styleId="1101">
    <w:name w:val="Нет списка110"/>
    <w:next w:val="af0"/>
    <w:uiPriority w:val="99"/>
    <w:semiHidden/>
    <w:unhideWhenUsed/>
    <w:rsid w:val="009E0A8A"/>
  </w:style>
  <w:style w:type="numbering" w:customStyle="1" w:styleId="1170">
    <w:name w:val="Нет списка117"/>
    <w:next w:val="af0"/>
    <w:uiPriority w:val="99"/>
    <w:semiHidden/>
    <w:unhideWhenUsed/>
    <w:rsid w:val="009E0A8A"/>
  </w:style>
  <w:style w:type="numbering" w:customStyle="1" w:styleId="270">
    <w:name w:val="Нет списка27"/>
    <w:next w:val="af0"/>
    <w:uiPriority w:val="99"/>
    <w:semiHidden/>
    <w:unhideWhenUsed/>
    <w:rsid w:val="009E0A8A"/>
  </w:style>
  <w:style w:type="numbering" w:customStyle="1" w:styleId="360">
    <w:name w:val="Нет списка36"/>
    <w:next w:val="af0"/>
    <w:uiPriority w:val="99"/>
    <w:semiHidden/>
    <w:unhideWhenUsed/>
    <w:rsid w:val="009E0A8A"/>
  </w:style>
  <w:style w:type="numbering" w:customStyle="1" w:styleId="460">
    <w:name w:val="Нет списка46"/>
    <w:next w:val="af0"/>
    <w:uiPriority w:val="99"/>
    <w:semiHidden/>
    <w:unhideWhenUsed/>
    <w:rsid w:val="009E0A8A"/>
  </w:style>
  <w:style w:type="numbering" w:customStyle="1" w:styleId="11">
    <w:name w:val="Статья / Раздел11"/>
    <w:basedOn w:val="af0"/>
    <w:next w:val="ab"/>
    <w:rsid w:val="009E0A8A"/>
    <w:pPr>
      <w:numPr>
        <w:numId w:val="28"/>
      </w:numPr>
    </w:pPr>
  </w:style>
  <w:style w:type="numbering" w:customStyle="1" w:styleId="1260">
    <w:name w:val="Нет списка126"/>
    <w:next w:val="af0"/>
    <w:uiPriority w:val="99"/>
    <w:semiHidden/>
    <w:unhideWhenUsed/>
    <w:rsid w:val="009E0A8A"/>
  </w:style>
  <w:style w:type="numbering" w:customStyle="1" w:styleId="200">
    <w:name w:val="Нет списка20"/>
    <w:next w:val="af0"/>
    <w:uiPriority w:val="99"/>
    <w:semiHidden/>
    <w:unhideWhenUsed/>
    <w:rsid w:val="009E0A8A"/>
  </w:style>
  <w:style w:type="table" w:customStyle="1" w:styleId="129">
    <w:name w:val="Столбцы таблицы 12"/>
    <w:basedOn w:val="af"/>
    <w:next w:val="1ff6"/>
    <w:rsid w:val="009E0A8A"/>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0">
    <w:name w:val="Столбцы таблицы 52"/>
    <w:basedOn w:val="af"/>
    <w:next w:val="52"/>
    <w:rsid w:val="009E0A8A"/>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
    <w:name w:val="Таблица-список 22"/>
    <w:basedOn w:val="af"/>
    <w:next w:val="-2"/>
    <w:rsid w:val="009E0A8A"/>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
    <w:name w:val="Таблица-список 72"/>
    <w:basedOn w:val="af"/>
    <w:next w:val="-7"/>
    <w:rsid w:val="009E0A8A"/>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
    <w:next w:val="-8"/>
    <w:rsid w:val="009E0A8A"/>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4">
    <w:name w:val="Объемная таблица 32"/>
    <w:basedOn w:val="af"/>
    <w:next w:val="3e"/>
    <w:rsid w:val="009E0A8A"/>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6">
    <w:name w:val="Современная таблица2"/>
    <w:basedOn w:val="af"/>
    <w:next w:val="affffffff5"/>
    <w:rsid w:val="009E0A8A"/>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7">
    <w:name w:val="Изысканная таблица2"/>
    <w:basedOn w:val="af"/>
    <w:next w:val="affffffff6"/>
    <w:rsid w:val="009E0A8A"/>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a">
    <w:name w:val="Изящная таблица 12"/>
    <w:basedOn w:val="af"/>
    <w:next w:val="1ff7"/>
    <w:rsid w:val="009E0A8A"/>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Веб-таблица 32"/>
    <w:basedOn w:val="af"/>
    <w:next w:val="-3"/>
    <w:rsid w:val="009E0A8A"/>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226">
    <w:name w:val="Стиль22"/>
    <w:rsid w:val="009E0A8A"/>
  </w:style>
  <w:style w:type="numbering" w:customStyle="1" w:styleId="325">
    <w:name w:val="Стиль32"/>
    <w:rsid w:val="009E0A8A"/>
  </w:style>
  <w:style w:type="numbering" w:customStyle="1" w:styleId="2fff8">
    <w:name w:val="Статья / Раздел2"/>
    <w:basedOn w:val="af0"/>
    <w:next w:val="ab"/>
    <w:rsid w:val="009E0A8A"/>
  </w:style>
  <w:style w:type="table" w:customStyle="1" w:styleId="422">
    <w:name w:val="Классическая таблица 42"/>
    <w:basedOn w:val="af"/>
    <w:next w:val="48"/>
    <w:rsid w:val="009E0A8A"/>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1180">
    <w:name w:val="Нет списка118"/>
    <w:next w:val="af0"/>
    <w:uiPriority w:val="99"/>
    <w:semiHidden/>
    <w:unhideWhenUsed/>
    <w:rsid w:val="009E0A8A"/>
  </w:style>
  <w:style w:type="numbering" w:customStyle="1" w:styleId="1190">
    <w:name w:val="Нет списка119"/>
    <w:next w:val="af0"/>
    <w:uiPriority w:val="99"/>
    <w:semiHidden/>
    <w:unhideWhenUsed/>
    <w:rsid w:val="009E0A8A"/>
  </w:style>
  <w:style w:type="numbering" w:customStyle="1" w:styleId="280">
    <w:name w:val="Нет списка28"/>
    <w:next w:val="af0"/>
    <w:uiPriority w:val="99"/>
    <w:semiHidden/>
    <w:unhideWhenUsed/>
    <w:rsid w:val="009E0A8A"/>
  </w:style>
  <w:style w:type="numbering" w:customStyle="1" w:styleId="370">
    <w:name w:val="Нет списка37"/>
    <w:next w:val="af0"/>
    <w:uiPriority w:val="99"/>
    <w:semiHidden/>
    <w:unhideWhenUsed/>
    <w:rsid w:val="009E0A8A"/>
  </w:style>
  <w:style w:type="numbering" w:customStyle="1" w:styleId="470">
    <w:name w:val="Нет списка47"/>
    <w:next w:val="af0"/>
    <w:uiPriority w:val="99"/>
    <w:semiHidden/>
    <w:unhideWhenUsed/>
    <w:rsid w:val="009E0A8A"/>
  </w:style>
  <w:style w:type="numbering" w:customStyle="1" w:styleId="211">
    <w:name w:val="Стиль211"/>
    <w:rsid w:val="009E0A8A"/>
    <w:pPr>
      <w:numPr>
        <w:numId w:val="12"/>
      </w:numPr>
    </w:pPr>
  </w:style>
  <w:style w:type="numbering" w:customStyle="1" w:styleId="3112">
    <w:name w:val="Стиль311"/>
    <w:rsid w:val="009E0A8A"/>
  </w:style>
  <w:style w:type="numbering" w:customStyle="1" w:styleId="12b">
    <w:name w:val="Статья / Раздел12"/>
    <w:basedOn w:val="af0"/>
    <w:next w:val="ab"/>
    <w:rsid w:val="009E0A8A"/>
  </w:style>
  <w:style w:type="numbering" w:customStyle="1" w:styleId="1270">
    <w:name w:val="Нет списка127"/>
    <w:next w:val="af0"/>
    <w:uiPriority w:val="99"/>
    <w:semiHidden/>
    <w:unhideWhenUsed/>
    <w:rsid w:val="009E0A8A"/>
  </w:style>
  <w:style w:type="numbering" w:customStyle="1" w:styleId="11120">
    <w:name w:val="Нет списка1112"/>
    <w:next w:val="af0"/>
    <w:uiPriority w:val="99"/>
    <w:semiHidden/>
    <w:unhideWhenUsed/>
    <w:rsid w:val="009E0A8A"/>
  </w:style>
  <w:style w:type="numbering" w:customStyle="1" w:styleId="2120">
    <w:name w:val="Нет списка212"/>
    <w:next w:val="af0"/>
    <w:uiPriority w:val="99"/>
    <w:semiHidden/>
    <w:unhideWhenUsed/>
    <w:rsid w:val="009E0A8A"/>
  </w:style>
  <w:style w:type="numbering" w:customStyle="1" w:styleId="3120">
    <w:name w:val="Нет списка312"/>
    <w:next w:val="af0"/>
    <w:uiPriority w:val="99"/>
    <w:semiHidden/>
    <w:unhideWhenUsed/>
    <w:rsid w:val="009E0A8A"/>
  </w:style>
  <w:style w:type="numbering" w:customStyle="1" w:styleId="290">
    <w:name w:val="Нет списка29"/>
    <w:next w:val="af0"/>
    <w:uiPriority w:val="99"/>
    <w:semiHidden/>
    <w:unhideWhenUsed/>
    <w:rsid w:val="009E0A8A"/>
  </w:style>
  <w:style w:type="table" w:customStyle="1" w:styleId="TableGridReport1">
    <w:name w:val="Table Grid Report1"/>
    <w:basedOn w:val="af"/>
    <w:next w:val="afd"/>
    <w:rsid w:val="009E0A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
    <w:name w:val="Средняя сетка 112"/>
    <w:basedOn w:val="af"/>
    <w:uiPriority w:val="67"/>
    <w:rsid w:val="009E0A8A"/>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36">
    <w:name w:val="Столбцы таблицы 13"/>
    <w:basedOn w:val="af"/>
    <w:next w:val="1ff6"/>
    <w:rsid w:val="009E0A8A"/>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0">
    <w:name w:val="Столбцы таблицы 53"/>
    <w:basedOn w:val="af"/>
    <w:next w:val="52"/>
    <w:rsid w:val="009E0A8A"/>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
    <w:name w:val="Таблица-список 23"/>
    <w:basedOn w:val="af"/>
    <w:next w:val="-2"/>
    <w:rsid w:val="009E0A8A"/>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
    <w:name w:val="Таблица-список 73"/>
    <w:basedOn w:val="af"/>
    <w:next w:val="-7"/>
    <w:rsid w:val="009E0A8A"/>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
    <w:next w:val="-8"/>
    <w:rsid w:val="009E0A8A"/>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1">
    <w:name w:val="Объемная таблица 33"/>
    <w:basedOn w:val="af"/>
    <w:next w:val="3e"/>
    <w:rsid w:val="009E0A8A"/>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5">
    <w:name w:val="Современная таблица3"/>
    <w:basedOn w:val="af"/>
    <w:next w:val="affffffff5"/>
    <w:rsid w:val="009E0A8A"/>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ff6">
    <w:name w:val="Изысканная таблица3"/>
    <w:basedOn w:val="af"/>
    <w:next w:val="affffffff6"/>
    <w:rsid w:val="009E0A8A"/>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7">
    <w:name w:val="Изящная таблица 13"/>
    <w:basedOn w:val="af"/>
    <w:next w:val="1ff7"/>
    <w:rsid w:val="009E0A8A"/>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0">
    <w:name w:val="Веб-таблица 33"/>
    <w:basedOn w:val="af"/>
    <w:next w:val="-3"/>
    <w:rsid w:val="009E0A8A"/>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c">
    <w:name w:val="Стиль таблицы12"/>
    <w:basedOn w:val="afd"/>
    <w:rsid w:val="009E0A8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Стиль23"/>
    <w:rsid w:val="009E0A8A"/>
    <w:pPr>
      <w:numPr>
        <w:numId w:val="50"/>
      </w:numPr>
    </w:pPr>
  </w:style>
  <w:style w:type="numbering" w:customStyle="1" w:styleId="33">
    <w:name w:val="Стиль33"/>
    <w:rsid w:val="009E0A8A"/>
    <w:pPr>
      <w:numPr>
        <w:numId w:val="2"/>
      </w:numPr>
    </w:pPr>
  </w:style>
  <w:style w:type="numbering" w:customStyle="1" w:styleId="3">
    <w:name w:val="Статья / Раздел3"/>
    <w:basedOn w:val="af0"/>
    <w:next w:val="ab"/>
    <w:rsid w:val="009E0A8A"/>
    <w:pPr>
      <w:numPr>
        <w:numId w:val="14"/>
      </w:numPr>
    </w:pPr>
  </w:style>
  <w:style w:type="table" w:customStyle="1" w:styleId="431">
    <w:name w:val="Классическая таблица 43"/>
    <w:basedOn w:val="af"/>
    <w:next w:val="48"/>
    <w:rsid w:val="009E0A8A"/>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1200">
    <w:name w:val="Нет списка120"/>
    <w:next w:val="af0"/>
    <w:uiPriority w:val="99"/>
    <w:semiHidden/>
    <w:unhideWhenUsed/>
    <w:rsid w:val="009E0A8A"/>
  </w:style>
  <w:style w:type="table" w:customStyle="1" w:styleId="5120">
    <w:name w:val="Таблица простая 512"/>
    <w:basedOn w:val="af"/>
    <w:uiPriority w:val="45"/>
    <w:rsid w:val="009E0A8A"/>
    <w:tblPr>
      <w:tblStyleRowBandSize w:val="1"/>
      <w:tblStyleColBandSize w:val="1"/>
      <w:tblInd w:w="0" w:type="dxa"/>
      <w:tblCellMar>
        <w:top w:w="0" w:type="dxa"/>
        <w:left w:w="108" w:type="dxa"/>
        <w:bottom w:w="0" w:type="dxa"/>
        <w:right w:w="108" w:type="dxa"/>
      </w:tblCellMar>
    </w:tblPr>
    <w:tblStylePr w:type="firstRow">
      <w:rPr>
        <w:rFonts w:ascii="AvantGarde Bk BT" w:eastAsia="Times New Roman" w:hAnsi="AvantGarde Bk BT" w:cs="Times New Roman"/>
        <w:i/>
        <w:iCs/>
        <w:sz w:val="26"/>
      </w:rPr>
      <w:tblPr/>
      <w:tcPr>
        <w:tcBorders>
          <w:bottom w:val="single" w:sz="4" w:space="0" w:color="7F7F7F"/>
        </w:tcBorders>
        <w:shd w:val="clear" w:color="auto" w:fill="FFFFFF"/>
      </w:tcPr>
    </w:tblStylePr>
    <w:tblStylePr w:type="lastRow">
      <w:rPr>
        <w:rFonts w:ascii="AvantGarde Bk BT" w:eastAsia="Times New Roman" w:hAnsi="AvantGarde Bk BT" w:cs="Times New Roman"/>
        <w:i/>
        <w:iCs/>
        <w:sz w:val="26"/>
      </w:rPr>
      <w:tblPr/>
      <w:tcPr>
        <w:tcBorders>
          <w:top w:val="single" w:sz="4" w:space="0" w:color="7F7F7F"/>
        </w:tcBorders>
        <w:shd w:val="clear" w:color="auto" w:fill="FFFFFF"/>
      </w:tcPr>
    </w:tblStylePr>
    <w:tblStylePr w:type="firstCol">
      <w:pPr>
        <w:jc w:val="right"/>
      </w:pPr>
      <w:rPr>
        <w:rFonts w:ascii="AvantGarde Bk BT" w:eastAsia="Times New Roman" w:hAnsi="AvantGarde Bk BT" w:cs="Times New Roman"/>
        <w:i/>
        <w:iCs/>
        <w:sz w:val="26"/>
      </w:rPr>
      <w:tblPr/>
      <w:tcPr>
        <w:tcBorders>
          <w:right w:val="single" w:sz="4" w:space="0" w:color="7F7F7F"/>
        </w:tcBorders>
        <w:shd w:val="clear" w:color="auto" w:fill="FFFFFF"/>
      </w:tcPr>
    </w:tblStylePr>
    <w:tblStylePr w:type="lastCol">
      <w:rPr>
        <w:rFonts w:ascii="AvantGarde Bk BT" w:eastAsia="Times New Roman" w:hAnsi="AvantGarde Bk B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11100">
    <w:name w:val="Нет списка1110"/>
    <w:next w:val="af0"/>
    <w:uiPriority w:val="99"/>
    <w:semiHidden/>
    <w:unhideWhenUsed/>
    <w:rsid w:val="009E0A8A"/>
  </w:style>
  <w:style w:type="numbering" w:customStyle="1" w:styleId="2100">
    <w:name w:val="Нет списка210"/>
    <w:next w:val="af0"/>
    <w:uiPriority w:val="99"/>
    <w:semiHidden/>
    <w:unhideWhenUsed/>
    <w:rsid w:val="009E0A8A"/>
  </w:style>
  <w:style w:type="numbering" w:customStyle="1" w:styleId="380">
    <w:name w:val="Нет списка38"/>
    <w:next w:val="af0"/>
    <w:uiPriority w:val="99"/>
    <w:semiHidden/>
    <w:unhideWhenUsed/>
    <w:rsid w:val="009E0A8A"/>
  </w:style>
  <w:style w:type="numbering" w:customStyle="1" w:styleId="480">
    <w:name w:val="Нет списка48"/>
    <w:next w:val="af0"/>
    <w:uiPriority w:val="99"/>
    <w:semiHidden/>
    <w:unhideWhenUsed/>
    <w:rsid w:val="009E0A8A"/>
  </w:style>
  <w:style w:type="numbering" w:customStyle="1" w:styleId="212">
    <w:name w:val="Стиль212"/>
    <w:rsid w:val="009E0A8A"/>
    <w:pPr>
      <w:numPr>
        <w:numId w:val="29"/>
      </w:numPr>
    </w:pPr>
  </w:style>
  <w:style w:type="numbering" w:customStyle="1" w:styleId="312">
    <w:name w:val="Стиль312"/>
    <w:rsid w:val="009E0A8A"/>
    <w:pPr>
      <w:numPr>
        <w:numId w:val="30"/>
      </w:numPr>
    </w:pPr>
  </w:style>
  <w:style w:type="numbering" w:customStyle="1" w:styleId="13">
    <w:name w:val="Статья / Раздел13"/>
    <w:basedOn w:val="af0"/>
    <w:next w:val="ab"/>
    <w:rsid w:val="009E0A8A"/>
    <w:pPr>
      <w:numPr>
        <w:numId w:val="11"/>
      </w:numPr>
    </w:pPr>
  </w:style>
  <w:style w:type="numbering" w:customStyle="1" w:styleId="1280">
    <w:name w:val="Нет списка128"/>
    <w:next w:val="af0"/>
    <w:uiPriority w:val="99"/>
    <w:semiHidden/>
    <w:unhideWhenUsed/>
    <w:rsid w:val="009E0A8A"/>
  </w:style>
  <w:style w:type="numbering" w:customStyle="1" w:styleId="11130">
    <w:name w:val="Нет списка1113"/>
    <w:next w:val="af0"/>
    <w:uiPriority w:val="99"/>
    <w:semiHidden/>
    <w:unhideWhenUsed/>
    <w:rsid w:val="009E0A8A"/>
  </w:style>
  <w:style w:type="numbering" w:customStyle="1" w:styleId="2130">
    <w:name w:val="Нет списка213"/>
    <w:next w:val="af0"/>
    <w:uiPriority w:val="99"/>
    <w:semiHidden/>
    <w:unhideWhenUsed/>
    <w:rsid w:val="009E0A8A"/>
  </w:style>
  <w:style w:type="numbering" w:customStyle="1" w:styleId="3130">
    <w:name w:val="Нет списка313"/>
    <w:next w:val="af0"/>
    <w:uiPriority w:val="99"/>
    <w:semiHidden/>
    <w:unhideWhenUsed/>
    <w:rsid w:val="009E0A8A"/>
  </w:style>
  <w:style w:type="numbering" w:customStyle="1" w:styleId="11111111">
    <w:name w:val="1 / 1.1 / 1.1.111"/>
    <w:basedOn w:val="af0"/>
    <w:next w:val="111111"/>
    <w:rsid w:val="009E0A8A"/>
    <w:pPr>
      <w:numPr>
        <w:numId w:val="48"/>
      </w:numPr>
    </w:pPr>
  </w:style>
  <w:style w:type="numbering" w:customStyle="1" w:styleId="514">
    <w:name w:val="Нет списка51"/>
    <w:next w:val="af0"/>
    <w:uiPriority w:val="99"/>
    <w:semiHidden/>
    <w:unhideWhenUsed/>
    <w:rsid w:val="009E0A8A"/>
  </w:style>
  <w:style w:type="table" w:customStyle="1" w:styleId="11111">
    <w:name w:val="Средняя сетка 1111"/>
    <w:basedOn w:val="af"/>
    <w:uiPriority w:val="67"/>
    <w:rsid w:val="009E0A8A"/>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5">
    <w:name w:val="Столбцы таблицы 111"/>
    <w:basedOn w:val="af"/>
    <w:next w:val="1ff6"/>
    <w:rsid w:val="009E0A8A"/>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11">
    <w:name w:val="Столбцы таблицы 511"/>
    <w:basedOn w:val="af"/>
    <w:next w:val="52"/>
    <w:rsid w:val="009E0A8A"/>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1">
    <w:name w:val="Таблица-список 211"/>
    <w:basedOn w:val="af"/>
    <w:next w:val="-2"/>
    <w:rsid w:val="009E0A8A"/>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1">
    <w:name w:val="Таблица-список 711"/>
    <w:basedOn w:val="af"/>
    <w:next w:val="-7"/>
    <w:rsid w:val="009E0A8A"/>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
    <w:next w:val="-8"/>
    <w:rsid w:val="009E0A8A"/>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13">
    <w:name w:val="Объемная таблица 311"/>
    <w:basedOn w:val="af"/>
    <w:next w:val="3e"/>
    <w:rsid w:val="009E0A8A"/>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8">
    <w:name w:val="Современная таблица11"/>
    <w:basedOn w:val="af"/>
    <w:next w:val="affffffff5"/>
    <w:rsid w:val="009E0A8A"/>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9">
    <w:name w:val="Изысканная таблица11"/>
    <w:basedOn w:val="af"/>
    <w:next w:val="affffffff6"/>
    <w:rsid w:val="009E0A8A"/>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6">
    <w:name w:val="Изящная таблица 111"/>
    <w:basedOn w:val="af"/>
    <w:next w:val="1ff7"/>
    <w:rsid w:val="009E0A8A"/>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Веб-таблица 311"/>
    <w:basedOn w:val="af"/>
    <w:next w:val="-3"/>
    <w:rsid w:val="009E0A8A"/>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7">
    <w:name w:val="Стиль таблицы111"/>
    <w:basedOn w:val="afd"/>
    <w:rsid w:val="009E0A8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Классическая таблица 411"/>
    <w:basedOn w:val="af"/>
    <w:next w:val="48"/>
    <w:rsid w:val="009E0A8A"/>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8">
    <w:name w:val="Сетка таблицы111"/>
    <w:basedOn w:val="af"/>
    <w:next w:val="afd"/>
    <w:uiPriority w:val="3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60">
    <w:name w:val="Нет списка136"/>
    <w:next w:val="af0"/>
    <w:uiPriority w:val="99"/>
    <w:semiHidden/>
    <w:unhideWhenUsed/>
    <w:rsid w:val="009E0A8A"/>
  </w:style>
  <w:style w:type="table" w:customStyle="1" w:styleId="51110">
    <w:name w:val="Таблица простая 5111"/>
    <w:basedOn w:val="af"/>
    <w:uiPriority w:val="45"/>
    <w:rsid w:val="009E0A8A"/>
    <w:tblPr>
      <w:tblStyleRowBandSize w:val="1"/>
      <w:tblStyleColBandSize w:val="1"/>
      <w:tblInd w:w="0" w:type="dxa"/>
      <w:tblCellMar>
        <w:top w:w="0" w:type="dxa"/>
        <w:left w:w="108" w:type="dxa"/>
        <w:bottom w:w="0" w:type="dxa"/>
        <w:right w:w="108" w:type="dxa"/>
      </w:tblCellMar>
    </w:tblPr>
    <w:tblStylePr w:type="firstRow">
      <w:rPr>
        <w:rFonts w:ascii="AvantGarde Bk BT" w:eastAsia="Times New Roman" w:hAnsi="AvantGarde Bk BT" w:cs="Times New Roman"/>
        <w:i/>
        <w:iCs/>
        <w:sz w:val="26"/>
      </w:rPr>
      <w:tblPr/>
      <w:tcPr>
        <w:tcBorders>
          <w:bottom w:val="single" w:sz="4" w:space="0" w:color="7F7F7F"/>
        </w:tcBorders>
        <w:shd w:val="clear" w:color="auto" w:fill="FFFFFF"/>
      </w:tcPr>
    </w:tblStylePr>
    <w:tblStylePr w:type="lastRow">
      <w:rPr>
        <w:rFonts w:ascii="AvantGarde Bk BT" w:eastAsia="Times New Roman" w:hAnsi="AvantGarde Bk BT" w:cs="Times New Roman"/>
        <w:i/>
        <w:iCs/>
        <w:sz w:val="26"/>
      </w:rPr>
      <w:tblPr/>
      <w:tcPr>
        <w:tcBorders>
          <w:top w:val="single" w:sz="4" w:space="0" w:color="7F7F7F"/>
        </w:tcBorders>
        <w:shd w:val="clear" w:color="auto" w:fill="FFFFFF"/>
      </w:tcPr>
    </w:tblStylePr>
    <w:tblStylePr w:type="firstCol">
      <w:pPr>
        <w:jc w:val="right"/>
      </w:pPr>
      <w:rPr>
        <w:rFonts w:ascii="AvantGarde Bk BT" w:eastAsia="Times New Roman" w:hAnsi="AvantGarde Bk BT" w:cs="Times New Roman"/>
        <w:i/>
        <w:iCs/>
        <w:sz w:val="26"/>
      </w:rPr>
      <w:tblPr/>
      <w:tcPr>
        <w:tcBorders>
          <w:right w:val="single" w:sz="4" w:space="0" w:color="7F7F7F"/>
        </w:tcBorders>
        <w:shd w:val="clear" w:color="auto" w:fill="FFFFFF"/>
      </w:tcPr>
    </w:tblStylePr>
    <w:tblStylePr w:type="lastCol">
      <w:rPr>
        <w:rFonts w:ascii="AvantGarde Bk BT" w:eastAsia="Times New Roman" w:hAnsi="AvantGarde Bk B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11210">
    <w:name w:val="Нет списка1121"/>
    <w:next w:val="af0"/>
    <w:uiPriority w:val="99"/>
    <w:semiHidden/>
    <w:unhideWhenUsed/>
    <w:rsid w:val="009E0A8A"/>
  </w:style>
  <w:style w:type="numbering" w:customStyle="1" w:styleId="2211">
    <w:name w:val="Нет списка221"/>
    <w:next w:val="af0"/>
    <w:uiPriority w:val="99"/>
    <w:semiHidden/>
    <w:unhideWhenUsed/>
    <w:rsid w:val="009E0A8A"/>
  </w:style>
  <w:style w:type="numbering" w:customStyle="1" w:styleId="3210">
    <w:name w:val="Нет списка321"/>
    <w:next w:val="af0"/>
    <w:uiPriority w:val="99"/>
    <w:semiHidden/>
    <w:unhideWhenUsed/>
    <w:rsid w:val="009E0A8A"/>
  </w:style>
  <w:style w:type="numbering" w:customStyle="1" w:styleId="4112">
    <w:name w:val="Нет списка411"/>
    <w:next w:val="af0"/>
    <w:uiPriority w:val="99"/>
    <w:semiHidden/>
    <w:unhideWhenUsed/>
    <w:rsid w:val="009E0A8A"/>
  </w:style>
  <w:style w:type="numbering" w:customStyle="1" w:styleId="12110">
    <w:name w:val="Нет списка1211"/>
    <w:next w:val="af0"/>
    <w:uiPriority w:val="99"/>
    <w:semiHidden/>
    <w:unhideWhenUsed/>
    <w:rsid w:val="009E0A8A"/>
  </w:style>
  <w:style w:type="numbering" w:customStyle="1" w:styleId="111110">
    <w:name w:val="Нет списка11111"/>
    <w:next w:val="af0"/>
    <w:uiPriority w:val="99"/>
    <w:semiHidden/>
    <w:unhideWhenUsed/>
    <w:rsid w:val="009E0A8A"/>
  </w:style>
  <w:style w:type="numbering" w:customStyle="1" w:styleId="21110">
    <w:name w:val="Нет списка2111"/>
    <w:next w:val="af0"/>
    <w:uiPriority w:val="99"/>
    <w:semiHidden/>
    <w:unhideWhenUsed/>
    <w:rsid w:val="009E0A8A"/>
  </w:style>
  <w:style w:type="numbering" w:customStyle="1" w:styleId="31110">
    <w:name w:val="Нет списка3111"/>
    <w:next w:val="af0"/>
    <w:uiPriority w:val="99"/>
    <w:semiHidden/>
    <w:unhideWhenUsed/>
    <w:rsid w:val="009E0A8A"/>
  </w:style>
  <w:style w:type="numbering" w:customStyle="1" w:styleId="1ai11">
    <w:name w:val="1 / a / i11"/>
    <w:rsid w:val="009E0A8A"/>
    <w:pPr>
      <w:numPr>
        <w:numId w:val="33"/>
      </w:numPr>
    </w:pPr>
  </w:style>
  <w:style w:type="numbering" w:customStyle="1" w:styleId="612">
    <w:name w:val="Нет списка61"/>
    <w:next w:val="af0"/>
    <w:uiPriority w:val="99"/>
    <w:semiHidden/>
    <w:unhideWhenUsed/>
    <w:rsid w:val="009E0A8A"/>
  </w:style>
  <w:style w:type="character" w:customStyle="1" w:styleId="afffffffffffffffff3">
    <w:name w:val="Обычный в таблице Знак Знак"/>
    <w:rsid w:val="009E0A8A"/>
    <w:rPr>
      <w:sz w:val="24"/>
      <w:szCs w:val="24"/>
      <w:lang w:val="ru-RU" w:eastAsia="ar-SA" w:bidi="ar-SA"/>
    </w:rPr>
  </w:style>
  <w:style w:type="paragraph" w:customStyle="1" w:styleId="afffffffffffffffff4">
    <w:name w:val="Стиль пункта схемы Знак Знак"/>
    <w:basedOn w:val="ad"/>
    <w:link w:val="afffffffffffffffff5"/>
    <w:rsid w:val="009E0A8A"/>
    <w:pPr>
      <w:autoSpaceDE w:val="0"/>
      <w:autoSpaceDN w:val="0"/>
      <w:adjustRightInd w:val="0"/>
      <w:ind w:firstLine="680"/>
    </w:pPr>
    <w:rPr>
      <w:rFonts w:eastAsia="Times New Roman"/>
      <w:sz w:val="28"/>
      <w:szCs w:val="28"/>
      <w:lang w:eastAsia="ru-RU"/>
    </w:rPr>
  </w:style>
  <w:style w:type="character" w:customStyle="1" w:styleId="afffffffffffffffff5">
    <w:name w:val="Стиль пункта схемы Знак Знак Знак"/>
    <w:link w:val="afffffffffffffffff4"/>
    <w:rsid w:val="009E0A8A"/>
    <w:rPr>
      <w:rFonts w:ascii="Times New Roman" w:eastAsia="Times New Roman" w:hAnsi="Times New Roman"/>
      <w:sz w:val="28"/>
      <w:szCs w:val="28"/>
    </w:rPr>
  </w:style>
  <w:style w:type="character" w:customStyle="1" w:styleId="1fffffff9">
    <w:name w:val="Список_маркерный_1_уровень Знак"/>
    <w:link w:val="16"/>
    <w:uiPriority w:val="99"/>
    <w:locked/>
    <w:rsid w:val="009E0A8A"/>
    <w:rPr>
      <w:rFonts w:eastAsia="MS Mincho"/>
    </w:rPr>
  </w:style>
  <w:style w:type="paragraph" w:customStyle="1" w:styleId="16">
    <w:name w:val="Список_маркерный_1_уровень"/>
    <w:link w:val="1fffffff9"/>
    <w:uiPriority w:val="99"/>
    <w:rsid w:val="009E0A8A"/>
    <w:pPr>
      <w:numPr>
        <w:numId w:val="49"/>
      </w:numPr>
      <w:spacing w:before="60" w:after="100"/>
      <w:jc w:val="both"/>
    </w:pPr>
    <w:rPr>
      <w:rFonts w:eastAsia="MS Mincho"/>
    </w:rPr>
  </w:style>
  <w:style w:type="paragraph" w:customStyle="1" w:styleId="25">
    <w:name w:val="Список_маркерный_2_уровень"/>
    <w:basedOn w:val="16"/>
    <w:uiPriority w:val="99"/>
    <w:rsid w:val="009E0A8A"/>
    <w:pPr>
      <w:numPr>
        <w:ilvl w:val="1"/>
      </w:numPr>
      <w:tabs>
        <w:tab w:val="num" w:pos="360"/>
        <w:tab w:val="num" w:pos="643"/>
        <w:tab w:val="num" w:pos="1440"/>
      </w:tabs>
      <w:ind w:left="1440" w:hanging="360"/>
    </w:pPr>
  </w:style>
  <w:style w:type="paragraph" w:customStyle="1" w:styleId="afffffffffffffffff6">
    <w:name w:val="Обычн"/>
    <w:basedOn w:val="ad"/>
    <w:link w:val="afffffffffffffffff7"/>
    <w:qFormat/>
    <w:rsid w:val="009E0A8A"/>
    <w:pPr>
      <w:spacing w:line="240" w:lineRule="auto"/>
      <w:ind w:firstLine="709"/>
    </w:pPr>
    <w:rPr>
      <w:rFonts w:eastAsia="Times New Roman"/>
      <w:szCs w:val="36"/>
      <w:lang w:eastAsia="ru-RU"/>
    </w:rPr>
  </w:style>
  <w:style w:type="character" w:customStyle="1" w:styleId="afffffffffffffffff7">
    <w:name w:val="Обычн Знак"/>
    <w:basedOn w:val="ae"/>
    <w:link w:val="afffffffffffffffff6"/>
    <w:rsid w:val="009E0A8A"/>
    <w:rPr>
      <w:rFonts w:ascii="Times New Roman" w:eastAsia="Times New Roman" w:hAnsi="Times New Roman"/>
      <w:sz w:val="24"/>
      <w:szCs w:val="36"/>
    </w:rPr>
  </w:style>
  <w:style w:type="character" w:customStyle="1" w:styleId="FontStyle95">
    <w:name w:val="Font Style95"/>
    <w:uiPriority w:val="99"/>
    <w:rsid w:val="00B77A56"/>
    <w:rPr>
      <w:rFonts w:ascii="Times New Roman" w:hAnsi="Times New Roman" w:cs="Times New Roman"/>
      <w:sz w:val="26"/>
      <w:szCs w:val="26"/>
    </w:rPr>
  </w:style>
  <w:style w:type="table" w:customStyle="1" w:styleId="1fffffffa">
    <w:name w:val="Сетка таблицы светлая1"/>
    <w:basedOn w:val="af"/>
    <w:uiPriority w:val="40"/>
    <w:rsid w:val="00B77A56"/>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afffffffffffffffff8">
    <w:name w:val="А_табл"/>
    <w:link w:val="afffffffffffffffff9"/>
    <w:autoRedefine/>
    <w:rsid w:val="00B77A56"/>
    <w:rPr>
      <w:rFonts w:ascii="Times New Roman" w:eastAsia="Times New Roman" w:hAnsi="Times New Roman"/>
      <w:color w:val="FF0000"/>
      <w:sz w:val="24"/>
      <w:szCs w:val="24"/>
    </w:rPr>
  </w:style>
  <w:style w:type="character" w:customStyle="1" w:styleId="afffffffffffffffff9">
    <w:name w:val="А_табл Знак"/>
    <w:link w:val="afffffffffffffffff8"/>
    <w:rsid w:val="00B77A56"/>
    <w:rPr>
      <w:rFonts w:ascii="Times New Roman" w:eastAsia="Times New Roman" w:hAnsi="Times New Roman"/>
      <w:color w:val="FF0000"/>
      <w:sz w:val="24"/>
      <w:szCs w:val="24"/>
    </w:rPr>
  </w:style>
  <w:style w:type="paragraph" w:customStyle="1" w:styleId="11fa">
    <w:name w:val="Табличный_боковик_11"/>
    <w:link w:val="11fb"/>
    <w:qFormat/>
    <w:rsid w:val="00B77A56"/>
    <w:rPr>
      <w:rFonts w:ascii="Times New Roman" w:eastAsia="Times New Roman" w:hAnsi="Times New Roman"/>
      <w:sz w:val="22"/>
      <w:szCs w:val="24"/>
    </w:rPr>
  </w:style>
  <w:style w:type="character" w:customStyle="1" w:styleId="11fb">
    <w:name w:val="Табличный_боковик_11 Знак"/>
    <w:link w:val="11fa"/>
    <w:rsid w:val="00B77A56"/>
    <w:rPr>
      <w:rFonts w:ascii="Times New Roman" w:eastAsia="Times New Roman" w:hAnsi="Times New Roman"/>
      <w:sz w:val="22"/>
      <w:szCs w:val="24"/>
    </w:rPr>
  </w:style>
  <w:style w:type="character" w:customStyle="1" w:styleId="95pt0">
    <w:name w:val="Колонтитул + 9;5 pt;Полужирный"/>
    <w:basedOn w:val="ae"/>
    <w:rsid w:val="00B77A56"/>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3ff7">
    <w:name w:val="Основной текст (3)"/>
    <w:basedOn w:val="3ff0"/>
    <w:rsid w:val="00B77A56"/>
    <w:rPr>
      <w:rFonts w:ascii="Times New Roman" w:eastAsia="Times New Roman" w:hAnsi="Times New Roman" w:cs="Times New Roman"/>
      <w:b w:val="0"/>
      <w:bCs w:val="0"/>
      <w:i w:val="0"/>
      <w:iCs w:val="0"/>
      <w:smallCaps w:val="0"/>
      <w:strike w:val="0"/>
      <w:color w:val="766659"/>
      <w:spacing w:val="0"/>
      <w:w w:val="100"/>
      <w:position w:val="0"/>
      <w:sz w:val="18"/>
      <w:szCs w:val="18"/>
      <w:u w:val="none"/>
      <w:shd w:val="clear" w:color="auto" w:fill="FFFFFF"/>
      <w:lang w:val="ru-RU" w:eastAsia="ru-RU" w:bidi="ru-RU"/>
    </w:rPr>
  </w:style>
  <w:style w:type="character" w:customStyle="1" w:styleId="2Garamond18pt">
    <w:name w:val="Основной текст (2) + Garamond;18 pt;Полужирный;Курсив"/>
    <w:basedOn w:val="2ff8"/>
    <w:rsid w:val="00B77A56"/>
    <w:rPr>
      <w:rFonts w:ascii="Garamond" w:eastAsia="Garamond" w:hAnsi="Garamond" w:cs="Garamond"/>
      <w:b/>
      <w:bCs/>
      <w:i/>
      <w:iCs/>
      <w:smallCaps w:val="0"/>
      <w:strike w:val="0"/>
      <w:color w:val="FFFFFF"/>
      <w:spacing w:val="0"/>
      <w:w w:val="100"/>
      <w:position w:val="0"/>
      <w:sz w:val="36"/>
      <w:szCs w:val="36"/>
      <w:u w:val="none"/>
      <w:lang w:val="ru-RU" w:eastAsia="ru-RU" w:bidi="ru-RU"/>
    </w:rPr>
  </w:style>
  <w:style w:type="character" w:customStyle="1" w:styleId="2TimesNewRoman6pt">
    <w:name w:val="Основной текст (2) + Times New Roman;6 pt"/>
    <w:basedOn w:val="2ff8"/>
    <w:rsid w:val="00B77A56"/>
    <w:rPr>
      <w:rFonts w:ascii="Times New Roman" w:eastAsia="Times New Roman" w:hAnsi="Times New Roman" w:cs="Times New Roman"/>
      <w:b w:val="0"/>
      <w:bCs w:val="0"/>
      <w:i w:val="0"/>
      <w:iCs w:val="0"/>
      <w:smallCaps w:val="0"/>
      <w:strike w:val="0"/>
      <w:color w:val="FFFFFF"/>
      <w:spacing w:val="0"/>
      <w:w w:val="100"/>
      <w:position w:val="0"/>
      <w:sz w:val="12"/>
      <w:szCs w:val="12"/>
      <w:u w:val="none"/>
      <w:lang w:val="ru-RU" w:eastAsia="ru-RU" w:bidi="ru-RU"/>
    </w:rPr>
  </w:style>
  <w:style w:type="character" w:customStyle="1" w:styleId="2Garamond21pt">
    <w:name w:val="Основной текст (2) + Garamond;21 pt;Полужирный"/>
    <w:basedOn w:val="2ff8"/>
    <w:rsid w:val="00B77A56"/>
    <w:rPr>
      <w:rFonts w:ascii="Garamond" w:eastAsia="Garamond" w:hAnsi="Garamond" w:cs="Garamond"/>
      <w:b/>
      <w:bCs/>
      <w:i w:val="0"/>
      <w:iCs w:val="0"/>
      <w:smallCaps w:val="0"/>
      <w:strike w:val="0"/>
      <w:color w:val="FFFFFF"/>
      <w:spacing w:val="0"/>
      <w:w w:val="100"/>
      <w:position w:val="0"/>
      <w:sz w:val="42"/>
      <w:szCs w:val="42"/>
      <w:u w:val="none"/>
      <w:lang w:val="ru-RU" w:eastAsia="ru-RU" w:bidi="ru-RU"/>
    </w:rPr>
  </w:style>
  <w:style w:type="character" w:customStyle="1" w:styleId="24pt">
    <w:name w:val="Основной текст (2) + 4 pt;Курсив"/>
    <w:basedOn w:val="2ff8"/>
    <w:rsid w:val="00B77A56"/>
    <w:rPr>
      <w:rFonts w:ascii="Arial Unicode MS" w:eastAsia="Arial Unicode MS" w:hAnsi="Arial Unicode MS" w:cs="Arial Unicode MS"/>
      <w:b w:val="0"/>
      <w:bCs w:val="0"/>
      <w:i/>
      <w:iCs/>
      <w:smallCaps w:val="0"/>
      <w:strike w:val="0"/>
      <w:color w:val="DFD6BF"/>
      <w:spacing w:val="0"/>
      <w:w w:val="100"/>
      <w:position w:val="0"/>
      <w:sz w:val="8"/>
      <w:szCs w:val="8"/>
      <w:u w:val="none"/>
      <w:lang w:val="ru-RU" w:eastAsia="ru-RU" w:bidi="ru-RU"/>
    </w:rPr>
  </w:style>
  <w:style w:type="character" w:customStyle="1" w:styleId="2MSReferenceSansSerif55pt1pt">
    <w:name w:val="Основной текст (2) + MS Reference Sans Serif;5;5 pt;Интервал 1 pt"/>
    <w:basedOn w:val="2ff8"/>
    <w:rsid w:val="00B77A56"/>
    <w:rPr>
      <w:rFonts w:ascii="MS Reference Sans Serif" w:eastAsia="MS Reference Sans Serif" w:hAnsi="MS Reference Sans Serif" w:cs="MS Reference Sans Serif"/>
      <w:b w:val="0"/>
      <w:bCs w:val="0"/>
      <w:i w:val="0"/>
      <w:iCs w:val="0"/>
      <w:smallCaps w:val="0"/>
      <w:strike w:val="0"/>
      <w:color w:val="DFD6BF"/>
      <w:spacing w:val="20"/>
      <w:w w:val="100"/>
      <w:position w:val="0"/>
      <w:sz w:val="11"/>
      <w:szCs w:val="11"/>
      <w:u w:val="none"/>
      <w:lang w:val="ru-RU" w:eastAsia="ru-RU" w:bidi="ru-RU"/>
    </w:rPr>
  </w:style>
  <w:style w:type="character" w:customStyle="1" w:styleId="27pt">
    <w:name w:val="Основной текст (2) + 7 pt;Курсив"/>
    <w:basedOn w:val="2ff8"/>
    <w:rsid w:val="00B77A56"/>
    <w:rPr>
      <w:rFonts w:ascii="Arial Unicode MS" w:eastAsia="Arial Unicode MS" w:hAnsi="Arial Unicode MS" w:cs="Arial Unicode MS"/>
      <w:b w:val="0"/>
      <w:bCs w:val="0"/>
      <w:i/>
      <w:iCs/>
      <w:smallCaps w:val="0"/>
      <w:strike w:val="0"/>
      <w:color w:val="766659"/>
      <w:spacing w:val="0"/>
      <w:w w:val="100"/>
      <w:position w:val="0"/>
      <w:sz w:val="14"/>
      <w:szCs w:val="14"/>
      <w:u w:val="none"/>
      <w:lang w:val="ru-RU" w:eastAsia="ru-RU" w:bidi="ru-RU"/>
    </w:rPr>
  </w:style>
  <w:style w:type="character" w:customStyle="1" w:styleId="2MSReferenceSansSerif5pt">
    <w:name w:val="Основной текст (2) + MS Reference Sans Serif;5 pt"/>
    <w:basedOn w:val="2ff8"/>
    <w:rsid w:val="00B77A56"/>
    <w:rPr>
      <w:rFonts w:ascii="MS Reference Sans Serif" w:eastAsia="MS Reference Sans Serif" w:hAnsi="MS Reference Sans Serif" w:cs="MS Reference Sans Serif"/>
      <w:b w:val="0"/>
      <w:bCs w:val="0"/>
      <w:i w:val="0"/>
      <w:iCs w:val="0"/>
      <w:smallCaps w:val="0"/>
      <w:strike w:val="0"/>
      <w:color w:val="766659"/>
      <w:spacing w:val="0"/>
      <w:w w:val="100"/>
      <w:position w:val="0"/>
      <w:sz w:val="10"/>
      <w:szCs w:val="10"/>
      <w:u w:val="none"/>
      <w:lang w:val="ru-RU" w:eastAsia="ru-RU" w:bidi="ru-RU"/>
    </w:rPr>
  </w:style>
  <w:style w:type="character" w:customStyle="1" w:styleId="2Garamond7pt">
    <w:name w:val="Основной текст (2) + Garamond;7 pt"/>
    <w:basedOn w:val="2ff8"/>
    <w:rsid w:val="00B77A56"/>
    <w:rPr>
      <w:rFonts w:ascii="Garamond" w:eastAsia="Garamond" w:hAnsi="Garamond" w:cs="Garamond"/>
      <w:b w:val="0"/>
      <w:bCs w:val="0"/>
      <w:i w:val="0"/>
      <w:iCs w:val="0"/>
      <w:smallCaps w:val="0"/>
      <w:strike w:val="0"/>
      <w:color w:val="766659"/>
      <w:spacing w:val="0"/>
      <w:w w:val="100"/>
      <w:position w:val="0"/>
      <w:sz w:val="14"/>
      <w:szCs w:val="14"/>
      <w:u w:val="none"/>
      <w:lang w:val="ru-RU" w:eastAsia="ru-RU" w:bidi="ru-RU"/>
    </w:rPr>
  </w:style>
  <w:style w:type="character" w:customStyle="1" w:styleId="4Exact">
    <w:name w:val="Основной текст (4) Exact"/>
    <w:basedOn w:val="ae"/>
    <w:rsid w:val="00B77A56"/>
    <w:rPr>
      <w:rFonts w:ascii="Times New Roman" w:eastAsia="Times New Roman" w:hAnsi="Times New Roman" w:cs="Times New Roman"/>
      <w:b/>
      <w:bCs/>
      <w:i w:val="0"/>
      <w:iCs w:val="0"/>
      <w:smallCaps w:val="0"/>
      <w:strike w:val="0"/>
      <w:sz w:val="22"/>
      <w:szCs w:val="22"/>
      <w:u w:val="none"/>
    </w:rPr>
  </w:style>
  <w:style w:type="character" w:customStyle="1" w:styleId="7e">
    <w:name w:val="Основной текст (7)_"/>
    <w:basedOn w:val="ae"/>
    <w:link w:val="7f"/>
    <w:rsid w:val="00B77A56"/>
    <w:rPr>
      <w:rFonts w:ascii="Times New Roman" w:eastAsia="Times New Roman" w:hAnsi="Times New Roman"/>
      <w:sz w:val="28"/>
      <w:szCs w:val="28"/>
      <w:shd w:val="clear" w:color="auto" w:fill="FFFFFF"/>
    </w:rPr>
  </w:style>
  <w:style w:type="character" w:customStyle="1" w:styleId="89">
    <w:name w:val="Основной текст (8)_"/>
    <w:basedOn w:val="ae"/>
    <w:link w:val="8a"/>
    <w:rsid w:val="00B77A56"/>
    <w:rPr>
      <w:rFonts w:ascii="Times New Roman" w:eastAsia="Times New Roman" w:hAnsi="Times New Roman"/>
      <w:b/>
      <w:bCs/>
      <w:sz w:val="26"/>
      <w:szCs w:val="26"/>
      <w:shd w:val="clear" w:color="auto" w:fill="FFFFFF"/>
    </w:rPr>
  </w:style>
  <w:style w:type="character" w:customStyle="1" w:styleId="97">
    <w:name w:val="Основной текст (9)_"/>
    <w:basedOn w:val="ae"/>
    <w:link w:val="98"/>
    <w:rsid w:val="00B77A56"/>
    <w:rPr>
      <w:rFonts w:ascii="Times New Roman" w:eastAsia="Times New Roman" w:hAnsi="Times New Roman"/>
      <w:b/>
      <w:bCs/>
      <w:sz w:val="34"/>
      <w:szCs w:val="34"/>
      <w:shd w:val="clear" w:color="auto" w:fill="FFFFFF"/>
    </w:rPr>
  </w:style>
  <w:style w:type="character" w:customStyle="1" w:styleId="108">
    <w:name w:val="Основной текст (10)_"/>
    <w:basedOn w:val="ae"/>
    <w:link w:val="109"/>
    <w:rsid w:val="00B77A56"/>
    <w:rPr>
      <w:rFonts w:ascii="Arial Unicode MS" w:eastAsia="Arial Unicode MS" w:hAnsi="Arial Unicode MS" w:cs="Arial Unicode MS"/>
      <w:b/>
      <w:bCs/>
      <w:sz w:val="22"/>
      <w:szCs w:val="22"/>
      <w:shd w:val="clear" w:color="auto" w:fill="FFFFFF"/>
    </w:rPr>
  </w:style>
  <w:style w:type="character" w:customStyle="1" w:styleId="11fc">
    <w:name w:val="Основной текст (11)_"/>
    <w:basedOn w:val="ae"/>
    <w:link w:val="11fd"/>
    <w:rsid w:val="00B77A56"/>
    <w:rPr>
      <w:rFonts w:ascii="Arial Unicode MS" w:eastAsia="Arial Unicode MS" w:hAnsi="Arial Unicode MS" w:cs="Arial Unicode MS"/>
      <w:b/>
      <w:bCs/>
      <w:sz w:val="22"/>
      <w:szCs w:val="22"/>
      <w:shd w:val="clear" w:color="auto" w:fill="FFFFFF"/>
    </w:rPr>
  </w:style>
  <w:style w:type="character" w:customStyle="1" w:styleId="afffffffffffffffffa">
    <w:name w:val="Колонтитул_"/>
    <w:basedOn w:val="ae"/>
    <w:rsid w:val="00B77A56"/>
    <w:rPr>
      <w:rFonts w:ascii="Times New Roman" w:eastAsia="Times New Roman" w:hAnsi="Times New Roman" w:cs="Times New Roman"/>
      <w:b w:val="0"/>
      <w:bCs w:val="0"/>
      <w:i/>
      <w:iCs/>
      <w:smallCaps w:val="0"/>
      <w:strike w:val="0"/>
      <w:sz w:val="19"/>
      <w:szCs w:val="19"/>
      <w:u w:val="none"/>
    </w:rPr>
  </w:style>
  <w:style w:type="character" w:customStyle="1" w:styleId="afffffffffffffffffb">
    <w:name w:val="Колонтитул"/>
    <w:basedOn w:val="afffffffffffffffffa"/>
    <w:rsid w:val="00B77A56"/>
    <w:rPr>
      <w:rFonts w:ascii="Times New Roman" w:eastAsia="Times New Roman" w:hAnsi="Times New Roman" w:cs="Times New Roman"/>
      <w:b w:val="0"/>
      <w:bCs w:val="0"/>
      <w:i/>
      <w:iCs/>
      <w:smallCaps w:val="0"/>
      <w:strike w:val="0"/>
      <w:color w:val="000000"/>
      <w:spacing w:val="0"/>
      <w:w w:val="100"/>
      <w:position w:val="0"/>
      <w:sz w:val="19"/>
      <w:szCs w:val="19"/>
      <w:u w:val="single"/>
      <w:lang w:val="ru-RU" w:eastAsia="ru-RU" w:bidi="ru-RU"/>
    </w:rPr>
  </w:style>
  <w:style w:type="character" w:customStyle="1" w:styleId="afffffffffffffffffc">
    <w:name w:val="Колонтитул + Не курсив"/>
    <w:basedOn w:val="afffffffffffffffffa"/>
    <w:rsid w:val="00B77A56"/>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fff9">
    <w:name w:val="Подпись к таблице (2)_"/>
    <w:basedOn w:val="ae"/>
    <w:link w:val="2fffa"/>
    <w:rsid w:val="00B77A56"/>
    <w:rPr>
      <w:rFonts w:ascii="Arial Unicode MS" w:eastAsia="Arial Unicode MS" w:hAnsi="Arial Unicode MS" w:cs="Arial Unicode MS"/>
      <w:sz w:val="22"/>
      <w:szCs w:val="22"/>
      <w:shd w:val="clear" w:color="auto" w:fill="FFFFFF"/>
    </w:rPr>
  </w:style>
  <w:style w:type="character" w:customStyle="1" w:styleId="12d">
    <w:name w:val="Основной текст (12)_"/>
    <w:basedOn w:val="ae"/>
    <w:rsid w:val="00B77A56"/>
    <w:rPr>
      <w:rFonts w:ascii="Arial Unicode MS" w:eastAsia="Arial Unicode MS" w:hAnsi="Arial Unicode MS" w:cs="Arial Unicode MS"/>
      <w:b w:val="0"/>
      <w:bCs w:val="0"/>
      <w:i w:val="0"/>
      <w:iCs w:val="0"/>
      <w:smallCaps w:val="0"/>
      <w:strike w:val="0"/>
      <w:sz w:val="18"/>
      <w:szCs w:val="18"/>
      <w:u w:val="none"/>
    </w:rPr>
  </w:style>
  <w:style w:type="character" w:customStyle="1" w:styleId="2fffb">
    <w:name w:val="Основной текст (2) + Полужирный"/>
    <w:basedOn w:val="2ff8"/>
    <w:rsid w:val="00B77A56"/>
    <w:rPr>
      <w:rFonts w:ascii="Arial Unicode MS" w:eastAsia="Arial Unicode MS" w:hAnsi="Arial Unicode MS" w:cs="Arial Unicode MS"/>
      <w:b/>
      <w:bCs/>
      <w:i w:val="0"/>
      <w:iCs w:val="0"/>
      <w:smallCaps w:val="0"/>
      <w:strike w:val="0"/>
      <w:color w:val="000000"/>
      <w:spacing w:val="0"/>
      <w:w w:val="100"/>
      <w:position w:val="0"/>
      <w:sz w:val="22"/>
      <w:szCs w:val="22"/>
      <w:u w:val="none"/>
      <w:lang w:val="ru-RU" w:eastAsia="ru-RU" w:bidi="ru-RU"/>
    </w:rPr>
  </w:style>
  <w:style w:type="character" w:customStyle="1" w:styleId="29pt">
    <w:name w:val="Основной текст (2) + 9 pt"/>
    <w:basedOn w:val="2ff8"/>
    <w:rsid w:val="00B77A56"/>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
    <w:basedOn w:val="2ff8"/>
    <w:rsid w:val="00B77A56"/>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ru-RU" w:eastAsia="ru-RU" w:bidi="ru-RU"/>
    </w:rPr>
  </w:style>
  <w:style w:type="character" w:customStyle="1" w:styleId="29pt0">
    <w:name w:val="Основной текст (2) + 9 pt;Полужирный"/>
    <w:basedOn w:val="2ff8"/>
    <w:rsid w:val="00B77A56"/>
    <w:rPr>
      <w:rFonts w:ascii="Arial Unicode MS" w:eastAsia="Arial Unicode MS" w:hAnsi="Arial Unicode MS" w:cs="Arial Unicode MS"/>
      <w:b/>
      <w:bCs/>
      <w:i w:val="0"/>
      <w:iCs w:val="0"/>
      <w:smallCaps w:val="0"/>
      <w:strike w:val="0"/>
      <w:color w:val="000000"/>
      <w:spacing w:val="0"/>
      <w:w w:val="100"/>
      <w:position w:val="0"/>
      <w:sz w:val="18"/>
      <w:szCs w:val="18"/>
      <w:u w:val="none"/>
      <w:lang w:val="ru-RU" w:eastAsia="ru-RU" w:bidi="ru-RU"/>
    </w:rPr>
  </w:style>
  <w:style w:type="character" w:customStyle="1" w:styleId="3ff8">
    <w:name w:val="Заголовок №3_"/>
    <w:basedOn w:val="ae"/>
    <w:link w:val="3ff9"/>
    <w:rsid w:val="00B77A56"/>
    <w:rPr>
      <w:rFonts w:ascii="Arial Unicode MS" w:eastAsia="Arial Unicode MS" w:hAnsi="Arial Unicode MS" w:cs="Arial Unicode MS"/>
      <w:b/>
      <w:bCs/>
      <w:sz w:val="22"/>
      <w:szCs w:val="22"/>
      <w:shd w:val="clear" w:color="auto" w:fill="FFFFFF"/>
    </w:rPr>
  </w:style>
  <w:style w:type="character" w:customStyle="1" w:styleId="36">
    <w:name w:val="Оглавление 3 Знак"/>
    <w:basedOn w:val="ae"/>
    <w:link w:val="35"/>
    <w:uiPriority w:val="39"/>
    <w:rsid w:val="00B77A56"/>
    <w:rPr>
      <w:rFonts w:ascii="Times New Roman" w:eastAsia="Times New Roman" w:hAnsi="Times New Roman"/>
      <w:i/>
      <w:iCs/>
      <w:noProof/>
    </w:rPr>
  </w:style>
  <w:style w:type="character" w:customStyle="1" w:styleId="138">
    <w:name w:val="Основной текст (13)_"/>
    <w:basedOn w:val="ae"/>
    <w:link w:val="139"/>
    <w:rsid w:val="00B77A56"/>
    <w:rPr>
      <w:rFonts w:ascii="Arial Unicode MS" w:eastAsia="Arial Unicode MS" w:hAnsi="Arial Unicode MS" w:cs="Arial Unicode MS"/>
      <w:shd w:val="clear" w:color="auto" w:fill="FFFFFF"/>
    </w:rPr>
  </w:style>
  <w:style w:type="character" w:customStyle="1" w:styleId="7pt">
    <w:name w:val="Колонтитул + 7 pt"/>
    <w:basedOn w:val="afffffffffffffffffa"/>
    <w:rsid w:val="00B77A56"/>
    <w:rPr>
      <w:rFonts w:ascii="Times New Roman" w:eastAsia="Times New Roman" w:hAnsi="Times New Roman" w:cs="Times New Roman"/>
      <w:b w:val="0"/>
      <w:bCs w:val="0"/>
      <w:i/>
      <w:iCs/>
      <w:smallCaps w:val="0"/>
      <w:strike w:val="0"/>
      <w:color w:val="000000"/>
      <w:spacing w:val="0"/>
      <w:w w:val="100"/>
      <w:position w:val="0"/>
      <w:sz w:val="14"/>
      <w:szCs w:val="14"/>
      <w:u w:val="single"/>
      <w:lang w:val="ru-RU" w:eastAsia="ru-RU" w:bidi="ru-RU"/>
    </w:rPr>
  </w:style>
  <w:style w:type="character" w:customStyle="1" w:styleId="2Exact">
    <w:name w:val="Подпись к картинке (2) Exact"/>
    <w:basedOn w:val="ae"/>
    <w:link w:val="2fffc"/>
    <w:rsid w:val="00B77A56"/>
    <w:rPr>
      <w:rFonts w:ascii="Arial Unicode MS" w:eastAsia="Arial Unicode MS" w:hAnsi="Arial Unicode MS" w:cs="Arial Unicode MS"/>
      <w:sz w:val="46"/>
      <w:szCs w:val="46"/>
      <w:shd w:val="clear" w:color="auto" w:fill="FFFFFF"/>
    </w:rPr>
  </w:style>
  <w:style w:type="character" w:customStyle="1" w:styleId="14Exact">
    <w:name w:val="Основной текст (14) Exact"/>
    <w:basedOn w:val="ae"/>
    <w:link w:val="147"/>
    <w:rsid w:val="00B77A56"/>
    <w:rPr>
      <w:rFonts w:ascii="Times New Roman" w:eastAsia="Times New Roman" w:hAnsi="Times New Roman"/>
      <w:b/>
      <w:bCs/>
      <w:sz w:val="19"/>
      <w:szCs w:val="19"/>
      <w:shd w:val="clear" w:color="auto" w:fill="FFFFFF"/>
    </w:rPr>
  </w:style>
  <w:style w:type="character" w:customStyle="1" w:styleId="15Exact">
    <w:name w:val="Основной текст (15) Exact"/>
    <w:basedOn w:val="ae"/>
    <w:link w:val="153"/>
    <w:rsid w:val="00B77A56"/>
    <w:rPr>
      <w:rFonts w:ascii="Arial Unicode MS" w:eastAsia="Arial Unicode MS" w:hAnsi="Arial Unicode MS" w:cs="Arial Unicode MS"/>
      <w:sz w:val="15"/>
      <w:szCs w:val="15"/>
      <w:shd w:val="clear" w:color="auto" w:fill="FFFFFF"/>
    </w:rPr>
  </w:style>
  <w:style w:type="character" w:customStyle="1" w:styleId="16Exact">
    <w:name w:val="Основной текст (16) Exact"/>
    <w:basedOn w:val="ae"/>
    <w:link w:val="162"/>
    <w:rsid w:val="00B77A56"/>
    <w:rPr>
      <w:rFonts w:ascii="Arial Unicode MS" w:eastAsia="Arial Unicode MS" w:hAnsi="Arial Unicode MS" w:cs="Arial Unicode MS"/>
      <w:sz w:val="8"/>
      <w:szCs w:val="8"/>
      <w:shd w:val="clear" w:color="auto" w:fill="FFFFFF"/>
    </w:rPr>
  </w:style>
  <w:style w:type="character" w:customStyle="1" w:styleId="2Exact0">
    <w:name w:val="Основной текст (2) Exact"/>
    <w:basedOn w:val="ae"/>
    <w:rsid w:val="00B77A56"/>
    <w:rPr>
      <w:rFonts w:ascii="Arial Unicode MS" w:eastAsia="Arial Unicode MS" w:hAnsi="Arial Unicode MS" w:cs="Arial Unicode MS"/>
      <w:b w:val="0"/>
      <w:bCs w:val="0"/>
      <w:i w:val="0"/>
      <w:iCs w:val="0"/>
      <w:smallCaps w:val="0"/>
      <w:strike w:val="0"/>
      <w:sz w:val="22"/>
      <w:szCs w:val="22"/>
      <w:u w:val="none"/>
    </w:rPr>
  </w:style>
  <w:style w:type="character" w:customStyle="1" w:styleId="29pt1">
    <w:name w:val="Основной текст (2) + 9 pt;Малые прописные"/>
    <w:basedOn w:val="2ff8"/>
    <w:rsid w:val="00B77A56"/>
    <w:rPr>
      <w:rFonts w:ascii="Arial Unicode MS" w:eastAsia="Arial Unicode MS" w:hAnsi="Arial Unicode MS" w:cs="Arial Unicode MS"/>
      <w:b w:val="0"/>
      <w:bCs w:val="0"/>
      <w:i w:val="0"/>
      <w:iCs w:val="0"/>
      <w:smallCaps/>
      <w:strike w:val="0"/>
      <w:color w:val="000000"/>
      <w:spacing w:val="0"/>
      <w:w w:val="100"/>
      <w:position w:val="0"/>
      <w:sz w:val="18"/>
      <w:szCs w:val="18"/>
      <w:u w:val="none"/>
      <w:lang w:val="en-US" w:eastAsia="en-US" w:bidi="en-US"/>
    </w:rPr>
  </w:style>
  <w:style w:type="character" w:customStyle="1" w:styleId="3ffa">
    <w:name w:val="Подпись к картинке (3)_"/>
    <w:basedOn w:val="ae"/>
    <w:link w:val="3ffb"/>
    <w:rsid w:val="00B77A56"/>
    <w:rPr>
      <w:rFonts w:ascii="Arial Unicode MS" w:eastAsia="Arial Unicode MS" w:hAnsi="Arial Unicode MS" w:cs="Arial Unicode MS"/>
      <w:spacing w:val="30"/>
      <w:sz w:val="12"/>
      <w:szCs w:val="12"/>
      <w:shd w:val="clear" w:color="auto" w:fill="FFFFFF"/>
    </w:rPr>
  </w:style>
  <w:style w:type="character" w:customStyle="1" w:styleId="30pt">
    <w:name w:val="Подпись к картинке (3) + Интервал 0 pt"/>
    <w:basedOn w:val="3ffa"/>
    <w:rsid w:val="00B77A56"/>
    <w:rPr>
      <w:rFonts w:ascii="Arial Unicode MS" w:eastAsia="Arial Unicode MS" w:hAnsi="Arial Unicode MS" w:cs="Arial Unicode MS"/>
      <w:color w:val="000000"/>
      <w:spacing w:val="0"/>
      <w:w w:val="100"/>
      <w:position w:val="0"/>
      <w:sz w:val="12"/>
      <w:szCs w:val="12"/>
      <w:shd w:val="clear" w:color="auto" w:fill="FFFFFF"/>
      <w:lang w:val="ru-RU" w:eastAsia="ru-RU" w:bidi="ru-RU"/>
    </w:rPr>
  </w:style>
  <w:style w:type="character" w:customStyle="1" w:styleId="173">
    <w:name w:val="Основной текст (17)_"/>
    <w:basedOn w:val="ae"/>
    <w:link w:val="174"/>
    <w:rsid w:val="00B77A56"/>
    <w:rPr>
      <w:rFonts w:ascii="Arial Unicode MS" w:eastAsia="Arial Unicode MS" w:hAnsi="Arial Unicode MS" w:cs="Arial Unicode MS"/>
      <w:spacing w:val="30"/>
      <w:sz w:val="12"/>
      <w:szCs w:val="12"/>
      <w:shd w:val="clear" w:color="auto" w:fill="FFFFFF"/>
    </w:rPr>
  </w:style>
  <w:style w:type="character" w:customStyle="1" w:styleId="afffffffffffffffffd">
    <w:name w:val="Подпись к картинке_"/>
    <w:basedOn w:val="ae"/>
    <w:link w:val="afffffffffffffffffe"/>
    <w:rsid w:val="00B77A56"/>
    <w:rPr>
      <w:rFonts w:ascii="Arial Unicode MS" w:eastAsia="Arial Unicode MS" w:hAnsi="Arial Unicode MS" w:cs="Arial Unicode MS"/>
      <w:sz w:val="15"/>
      <w:szCs w:val="15"/>
      <w:shd w:val="clear" w:color="auto" w:fill="FFFFFF"/>
    </w:rPr>
  </w:style>
  <w:style w:type="character" w:customStyle="1" w:styleId="TimesNewRoman95pt">
    <w:name w:val="Подпись к картинке + Times New Roman;9;5 pt;Полужирный"/>
    <w:basedOn w:val="afffffffffffffffffd"/>
    <w:rsid w:val="00B77A56"/>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181pt">
    <w:name w:val="Основной текст (18) + Интервал 1 pt"/>
    <w:basedOn w:val="180"/>
    <w:rsid w:val="00B77A56"/>
    <w:rPr>
      <w:rFonts w:ascii="Arial Unicode MS" w:eastAsia="Arial Unicode MS" w:hAnsi="Arial Unicode MS" w:cs="Arial Unicode MS"/>
      <w:b/>
      <w:bCs/>
      <w:color w:val="000000"/>
      <w:spacing w:val="30"/>
      <w:w w:val="100"/>
      <w:position w:val="0"/>
      <w:sz w:val="18"/>
      <w:szCs w:val="18"/>
      <w:shd w:val="clear" w:color="auto" w:fill="FFFFFF"/>
      <w:lang w:val="ru-RU" w:eastAsia="ru-RU" w:bidi="ru-RU"/>
    </w:rPr>
  </w:style>
  <w:style w:type="character" w:customStyle="1" w:styleId="29pt1pt">
    <w:name w:val="Основной текст (2) + 9 pt;Полужирный;Интервал 1 pt"/>
    <w:basedOn w:val="2ff8"/>
    <w:rsid w:val="00B77A56"/>
    <w:rPr>
      <w:rFonts w:ascii="Arial Unicode MS" w:eastAsia="Arial Unicode MS" w:hAnsi="Arial Unicode MS" w:cs="Arial Unicode MS"/>
      <w:b/>
      <w:bCs/>
      <w:i w:val="0"/>
      <w:iCs w:val="0"/>
      <w:smallCaps w:val="0"/>
      <w:strike w:val="0"/>
      <w:color w:val="000000"/>
      <w:spacing w:val="30"/>
      <w:w w:val="100"/>
      <w:position w:val="0"/>
      <w:sz w:val="18"/>
      <w:szCs w:val="18"/>
      <w:u w:val="none"/>
      <w:lang w:val="ru-RU" w:eastAsia="ru-RU" w:bidi="ru-RU"/>
    </w:rPr>
  </w:style>
  <w:style w:type="character" w:customStyle="1" w:styleId="29pt3pt">
    <w:name w:val="Основной текст (2) + 9 pt;Полужирный;Интервал 3 pt"/>
    <w:basedOn w:val="2ff8"/>
    <w:rsid w:val="00B77A56"/>
    <w:rPr>
      <w:rFonts w:ascii="Arial Unicode MS" w:eastAsia="Arial Unicode MS" w:hAnsi="Arial Unicode MS" w:cs="Arial Unicode MS"/>
      <w:b/>
      <w:bCs/>
      <w:i w:val="0"/>
      <w:iCs w:val="0"/>
      <w:smallCaps w:val="0"/>
      <w:strike w:val="0"/>
      <w:color w:val="000000"/>
      <w:spacing w:val="60"/>
      <w:w w:val="100"/>
      <w:position w:val="0"/>
      <w:sz w:val="18"/>
      <w:szCs w:val="18"/>
      <w:u w:val="none"/>
      <w:lang w:val="ru-RU" w:eastAsia="ru-RU" w:bidi="ru-RU"/>
    </w:rPr>
  </w:style>
  <w:style w:type="character" w:customStyle="1" w:styleId="4f7">
    <w:name w:val="Заголовок №4_"/>
    <w:basedOn w:val="ae"/>
    <w:link w:val="4f8"/>
    <w:rsid w:val="00B77A56"/>
    <w:rPr>
      <w:rFonts w:ascii="Arial Unicode MS" w:eastAsia="Arial Unicode MS" w:hAnsi="Arial Unicode MS" w:cs="Arial Unicode MS"/>
      <w:b/>
      <w:bCs/>
      <w:sz w:val="18"/>
      <w:szCs w:val="18"/>
      <w:shd w:val="clear" w:color="auto" w:fill="FFFFFF"/>
    </w:rPr>
  </w:style>
  <w:style w:type="character" w:customStyle="1" w:styleId="41pt">
    <w:name w:val="Заголовок №4 + Интервал 1 pt"/>
    <w:basedOn w:val="4f7"/>
    <w:rsid w:val="00B77A56"/>
    <w:rPr>
      <w:rFonts w:ascii="Arial Unicode MS" w:eastAsia="Arial Unicode MS" w:hAnsi="Arial Unicode MS" w:cs="Arial Unicode MS"/>
      <w:b/>
      <w:bCs/>
      <w:color w:val="000000"/>
      <w:spacing w:val="30"/>
      <w:w w:val="100"/>
      <w:position w:val="0"/>
      <w:sz w:val="18"/>
      <w:szCs w:val="18"/>
      <w:shd w:val="clear" w:color="auto" w:fill="FFFFFF"/>
      <w:lang w:val="ru-RU" w:eastAsia="ru-RU" w:bidi="ru-RU"/>
    </w:rPr>
  </w:style>
  <w:style w:type="character" w:customStyle="1" w:styleId="275pt">
    <w:name w:val="Основной текст (2) + 7;5 pt;Курсив"/>
    <w:basedOn w:val="2ff8"/>
    <w:rsid w:val="00B77A56"/>
    <w:rPr>
      <w:rFonts w:ascii="Arial Unicode MS" w:eastAsia="Arial Unicode MS" w:hAnsi="Arial Unicode MS" w:cs="Arial Unicode MS"/>
      <w:b w:val="0"/>
      <w:bCs w:val="0"/>
      <w:i/>
      <w:iCs/>
      <w:smallCaps w:val="0"/>
      <w:strike w:val="0"/>
      <w:color w:val="000000"/>
      <w:spacing w:val="0"/>
      <w:w w:val="100"/>
      <w:position w:val="0"/>
      <w:sz w:val="15"/>
      <w:szCs w:val="15"/>
      <w:u w:val="none"/>
      <w:lang w:val="ru-RU" w:eastAsia="ru-RU" w:bidi="ru-RU"/>
    </w:rPr>
  </w:style>
  <w:style w:type="character" w:customStyle="1" w:styleId="26pt">
    <w:name w:val="Основной текст (2) + 6 pt"/>
    <w:basedOn w:val="2ff8"/>
    <w:rsid w:val="00B77A56"/>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en-US" w:eastAsia="en-US" w:bidi="en-US"/>
    </w:rPr>
  </w:style>
  <w:style w:type="character" w:customStyle="1" w:styleId="26pt0">
    <w:name w:val="Основной текст (2) + 6 pt;Малые прописные"/>
    <w:basedOn w:val="2ff8"/>
    <w:rsid w:val="00B77A56"/>
    <w:rPr>
      <w:rFonts w:ascii="Arial Unicode MS" w:eastAsia="Arial Unicode MS" w:hAnsi="Arial Unicode MS" w:cs="Arial Unicode MS"/>
      <w:b w:val="0"/>
      <w:bCs w:val="0"/>
      <w:i w:val="0"/>
      <w:iCs w:val="0"/>
      <w:smallCaps/>
      <w:strike w:val="0"/>
      <w:color w:val="000000"/>
      <w:spacing w:val="0"/>
      <w:w w:val="100"/>
      <w:position w:val="0"/>
      <w:sz w:val="12"/>
      <w:szCs w:val="12"/>
      <w:u w:val="none"/>
      <w:lang w:val="en-US" w:eastAsia="en-US" w:bidi="en-US"/>
    </w:rPr>
  </w:style>
  <w:style w:type="character" w:customStyle="1" w:styleId="19Exact">
    <w:name w:val="Основной текст (19) Exact"/>
    <w:basedOn w:val="ae"/>
    <w:link w:val="192"/>
    <w:rsid w:val="00B77A56"/>
    <w:rPr>
      <w:rFonts w:ascii="Times New Roman" w:eastAsia="Times New Roman" w:hAnsi="Times New Roman"/>
      <w:i/>
      <w:iCs/>
      <w:sz w:val="14"/>
      <w:szCs w:val="14"/>
      <w:shd w:val="clear" w:color="auto" w:fill="FFFFFF"/>
    </w:rPr>
  </w:style>
  <w:style w:type="character" w:customStyle="1" w:styleId="4Exact0">
    <w:name w:val="Подпись к картинке (4) Exact"/>
    <w:basedOn w:val="ae"/>
    <w:link w:val="4f9"/>
    <w:rsid w:val="00B77A56"/>
    <w:rPr>
      <w:rFonts w:ascii="Times New Roman" w:eastAsia="Times New Roman" w:hAnsi="Times New Roman"/>
      <w:i/>
      <w:iCs/>
      <w:sz w:val="21"/>
      <w:szCs w:val="21"/>
      <w:shd w:val="clear" w:color="auto" w:fill="FFFFFF"/>
    </w:rPr>
  </w:style>
  <w:style w:type="character" w:customStyle="1" w:styleId="5Exact">
    <w:name w:val="Подпись к картинке (5) Exact"/>
    <w:basedOn w:val="ae"/>
    <w:link w:val="5f3"/>
    <w:rsid w:val="00B77A56"/>
    <w:rPr>
      <w:rFonts w:ascii="Times New Roman" w:eastAsia="Times New Roman" w:hAnsi="Times New Roman"/>
      <w:sz w:val="15"/>
      <w:szCs w:val="15"/>
      <w:shd w:val="clear" w:color="auto" w:fill="FFFFFF"/>
    </w:rPr>
  </w:style>
  <w:style w:type="character" w:customStyle="1" w:styleId="5Garamond10ptExact">
    <w:name w:val="Подпись к картинке (5) + Garamond;10 pt Exact"/>
    <w:basedOn w:val="5Exact"/>
    <w:rsid w:val="00B77A56"/>
    <w:rPr>
      <w:rFonts w:ascii="Garamond" w:eastAsia="Garamond" w:hAnsi="Garamond" w:cs="Garamond"/>
      <w:color w:val="000000"/>
      <w:spacing w:val="0"/>
      <w:w w:val="100"/>
      <w:position w:val="0"/>
      <w:sz w:val="20"/>
      <w:szCs w:val="20"/>
      <w:shd w:val="clear" w:color="auto" w:fill="FFFFFF"/>
      <w:lang w:val="ru-RU" w:eastAsia="ru-RU" w:bidi="ru-RU"/>
    </w:rPr>
  </w:style>
  <w:style w:type="character" w:customStyle="1" w:styleId="6Exact">
    <w:name w:val="Подпись к картинке (6) Exact"/>
    <w:basedOn w:val="ae"/>
    <w:link w:val="6f0"/>
    <w:rsid w:val="00B77A56"/>
    <w:rPr>
      <w:rFonts w:ascii="Arial Unicode MS" w:eastAsia="Arial Unicode MS" w:hAnsi="Arial Unicode MS" w:cs="Arial Unicode MS"/>
      <w:spacing w:val="40"/>
      <w:sz w:val="10"/>
      <w:szCs w:val="10"/>
      <w:shd w:val="clear" w:color="auto" w:fill="FFFFFF"/>
    </w:rPr>
  </w:style>
  <w:style w:type="character" w:customStyle="1" w:styleId="7Exact">
    <w:name w:val="Подпись к картинке (7) Exact"/>
    <w:basedOn w:val="ae"/>
    <w:link w:val="7f0"/>
    <w:rsid w:val="00B77A56"/>
    <w:rPr>
      <w:rFonts w:ascii="Arial Unicode MS" w:eastAsia="Arial Unicode MS" w:hAnsi="Arial Unicode MS" w:cs="Arial Unicode MS"/>
      <w:sz w:val="8"/>
      <w:szCs w:val="8"/>
      <w:shd w:val="clear" w:color="auto" w:fill="FFFFFF"/>
    </w:rPr>
  </w:style>
  <w:style w:type="character" w:customStyle="1" w:styleId="8Exact">
    <w:name w:val="Подпись к картинке (8) Exact"/>
    <w:basedOn w:val="ae"/>
    <w:link w:val="8b"/>
    <w:rsid w:val="00B77A56"/>
    <w:rPr>
      <w:rFonts w:ascii="Arial Unicode MS" w:eastAsia="Arial Unicode MS" w:hAnsi="Arial Unicode MS" w:cs="Arial Unicode MS"/>
      <w:sz w:val="8"/>
      <w:szCs w:val="8"/>
      <w:shd w:val="clear" w:color="auto" w:fill="FFFFFF"/>
    </w:rPr>
  </w:style>
  <w:style w:type="character" w:customStyle="1" w:styleId="8Exact0">
    <w:name w:val="Подпись к картинке (8) + Малые прописные Exact"/>
    <w:basedOn w:val="8Exact"/>
    <w:rsid w:val="00B77A56"/>
    <w:rPr>
      <w:rFonts w:ascii="Arial Unicode MS" w:eastAsia="Arial Unicode MS" w:hAnsi="Arial Unicode MS" w:cs="Arial Unicode MS"/>
      <w:smallCaps/>
      <w:color w:val="000000"/>
      <w:spacing w:val="0"/>
      <w:w w:val="100"/>
      <w:position w:val="0"/>
      <w:sz w:val="8"/>
      <w:szCs w:val="8"/>
      <w:shd w:val="clear" w:color="auto" w:fill="FFFFFF"/>
      <w:lang w:val="ru-RU" w:eastAsia="ru-RU" w:bidi="ru-RU"/>
    </w:rPr>
  </w:style>
  <w:style w:type="character" w:customStyle="1" w:styleId="20Exact">
    <w:name w:val="Основной текст (20) Exact"/>
    <w:basedOn w:val="ae"/>
    <w:link w:val="201"/>
    <w:rsid w:val="00B77A56"/>
    <w:rPr>
      <w:rFonts w:ascii="Arial Unicode MS" w:eastAsia="Arial Unicode MS" w:hAnsi="Arial Unicode MS" w:cs="Arial Unicode MS"/>
      <w:sz w:val="8"/>
      <w:szCs w:val="8"/>
      <w:shd w:val="clear" w:color="auto" w:fill="FFFFFF"/>
    </w:rPr>
  </w:style>
  <w:style w:type="character" w:customStyle="1" w:styleId="24pt0">
    <w:name w:val="Основной текст (2) + 4 pt"/>
    <w:basedOn w:val="2ff8"/>
    <w:rsid w:val="00B77A56"/>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ru-RU" w:eastAsia="ru-RU" w:bidi="ru-RU"/>
    </w:rPr>
  </w:style>
  <w:style w:type="character" w:customStyle="1" w:styleId="2Consolas17pt">
    <w:name w:val="Основной текст (2) + Consolas;17 pt;Курсив"/>
    <w:basedOn w:val="2ff8"/>
    <w:rsid w:val="00B77A56"/>
    <w:rPr>
      <w:rFonts w:ascii="Consolas" w:eastAsia="Consolas" w:hAnsi="Consolas" w:cs="Consolas"/>
      <w:b w:val="0"/>
      <w:bCs w:val="0"/>
      <w:i/>
      <w:iCs/>
      <w:smallCaps w:val="0"/>
      <w:strike w:val="0"/>
      <w:color w:val="000000"/>
      <w:spacing w:val="0"/>
      <w:w w:val="100"/>
      <w:position w:val="0"/>
      <w:sz w:val="34"/>
      <w:szCs w:val="34"/>
      <w:u w:val="none"/>
      <w:lang w:val="ru-RU" w:eastAsia="ru-RU" w:bidi="ru-RU"/>
    </w:rPr>
  </w:style>
  <w:style w:type="character" w:customStyle="1" w:styleId="24pt1pt">
    <w:name w:val="Основной текст (2) + 4 pt;Интервал 1 pt"/>
    <w:basedOn w:val="2ff8"/>
    <w:rsid w:val="00B77A56"/>
    <w:rPr>
      <w:rFonts w:ascii="Arial Unicode MS" w:eastAsia="Arial Unicode MS" w:hAnsi="Arial Unicode MS" w:cs="Arial Unicode MS"/>
      <w:b w:val="0"/>
      <w:bCs w:val="0"/>
      <w:i w:val="0"/>
      <w:iCs w:val="0"/>
      <w:smallCaps w:val="0"/>
      <w:strike w:val="0"/>
      <w:color w:val="000000"/>
      <w:spacing w:val="20"/>
      <w:w w:val="100"/>
      <w:position w:val="0"/>
      <w:sz w:val="8"/>
      <w:szCs w:val="8"/>
      <w:u w:val="none"/>
      <w:lang w:val="ru-RU" w:eastAsia="ru-RU" w:bidi="ru-RU"/>
    </w:rPr>
  </w:style>
  <w:style w:type="character" w:customStyle="1" w:styleId="Arial9pt">
    <w:name w:val="Колонтитул + Arial;9 pt"/>
    <w:basedOn w:val="afffffffffffffffffa"/>
    <w:rsid w:val="00B77A56"/>
    <w:rPr>
      <w:rFonts w:ascii="Arial" w:eastAsia="Arial" w:hAnsi="Arial" w:cs="Arial"/>
      <w:b w:val="0"/>
      <w:bCs w:val="0"/>
      <w:i/>
      <w:iCs/>
      <w:smallCaps w:val="0"/>
      <w:strike w:val="0"/>
      <w:color w:val="000000"/>
      <w:spacing w:val="0"/>
      <w:w w:val="100"/>
      <w:position w:val="0"/>
      <w:sz w:val="18"/>
      <w:szCs w:val="18"/>
      <w:u w:val="none"/>
      <w:lang w:val="ru-RU" w:eastAsia="ru-RU" w:bidi="ru-RU"/>
    </w:rPr>
  </w:style>
  <w:style w:type="character" w:customStyle="1" w:styleId="275pt0">
    <w:name w:val="Основной текст (2) + 7;5 pt;Полужирный"/>
    <w:basedOn w:val="2ff8"/>
    <w:rsid w:val="00B77A56"/>
    <w:rPr>
      <w:rFonts w:ascii="Arial Unicode MS" w:eastAsia="Arial Unicode MS" w:hAnsi="Arial Unicode MS" w:cs="Arial Unicode MS"/>
      <w:b/>
      <w:bCs/>
      <w:i w:val="0"/>
      <w:iCs w:val="0"/>
      <w:smallCaps w:val="0"/>
      <w:strike w:val="0"/>
      <w:color w:val="000000"/>
      <w:spacing w:val="0"/>
      <w:w w:val="100"/>
      <w:position w:val="0"/>
      <w:sz w:val="15"/>
      <w:szCs w:val="15"/>
      <w:u w:val="none"/>
      <w:lang w:val="ru-RU" w:eastAsia="ru-RU" w:bidi="ru-RU"/>
    </w:rPr>
  </w:style>
  <w:style w:type="character" w:customStyle="1" w:styleId="275pt1">
    <w:name w:val="Основной текст (2) + 7;5 pt"/>
    <w:basedOn w:val="2ff8"/>
    <w:rsid w:val="00B77A56"/>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ru-RU" w:eastAsia="ru-RU" w:bidi="ru-RU"/>
    </w:rPr>
  </w:style>
  <w:style w:type="character" w:customStyle="1" w:styleId="101pt">
    <w:name w:val="Основной текст (10) + Интервал 1 pt"/>
    <w:basedOn w:val="108"/>
    <w:rsid w:val="00B77A56"/>
    <w:rPr>
      <w:rFonts w:ascii="Arial Unicode MS" w:eastAsia="Arial Unicode MS" w:hAnsi="Arial Unicode MS" w:cs="Arial Unicode MS"/>
      <w:b/>
      <w:bCs/>
      <w:color w:val="000000"/>
      <w:spacing w:val="30"/>
      <w:w w:val="100"/>
      <w:position w:val="0"/>
      <w:sz w:val="22"/>
      <w:szCs w:val="22"/>
      <w:shd w:val="clear" w:color="auto" w:fill="FFFFFF"/>
      <w:lang w:val="ru-RU" w:eastAsia="ru-RU" w:bidi="ru-RU"/>
    </w:rPr>
  </w:style>
  <w:style w:type="character" w:customStyle="1" w:styleId="99">
    <w:name w:val="Подпись к картинке (9)_"/>
    <w:basedOn w:val="ae"/>
    <w:link w:val="9a"/>
    <w:rsid w:val="00B77A56"/>
    <w:rPr>
      <w:rFonts w:ascii="Arial Unicode MS" w:eastAsia="Arial Unicode MS" w:hAnsi="Arial Unicode MS" w:cs="Arial Unicode MS"/>
      <w:sz w:val="18"/>
      <w:szCs w:val="18"/>
      <w:shd w:val="clear" w:color="auto" w:fill="FFFFFF"/>
    </w:rPr>
  </w:style>
  <w:style w:type="character" w:customStyle="1" w:styleId="10Exact">
    <w:name w:val="Подпись к картинке (10) Exact"/>
    <w:basedOn w:val="ae"/>
    <w:rsid w:val="00B77A56"/>
    <w:rPr>
      <w:rFonts w:ascii="Arial Unicode MS" w:eastAsia="Arial Unicode MS" w:hAnsi="Arial Unicode MS" w:cs="Arial Unicode MS"/>
      <w:b/>
      <w:bCs/>
      <w:i w:val="0"/>
      <w:iCs w:val="0"/>
      <w:smallCaps w:val="0"/>
      <w:strike w:val="0"/>
      <w:sz w:val="18"/>
      <w:szCs w:val="18"/>
      <w:u w:val="none"/>
    </w:rPr>
  </w:style>
  <w:style w:type="character" w:customStyle="1" w:styleId="12Exact">
    <w:name w:val="Основной текст (12) Exact"/>
    <w:basedOn w:val="ae"/>
    <w:rsid w:val="00B77A56"/>
    <w:rPr>
      <w:rFonts w:ascii="Arial Unicode MS" w:eastAsia="Arial Unicode MS" w:hAnsi="Arial Unicode MS" w:cs="Arial Unicode MS"/>
      <w:b w:val="0"/>
      <w:bCs w:val="0"/>
      <w:i w:val="0"/>
      <w:iCs w:val="0"/>
      <w:smallCaps w:val="0"/>
      <w:strike w:val="0"/>
      <w:sz w:val="18"/>
      <w:szCs w:val="18"/>
      <w:u w:val="none"/>
    </w:rPr>
  </w:style>
  <w:style w:type="character" w:customStyle="1" w:styleId="10a">
    <w:name w:val="Подпись к картинке (10)_"/>
    <w:basedOn w:val="ae"/>
    <w:link w:val="10b"/>
    <w:rsid w:val="00B77A56"/>
    <w:rPr>
      <w:rFonts w:ascii="Arial Unicode MS" w:eastAsia="Arial Unicode MS" w:hAnsi="Arial Unicode MS" w:cs="Arial Unicode MS"/>
      <w:b/>
      <w:bCs/>
      <w:sz w:val="18"/>
      <w:szCs w:val="18"/>
      <w:shd w:val="clear" w:color="auto" w:fill="FFFFFF"/>
    </w:rPr>
  </w:style>
  <w:style w:type="character" w:customStyle="1" w:styleId="2PalatinoLinotype4pt">
    <w:name w:val="Основной текст (2) + Palatino Linotype;4 pt"/>
    <w:basedOn w:val="2ff8"/>
    <w:rsid w:val="00B77A56"/>
    <w:rPr>
      <w:rFonts w:ascii="Palatino Linotype" w:eastAsia="Palatino Linotype" w:hAnsi="Palatino Linotype" w:cs="Palatino Linotype"/>
      <w:b w:val="0"/>
      <w:bCs w:val="0"/>
      <w:i w:val="0"/>
      <w:iCs w:val="0"/>
      <w:smallCaps w:val="0"/>
      <w:strike w:val="0"/>
      <w:color w:val="000000"/>
      <w:spacing w:val="0"/>
      <w:w w:val="100"/>
      <w:position w:val="0"/>
      <w:sz w:val="8"/>
      <w:szCs w:val="8"/>
      <w:u w:val="none"/>
      <w:lang w:val="ru-RU" w:eastAsia="ru-RU" w:bidi="ru-RU"/>
    </w:rPr>
  </w:style>
  <w:style w:type="character" w:customStyle="1" w:styleId="4Exact1">
    <w:name w:val="Заголовок №4 Exact"/>
    <w:basedOn w:val="ae"/>
    <w:rsid w:val="00B77A56"/>
    <w:rPr>
      <w:rFonts w:ascii="Arial Unicode MS" w:eastAsia="Arial Unicode MS" w:hAnsi="Arial Unicode MS" w:cs="Arial Unicode MS"/>
      <w:b/>
      <w:bCs/>
      <w:i w:val="0"/>
      <w:iCs w:val="0"/>
      <w:smallCaps w:val="0"/>
      <w:strike w:val="0"/>
      <w:sz w:val="18"/>
      <w:szCs w:val="18"/>
      <w:u w:val="none"/>
    </w:rPr>
  </w:style>
  <w:style w:type="character" w:customStyle="1" w:styleId="11Exact">
    <w:name w:val="Подпись к картинке (11) Exact"/>
    <w:basedOn w:val="ae"/>
    <w:link w:val="11fe"/>
    <w:rsid w:val="00B77A56"/>
    <w:rPr>
      <w:rFonts w:ascii="Times New Roman" w:eastAsia="Times New Roman" w:hAnsi="Times New Roman"/>
      <w:b/>
      <w:bCs/>
      <w:spacing w:val="30"/>
      <w:sz w:val="22"/>
      <w:szCs w:val="22"/>
      <w:shd w:val="clear" w:color="auto" w:fill="FFFFFF"/>
      <w:lang w:val="en-US" w:eastAsia="en-US" w:bidi="en-US"/>
    </w:rPr>
  </w:style>
  <w:style w:type="character" w:customStyle="1" w:styleId="9Exact">
    <w:name w:val="Подпись к картинке (9) Exact"/>
    <w:basedOn w:val="ae"/>
    <w:rsid w:val="00B77A56"/>
    <w:rPr>
      <w:rFonts w:ascii="Arial Unicode MS" w:eastAsia="Arial Unicode MS" w:hAnsi="Arial Unicode MS" w:cs="Arial Unicode MS"/>
      <w:b w:val="0"/>
      <w:bCs w:val="0"/>
      <w:i w:val="0"/>
      <w:iCs w:val="0"/>
      <w:smallCaps w:val="0"/>
      <w:strike w:val="0"/>
      <w:sz w:val="18"/>
      <w:szCs w:val="18"/>
      <w:u w:val="none"/>
    </w:rPr>
  </w:style>
  <w:style w:type="character" w:customStyle="1" w:styleId="91ptExact">
    <w:name w:val="Подпись к картинке (9) + Интервал 1 pt Exact"/>
    <w:basedOn w:val="99"/>
    <w:rsid w:val="00B77A56"/>
    <w:rPr>
      <w:rFonts w:ascii="Arial Unicode MS" w:eastAsia="Arial Unicode MS" w:hAnsi="Arial Unicode MS" w:cs="Arial Unicode MS"/>
      <w:color w:val="000000"/>
      <w:spacing w:val="20"/>
      <w:w w:val="100"/>
      <w:position w:val="0"/>
      <w:sz w:val="18"/>
      <w:szCs w:val="18"/>
      <w:shd w:val="clear" w:color="auto" w:fill="FFFFFF"/>
      <w:lang w:val="ru-RU" w:eastAsia="ru-RU" w:bidi="ru-RU"/>
    </w:rPr>
  </w:style>
  <w:style w:type="character" w:customStyle="1" w:styleId="1Exact">
    <w:name w:val="Заголовок №1 Exact"/>
    <w:basedOn w:val="ae"/>
    <w:link w:val="1fffffffb"/>
    <w:rsid w:val="00B77A56"/>
    <w:rPr>
      <w:rFonts w:ascii="Arial Unicode MS" w:eastAsia="Arial Unicode MS" w:hAnsi="Arial Unicode MS" w:cs="Arial Unicode MS"/>
      <w:sz w:val="22"/>
      <w:szCs w:val="22"/>
      <w:shd w:val="clear" w:color="auto" w:fill="FFFFFF"/>
      <w:lang w:val="en-US" w:eastAsia="en-US" w:bidi="en-US"/>
    </w:rPr>
  </w:style>
  <w:style w:type="character" w:customStyle="1" w:styleId="21Exact">
    <w:name w:val="Основной текст (21) Exact"/>
    <w:basedOn w:val="ae"/>
    <w:link w:val="21f4"/>
    <w:rsid w:val="00B77A56"/>
    <w:rPr>
      <w:rFonts w:ascii="Times New Roman" w:eastAsia="Times New Roman" w:hAnsi="Times New Roman"/>
      <w:shd w:val="clear" w:color="auto" w:fill="FFFFFF"/>
    </w:rPr>
  </w:style>
  <w:style w:type="character" w:customStyle="1" w:styleId="121pt">
    <w:name w:val="Основной текст (12) + Интервал 1 pt"/>
    <w:basedOn w:val="12d"/>
    <w:rsid w:val="00B77A56"/>
    <w:rPr>
      <w:rFonts w:ascii="Arial Unicode MS" w:eastAsia="Arial Unicode MS" w:hAnsi="Arial Unicode MS" w:cs="Arial Unicode MS"/>
      <w:b w:val="0"/>
      <w:bCs w:val="0"/>
      <w:i w:val="0"/>
      <w:iCs w:val="0"/>
      <w:smallCaps w:val="0"/>
      <w:strike w:val="0"/>
      <w:color w:val="84AE99"/>
      <w:spacing w:val="20"/>
      <w:w w:val="100"/>
      <w:position w:val="0"/>
      <w:sz w:val="18"/>
      <w:szCs w:val="18"/>
      <w:u w:val="none"/>
      <w:lang w:val="en-US" w:eastAsia="en-US" w:bidi="en-US"/>
    </w:rPr>
  </w:style>
  <w:style w:type="character" w:customStyle="1" w:styleId="12Exact0">
    <w:name w:val="Подпись к картинке (12) Exact"/>
    <w:basedOn w:val="ae"/>
    <w:link w:val="12e"/>
    <w:rsid w:val="00B77A56"/>
    <w:rPr>
      <w:spacing w:val="20"/>
      <w:sz w:val="15"/>
      <w:szCs w:val="15"/>
      <w:shd w:val="clear" w:color="auto" w:fill="FFFFFF"/>
      <w:lang w:val="en-US" w:eastAsia="en-US" w:bidi="en-US"/>
    </w:rPr>
  </w:style>
  <w:style w:type="character" w:customStyle="1" w:styleId="1265pt0ptExact">
    <w:name w:val="Подпись к картинке (12) + 6;5 pt;Курсив;Интервал 0 pt Exact"/>
    <w:basedOn w:val="12Exact0"/>
    <w:rsid w:val="00B77A56"/>
    <w:rPr>
      <w:rFonts w:ascii="Courier New" w:eastAsia="Courier New" w:hAnsi="Courier New" w:cs="Courier New"/>
      <w:i/>
      <w:iCs/>
      <w:color w:val="84AE99"/>
      <w:spacing w:val="10"/>
      <w:w w:val="100"/>
      <w:position w:val="0"/>
      <w:sz w:val="13"/>
      <w:szCs w:val="13"/>
      <w:shd w:val="clear" w:color="auto" w:fill="FFFFFF"/>
      <w:lang w:val="en-US" w:eastAsia="en-US" w:bidi="en-US"/>
    </w:rPr>
  </w:style>
  <w:style w:type="character" w:customStyle="1" w:styleId="13Exact">
    <w:name w:val="Подпись к картинке (13) Exact"/>
    <w:basedOn w:val="ae"/>
    <w:link w:val="13a"/>
    <w:rsid w:val="00B77A56"/>
    <w:rPr>
      <w:rFonts w:ascii="Arial Unicode MS" w:eastAsia="Arial Unicode MS" w:hAnsi="Arial Unicode MS" w:cs="Arial Unicode MS"/>
      <w:spacing w:val="310"/>
      <w:sz w:val="15"/>
      <w:szCs w:val="15"/>
      <w:shd w:val="clear" w:color="auto" w:fill="FFFFFF"/>
      <w:lang w:val="en-US" w:eastAsia="en-US" w:bidi="en-US"/>
    </w:rPr>
  </w:style>
  <w:style w:type="character" w:customStyle="1" w:styleId="18Exact">
    <w:name w:val="Основной текст (18) Exact"/>
    <w:basedOn w:val="ae"/>
    <w:rsid w:val="00B77A56"/>
    <w:rPr>
      <w:rFonts w:ascii="Arial Unicode MS" w:eastAsia="Arial Unicode MS" w:hAnsi="Arial Unicode MS" w:cs="Arial Unicode MS"/>
      <w:b/>
      <w:bCs/>
      <w:i w:val="0"/>
      <w:iCs w:val="0"/>
      <w:smallCaps w:val="0"/>
      <w:strike w:val="0"/>
      <w:sz w:val="18"/>
      <w:szCs w:val="18"/>
      <w:u w:val="none"/>
    </w:rPr>
  </w:style>
  <w:style w:type="character" w:customStyle="1" w:styleId="3115pt">
    <w:name w:val="Заголовок №3 + 11;5 pt;Не полужирный;Курсив"/>
    <w:basedOn w:val="3ff8"/>
    <w:rsid w:val="00B77A56"/>
    <w:rPr>
      <w:rFonts w:ascii="Arial Unicode MS" w:eastAsia="Arial Unicode MS" w:hAnsi="Arial Unicode MS" w:cs="Arial Unicode MS"/>
      <w:b/>
      <w:bCs/>
      <w:i/>
      <w:iCs/>
      <w:color w:val="000000"/>
      <w:spacing w:val="0"/>
      <w:w w:val="100"/>
      <w:position w:val="0"/>
      <w:sz w:val="23"/>
      <w:szCs w:val="23"/>
      <w:shd w:val="clear" w:color="auto" w:fill="FFFFFF"/>
      <w:lang w:val="ru-RU" w:eastAsia="ru-RU" w:bidi="ru-RU"/>
    </w:rPr>
  </w:style>
  <w:style w:type="character" w:customStyle="1" w:styleId="9pt0">
    <w:name w:val="Колонтитул + 9 pt"/>
    <w:basedOn w:val="afffffffffffffffffa"/>
    <w:rsid w:val="00B77A56"/>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Sylfaen9pt">
    <w:name w:val="Основной текст (2) + Sylfaen;9 pt"/>
    <w:basedOn w:val="2ff8"/>
    <w:rsid w:val="00B77A56"/>
    <w:rPr>
      <w:rFonts w:ascii="Sylfaen" w:eastAsia="Sylfaen" w:hAnsi="Sylfaen" w:cs="Sylfaen"/>
      <w:b w:val="0"/>
      <w:bCs w:val="0"/>
      <w:i w:val="0"/>
      <w:iCs w:val="0"/>
      <w:smallCaps w:val="0"/>
      <w:strike w:val="0"/>
      <w:color w:val="000000"/>
      <w:spacing w:val="0"/>
      <w:w w:val="100"/>
      <w:position w:val="0"/>
      <w:sz w:val="18"/>
      <w:szCs w:val="18"/>
      <w:u w:val="none"/>
      <w:lang w:val="ru-RU" w:eastAsia="ru-RU" w:bidi="ru-RU"/>
    </w:rPr>
  </w:style>
  <w:style w:type="character" w:customStyle="1" w:styleId="2Constantia9pt">
    <w:name w:val="Основной текст (2) + Constantia;9 pt"/>
    <w:basedOn w:val="2ff8"/>
    <w:rsid w:val="00B77A56"/>
    <w:rPr>
      <w:rFonts w:ascii="Constantia" w:eastAsia="Constantia" w:hAnsi="Constantia" w:cs="Constantia"/>
      <w:b w:val="0"/>
      <w:bCs w:val="0"/>
      <w:i w:val="0"/>
      <w:iCs w:val="0"/>
      <w:smallCaps w:val="0"/>
      <w:strike w:val="0"/>
      <w:color w:val="000000"/>
      <w:spacing w:val="0"/>
      <w:w w:val="100"/>
      <w:position w:val="0"/>
      <w:sz w:val="18"/>
      <w:szCs w:val="18"/>
      <w:u w:val="none"/>
      <w:lang w:val="ru-RU" w:eastAsia="ru-RU" w:bidi="ru-RU"/>
    </w:rPr>
  </w:style>
  <w:style w:type="character" w:customStyle="1" w:styleId="2Exact1">
    <w:name w:val="Заголовок №2 Exact"/>
    <w:basedOn w:val="ae"/>
    <w:rsid w:val="00B77A56"/>
    <w:rPr>
      <w:rFonts w:ascii="Times New Roman" w:eastAsia="Times New Roman" w:hAnsi="Times New Roman" w:cs="Times New Roman"/>
      <w:b w:val="0"/>
      <w:bCs w:val="0"/>
      <w:i w:val="0"/>
      <w:iCs w:val="0"/>
      <w:smallCaps w:val="0"/>
      <w:strike w:val="0"/>
      <w:sz w:val="30"/>
      <w:szCs w:val="30"/>
      <w:u w:val="none"/>
    </w:rPr>
  </w:style>
  <w:style w:type="character" w:customStyle="1" w:styleId="3Exact">
    <w:name w:val="Основной текст (3) Exact"/>
    <w:basedOn w:val="ae"/>
    <w:rsid w:val="00B77A56"/>
    <w:rPr>
      <w:rFonts w:ascii="Times New Roman" w:eastAsia="Times New Roman" w:hAnsi="Times New Roman" w:cs="Times New Roman"/>
      <w:b w:val="0"/>
      <w:bCs w:val="0"/>
      <w:i w:val="0"/>
      <w:iCs w:val="0"/>
      <w:smallCaps w:val="0"/>
      <w:strike w:val="0"/>
      <w:sz w:val="18"/>
      <w:szCs w:val="18"/>
      <w:u w:val="none"/>
    </w:rPr>
  </w:style>
  <w:style w:type="paragraph" w:customStyle="1" w:styleId="7f">
    <w:name w:val="Основной текст (7)"/>
    <w:basedOn w:val="ad"/>
    <w:link w:val="7e"/>
    <w:rsid w:val="00B77A56"/>
    <w:pPr>
      <w:widowControl w:val="0"/>
      <w:shd w:val="clear" w:color="auto" w:fill="FFFFFF"/>
      <w:spacing w:after="840" w:line="307" w:lineRule="exact"/>
      <w:jc w:val="center"/>
    </w:pPr>
    <w:rPr>
      <w:rFonts w:eastAsia="Times New Roman"/>
      <w:sz w:val="28"/>
      <w:szCs w:val="28"/>
      <w:lang w:eastAsia="ru-RU"/>
    </w:rPr>
  </w:style>
  <w:style w:type="paragraph" w:customStyle="1" w:styleId="8a">
    <w:name w:val="Основной текст (8)"/>
    <w:basedOn w:val="ad"/>
    <w:link w:val="89"/>
    <w:rsid w:val="00B77A56"/>
    <w:pPr>
      <w:widowControl w:val="0"/>
      <w:shd w:val="clear" w:color="auto" w:fill="FFFFFF"/>
      <w:spacing w:before="380" w:line="302" w:lineRule="exact"/>
    </w:pPr>
    <w:rPr>
      <w:rFonts w:eastAsia="Times New Roman"/>
      <w:b/>
      <w:bCs/>
      <w:sz w:val="26"/>
      <w:szCs w:val="26"/>
      <w:lang w:eastAsia="ru-RU"/>
    </w:rPr>
  </w:style>
  <w:style w:type="paragraph" w:customStyle="1" w:styleId="98">
    <w:name w:val="Основной текст (9)"/>
    <w:basedOn w:val="ad"/>
    <w:link w:val="97"/>
    <w:rsid w:val="00B77A56"/>
    <w:pPr>
      <w:widowControl w:val="0"/>
      <w:shd w:val="clear" w:color="auto" w:fill="FFFFFF"/>
      <w:spacing w:after="240" w:line="376" w:lineRule="exact"/>
      <w:jc w:val="center"/>
    </w:pPr>
    <w:rPr>
      <w:rFonts w:eastAsia="Times New Roman"/>
      <w:b/>
      <w:bCs/>
      <w:sz w:val="34"/>
      <w:szCs w:val="34"/>
      <w:lang w:eastAsia="ru-RU"/>
    </w:rPr>
  </w:style>
  <w:style w:type="paragraph" w:customStyle="1" w:styleId="109">
    <w:name w:val="Основной текст (10)"/>
    <w:basedOn w:val="ad"/>
    <w:link w:val="108"/>
    <w:rsid w:val="00B77A56"/>
    <w:pPr>
      <w:widowControl w:val="0"/>
      <w:shd w:val="clear" w:color="auto" w:fill="FFFFFF"/>
      <w:spacing w:before="580" w:after="1760" w:line="294" w:lineRule="exact"/>
      <w:ind w:hanging="680"/>
      <w:jc w:val="center"/>
    </w:pPr>
    <w:rPr>
      <w:rFonts w:ascii="Arial Unicode MS" w:eastAsia="Arial Unicode MS" w:hAnsi="Arial Unicode MS" w:cs="Arial Unicode MS"/>
      <w:b/>
      <w:bCs/>
      <w:sz w:val="22"/>
      <w:lang w:eastAsia="ru-RU"/>
    </w:rPr>
  </w:style>
  <w:style w:type="paragraph" w:customStyle="1" w:styleId="11fd">
    <w:name w:val="Основной текст (11)"/>
    <w:basedOn w:val="ad"/>
    <w:link w:val="11fc"/>
    <w:rsid w:val="00B77A56"/>
    <w:pPr>
      <w:widowControl w:val="0"/>
      <w:shd w:val="clear" w:color="auto" w:fill="FFFFFF"/>
      <w:spacing w:after="400" w:line="294" w:lineRule="exact"/>
      <w:jc w:val="left"/>
    </w:pPr>
    <w:rPr>
      <w:rFonts w:ascii="Arial Unicode MS" w:eastAsia="Arial Unicode MS" w:hAnsi="Arial Unicode MS" w:cs="Arial Unicode MS"/>
      <w:b/>
      <w:bCs/>
      <w:sz w:val="22"/>
      <w:lang w:eastAsia="ru-RU"/>
    </w:rPr>
  </w:style>
  <w:style w:type="paragraph" w:customStyle="1" w:styleId="2fffa">
    <w:name w:val="Подпись к таблице (2)"/>
    <w:basedOn w:val="ad"/>
    <w:link w:val="2fff9"/>
    <w:rsid w:val="00B77A56"/>
    <w:pPr>
      <w:widowControl w:val="0"/>
      <w:shd w:val="clear" w:color="auto" w:fill="FFFFFF"/>
      <w:spacing w:line="294" w:lineRule="exact"/>
    </w:pPr>
    <w:rPr>
      <w:rFonts w:ascii="Arial Unicode MS" w:eastAsia="Arial Unicode MS" w:hAnsi="Arial Unicode MS" w:cs="Arial Unicode MS"/>
      <w:sz w:val="22"/>
      <w:lang w:eastAsia="ru-RU"/>
    </w:rPr>
  </w:style>
  <w:style w:type="paragraph" w:customStyle="1" w:styleId="3ff9">
    <w:name w:val="Заголовок №3"/>
    <w:basedOn w:val="ad"/>
    <w:link w:val="3ff8"/>
    <w:rsid w:val="00B77A56"/>
    <w:pPr>
      <w:widowControl w:val="0"/>
      <w:shd w:val="clear" w:color="auto" w:fill="FFFFFF"/>
      <w:spacing w:line="350" w:lineRule="exact"/>
      <w:ind w:hanging="680"/>
      <w:jc w:val="left"/>
      <w:outlineLvl w:val="2"/>
    </w:pPr>
    <w:rPr>
      <w:rFonts w:ascii="Arial Unicode MS" w:eastAsia="Arial Unicode MS" w:hAnsi="Arial Unicode MS" w:cs="Arial Unicode MS"/>
      <w:b/>
      <w:bCs/>
      <w:sz w:val="22"/>
      <w:lang w:eastAsia="ru-RU"/>
    </w:rPr>
  </w:style>
  <w:style w:type="paragraph" w:customStyle="1" w:styleId="139">
    <w:name w:val="Основной текст (13)"/>
    <w:basedOn w:val="ad"/>
    <w:link w:val="138"/>
    <w:rsid w:val="00B77A56"/>
    <w:pPr>
      <w:widowControl w:val="0"/>
      <w:shd w:val="clear" w:color="auto" w:fill="FFFFFF"/>
      <w:spacing w:before="120" w:line="268" w:lineRule="exact"/>
      <w:jc w:val="left"/>
    </w:pPr>
    <w:rPr>
      <w:rFonts w:ascii="Arial Unicode MS" w:eastAsia="Arial Unicode MS" w:hAnsi="Arial Unicode MS" w:cs="Arial Unicode MS"/>
      <w:sz w:val="20"/>
      <w:szCs w:val="20"/>
      <w:lang w:eastAsia="ru-RU"/>
    </w:rPr>
  </w:style>
  <w:style w:type="paragraph" w:customStyle="1" w:styleId="2fffc">
    <w:name w:val="Подпись к картинке (2)"/>
    <w:basedOn w:val="ad"/>
    <w:link w:val="2Exact"/>
    <w:rsid w:val="00B77A56"/>
    <w:pPr>
      <w:widowControl w:val="0"/>
      <w:shd w:val="clear" w:color="auto" w:fill="FFFFFF"/>
      <w:spacing w:line="616" w:lineRule="exact"/>
      <w:jc w:val="left"/>
    </w:pPr>
    <w:rPr>
      <w:rFonts w:ascii="Arial Unicode MS" w:eastAsia="Arial Unicode MS" w:hAnsi="Arial Unicode MS" w:cs="Arial Unicode MS"/>
      <w:sz w:val="46"/>
      <w:szCs w:val="46"/>
      <w:lang w:eastAsia="ru-RU"/>
    </w:rPr>
  </w:style>
  <w:style w:type="paragraph" w:customStyle="1" w:styleId="147">
    <w:name w:val="Основной текст (14)"/>
    <w:basedOn w:val="ad"/>
    <w:link w:val="14Exact"/>
    <w:rsid w:val="00B77A56"/>
    <w:pPr>
      <w:widowControl w:val="0"/>
      <w:shd w:val="clear" w:color="auto" w:fill="FFFFFF"/>
      <w:spacing w:line="210" w:lineRule="exact"/>
      <w:jc w:val="right"/>
    </w:pPr>
    <w:rPr>
      <w:rFonts w:eastAsia="Times New Roman"/>
      <w:b/>
      <w:bCs/>
      <w:sz w:val="19"/>
      <w:szCs w:val="19"/>
      <w:lang w:eastAsia="ru-RU"/>
    </w:rPr>
  </w:style>
  <w:style w:type="paragraph" w:customStyle="1" w:styleId="153">
    <w:name w:val="Основной текст (15)"/>
    <w:basedOn w:val="ad"/>
    <w:link w:val="15Exact"/>
    <w:rsid w:val="00B77A56"/>
    <w:pPr>
      <w:widowControl w:val="0"/>
      <w:shd w:val="clear" w:color="auto" w:fill="FFFFFF"/>
      <w:spacing w:line="200" w:lineRule="exact"/>
      <w:jc w:val="right"/>
    </w:pPr>
    <w:rPr>
      <w:rFonts w:ascii="Arial Unicode MS" w:eastAsia="Arial Unicode MS" w:hAnsi="Arial Unicode MS" w:cs="Arial Unicode MS"/>
      <w:sz w:val="15"/>
      <w:szCs w:val="15"/>
      <w:lang w:eastAsia="ru-RU"/>
    </w:rPr>
  </w:style>
  <w:style w:type="paragraph" w:customStyle="1" w:styleId="162">
    <w:name w:val="Основной текст (16)"/>
    <w:basedOn w:val="ad"/>
    <w:link w:val="16Exact"/>
    <w:rsid w:val="00B77A56"/>
    <w:pPr>
      <w:widowControl w:val="0"/>
      <w:shd w:val="clear" w:color="auto" w:fill="FFFFFF"/>
      <w:spacing w:line="62" w:lineRule="exact"/>
      <w:jc w:val="left"/>
    </w:pPr>
    <w:rPr>
      <w:rFonts w:ascii="Arial Unicode MS" w:eastAsia="Arial Unicode MS" w:hAnsi="Arial Unicode MS" w:cs="Arial Unicode MS"/>
      <w:sz w:val="8"/>
      <w:szCs w:val="8"/>
      <w:lang w:eastAsia="ru-RU"/>
    </w:rPr>
  </w:style>
  <w:style w:type="paragraph" w:customStyle="1" w:styleId="3ffb">
    <w:name w:val="Подпись к картинке (3)"/>
    <w:basedOn w:val="ad"/>
    <w:link w:val="3ffa"/>
    <w:rsid w:val="00B77A56"/>
    <w:pPr>
      <w:widowControl w:val="0"/>
      <w:shd w:val="clear" w:color="auto" w:fill="FFFFFF"/>
      <w:spacing w:line="160" w:lineRule="exact"/>
      <w:jc w:val="left"/>
    </w:pPr>
    <w:rPr>
      <w:rFonts w:ascii="Arial Unicode MS" w:eastAsia="Arial Unicode MS" w:hAnsi="Arial Unicode MS" w:cs="Arial Unicode MS"/>
      <w:spacing w:val="30"/>
      <w:sz w:val="12"/>
      <w:szCs w:val="12"/>
      <w:lang w:eastAsia="ru-RU"/>
    </w:rPr>
  </w:style>
  <w:style w:type="paragraph" w:customStyle="1" w:styleId="174">
    <w:name w:val="Основной текст (17)"/>
    <w:basedOn w:val="ad"/>
    <w:link w:val="173"/>
    <w:rsid w:val="00B77A56"/>
    <w:pPr>
      <w:widowControl w:val="0"/>
      <w:shd w:val="clear" w:color="auto" w:fill="FFFFFF"/>
      <w:spacing w:line="160" w:lineRule="exact"/>
      <w:jc w:val="left"/>
    </w:pPr>
    <w:rPr>
      <w:rFonts w:ascii="Arial Unicode MS" w:eastAsia="Arial Unicode MS" w:hAnsi="Arial Unicode MS" w:cs="Arial Unicode MS"/>
      <w:spacing w:val="30"/>
      <w:sz w:val="12"/>
      <w:szCs w:val="12"/>
      <w:lang w:eastAsia="ru-RU"/>
    </w:rPr>
  </w:style>
  <w:style w:type="paragraph" w:customStyle="1" w:styleId="afffffffffffffffffe">
    <w:name w:val="Подпись к картинке"/>
    <w:basedOn w:val="ad"/>
    <w:link w:val="afffffffffffffffffd"/>
    <w:rsid w:val="00B77A56"/>
    <w:pPr>
      <w:widowControl w:val="0"/>
      <w:shd w:val="clear" w:color="auto" w:fill="FFFFFF"/>
      <w:spacing w:line="222" w:lineRule="exact"/>
      <w:jc w:val="left"/>
    </w:pPr>
    <w:rPr>
      <w:rFonts w:ascii="Arial Unicode MS" w:eastAsia="Arial Unicode MS" w:hAnsi="Arial Unicode MS" w:cs="Arial Unicode MS"/>
      <w:sz w:val="15"/>
      <w:szCs w:val="15"/>
      <w:lang w:eastAsia="ru-RU"/>
    </w:rPr>
  </w:style>
  <w:style w:type="paragraph" w:customStyle="1" w:styleId="4f8">
    <w:name w:val="Заголовок №4"/>
    <w:basedOn w:val="ad"/>
    <w:link w:val="4f7"/>
    <w:rsid w:val="00B77A56"/>
    <w:pPr>
      <w:widowControl w:val="0"/>
      <w:shd w:val="clear" w:color="auto" w:fill="FFFFFF"/>
      <w:spacing w:before="380" w:after="120" w:line="240" w:lineRule="exact"/>
      <w:ind w:firstLine="820"/>
      <w:outlineLvl w:val="3"/>
    </w:pPr>
    <w:rPr>
      <w:rFonts w:ascii="Arial Unicode MS" w:eastAsia="Arial Unicode MS" w:hAnsi="Arial Unicode MS" w:cs="Arial Unicode MS"/>
      <w:b/>
      <w:bCs/>
      <w:sz w:val="18"/>
      <w:szCs w:val="18"/>
      <w:lang w:eastAsia="ru-RU"/>
    </w:rPr>
  </w:style>
  <w:style w:type="paragraph" w:customStyle="1" w:styleId="192">
    <w:name w:val="Основной текст (19)"/>
    <w:basedOn w:val="ad"/>
    <w:link w:val="19Exact"/>
    <w:rsid w:val="00B77A56"/>
    <w:pPr>
      <w:widowControl w:val="0"/>
      <w:shd w:val="clear" w:color="auto" w:fill="FFFFFF"/>
      <w:spacing w:line="154" w:lineRule="exact"/>
      <w:jc w:val="left"/>
    </w:pPr>
    <w:rPr>
      <w:rFonts w:eastAsia="Times New Roman"/>
      <w:i/>
      <w:iCs/>
      <w:sz w:val="14"/>
      <w:szCs w:val="14"/>
      <w:lang w:eastAsia="ru-RU"/>
    </w:rPr>
  </w:style>
  <w:style w:type="paragraph" w:customStyle="1" w:styleId="4f9">
    <w:name w:val="Подпись к картинке (4)"/>
    <w:basedOn w:val="ad"/>
    <w:link w:val="4Exact0"/>
    <w:rsid w:val="00B77A56"/>
    <w:pPr>
      <w:widowControl w:val="0"/>
      <w:shd w:val="clear" w:color="auto" w:fill="FFFFFF"/>
      <w:spacing w:line="232" w:lineRule="exact"/>
      <w:jc w:val="left"/>
    </w:pPr>
    <w:rPr>
      <w:rFonts w:eastAsia="Times New Roman"/>
      <w:i/>
      <w:iCs/>
      <w:sz w:val="21"/>
      <w:szCs w:val="21"/>
      <w:lang w:eastAsia="ru-RU"/>
    </w:rPr>
  </w:style>
  <w:style w:type="paragraph" w:customStyle="1" w:styleId="5f3">
    <w:name w:val="Подпись к картинке (5)"/>
    <w:basedOn w:val="ad"/>
    <w:link w:val="5Exact"/>
    <w:rsid w:val="00B77A56"/>
    <w:pPr>
      <w:widowControl w:val="0"/>
      <w:shd w:val="clear" w:color="auto" w:fill="FFFFFF"/>
      <w:spacing w:line="224" w:lineRule="exact"/>
      <w:jc w:val="left"/>
    </w:pPr>
    <w:rPr>
      <w:rFonts w:eastAsia="Times New Roman"/>
      <w:sz w:val="15"/>
      <w:szCs w:val="15"/>
      <w:lang w:eastAsia="ru-RU"/>
    </w:rPr>
  </w:style>
  <w:style w:type="paragraph" w:customStyle="1" w:styleId="6f0">
    <w:name w:val="Подпись к картинке (6)"/>
    <w:basedOn w:val="ad"/>
    <w:link w:val="6Exact"/>
    <w:rsid w:val="00B77A56"/>
    <w:pPr>
      <w:widowControl w:val="0"/>
      <w:shd w:val="clear" w:color="auto" w:fill="FFFFFF"/>
      <w:spacing w:line="134" w:lineRule="exact"/>
      <w:jc w:val="left"/>
    </w:pPr>
    <w:rPr>
      <w:rFonts w:ascii="Arial Unicode MS" w:eastAsia="Arial Unicode MS" w:hAnsi="Arial Unicode MS" w:cs="Arial Unicode MS"/>
      <w:spacing w:val="40"/>
      <w:sz w:val="10"/>
      <w:szCs w:val="10"/>
      <w:lang w:eastAsia="ru-RU"/>
    </w:rPr>
  </w:style>
  <w:style w:type="paragraph" w:customStyle="1" w:styleId="7f0">
    <w:name w:val="Подпись к картинке (7)"/>
    <w:basedOn w:val="ad"/>
    <w:link w:val="7Exact"/>
    <w:rsid w:val="00B77A56"/>
    <w:pPr>
      <w:widowControl w:val="0"/>
      <w:shd w:val="clear" w:color="auto" w:fill="FFFFFF"/>
      <w:spacing w:after="80" w:line="71" w:lineRule="exact"/>
      <w:jc w:val="left"/>
    </w:pPr>
    <w:rPr>
      <w:rFonts w:ascii="Arial Unicode MS" w:eastAsia="Arial Unicode MS" w:hAnsi="Arial Unicode MS" w:cs="Arial Unicode MS"/>
      <w:sz w:val="8"/>
      <w:szCs w:val="8"/>
      <w:lang w:eastAsia="ru-RU"/>
    </w:rPr>
  </w:style>
  <w:style w:type="paragraph" w:customStyle="1" w:styleId="8b">
    <w:name w:val="Подпись к картинке (8)"/>
    <w:basedOn w:val="ad"/>
    <w:link w:val="8Exact"/>
    <w:rsid w:val="00B77A56"/>
    <w:pPr>
      <w:widowControl w:val="0"/>
      <w:shd w:val="clear" w:color="auto" w:fill="FFFFFF"/>
      <w:spacing w:before="80" w:line="152" w:lineRule="exact"/>
      <w:jc w:val="left"/>
    </w:pPr>
    <w:rPr>
      <w:rFonts w:ascii="Arial Unicode MS" w:eastAsia="Arial Unicode MS" w:hAnsi="Arial Unicode MS" w:cs="Arial Unicode MS"/>
      <w:sz w:val="8"/>
      <w:szCs w:val="8"/>
      <w:lang w:eastAsia="ru-RU"/>
    </w:rPr>
  </w:style>
  <w:style w:type="paragraph" w:customStyle="1" w:styleId="201">
    <w:name w:val="Основной текст (20)"/>
    <w:basedOn w:val="ad"/>
    <w:link w:val="20Exact"/>
    <w:rsid w:val="00B77A56"/>
    <w:pPr>
      <w:widowControl w:val="0"/>
      <w:shd w:val="clear" w:color="auto" w:fill="FFFFFF"/>
      <w:spacing w:line="108" w:lineRule="exact"/>
      <w:jc w:val="left"/>
    </w:pPr>
    <w:rPr>
      <w:rFonts w:ascii="Arial Unicode MS" w:eastAsia="Arial Unicode MS" w:hAnsi="Arial Unicode MS" w:cs="Arial Unicode MS"/>
      <w:sz w:val="8"/>
      <w:szCs w:val="8"/>
      <w:lang w:eastAsia="ru-RU"/>
    </w:rPr>
  </w:style>
  <w:style w:type="paragraph" w:customStyle="1" w:styleId="9a">
    <w:name w:val="Подпись к картинке (9)"/>
    <w:basedOn w:val="ad"/>
    <w:link w:val="99"/>
    <w:rsid w:val="00B77A56"/>
    <w:pPr>
      <w:widowControl w:val="0"/>
      <w:shd w:val="clear" w:color="auto" w:fill="FFFFFF"/>
      <w:spacing w:line="240" w:lineRule="exact"/>
      <w:jc w:val="left"/>
    </w:pPr>
    <w:rPr>
      <w:rFonts w:ascii="Arial Unicode MS" w:eastAsia="Arial Unicode MS" w:hAnsi="Arial Unicode MS" w:cs="Arial Unicode MS"/>
      <w:sz w:val="18"/>
      <w:szCs w:val="18"/>
      <w:lang w:eastAsia="ru-RU"/>
    </w:rPr>
  </w:style>
  <w:style w:type="paragraph" w:customStyle="1" w:styleId="10b">
    <w:name w:val="Подпись к картинке (10)"/>
    <w:basedOn w:val="ad"/>
    <w:link w:val="10a"/>
    <w:rsid w:val="00B77A56"/>
    <w:pPr>
      <w:widowControl w:val="0"/>
      <w:shd w:val="clear" w:color="auto" w:fill="FFFFFF"/>
      <w:spacing w:line="240" w:lineRule="exact"/>
      <w:jc w:val="left"/>
    </w:pPr>
    <w:rPr>
      <w:rFonts w:ascii="Arial Unicode MS" w:eastAsia="Arial Unicode MS" w:hAnsi="Arial Unicode MS" w:cs="Arial Unicode MS"/>
      <w:b/>
      <w:bCs/>
      <w:sz w:val="18"/>
      <w:szCs w:val="18"/>
      <w:lang w:eastAsia="ru-RU"/>
    </w:rPr>
  </w:style>
  <w:style w:type="paragraph" w:customStyle="1" w:styleId="11fe">
    <w:name w:val="Подпись к картинке (11)"/>
    <w:basedOn w:val="ad"/>
    <w:link w:val="11Exact"/>
    <w:rsid w:val="00B77A56"/>
    <w:pPr>
      <w:widowControl w:val="0"/>
      <w:shd w:val="clear" w:color="auto" w:fill="FFFFFF"/>
      <w:spacing w:line="244" w:lineRule="exact"/>
      <w:jc w:val="right"/>
    </w:pPr>
    <w:rPr>
      <w:rFonts w:eastAsia="Times New Roman"/>
      <w:b/>
      <w:bCs/>
      <w:spacing w:val="30"/>
      <w:sz w:val="22"/>
      <w:lang w:val="en-US" w:bidi="en-US"/>
    </w:rPr>
  </w:style>
  <w:style w:type="paragraph" w:customStyle="1" w:styleId="1fffffffb">
    <w:name w:val="Заголовок №1"/>
    <w:basedOn w:val="ad"/>
    <w:link w:val="1Exact"/>
    <w:rsid w:val="00B77A56"/>
    <w:pPr>
      <w:widowControl w:val="0"/>
      <w:shd w:val="clear" w:color="auto" w:fill="FFFFFF"/>
      <w:spacing w:line="294" w:lineRule="exact"/>
      <w:outlineLvl w:val="0"/>
    </w:pPr>
    <w:rPr>
      <w:rFonts w:ascii="Arial Unicode MS" w:eastAsia="Arial Unicode MS" w:hAnsi="Arial Unicode MS" w:cs="Arial Unicode MS"/>
      <w:sz w:val="22"/>
      <w:lang w:val="en-US" w:bidi="en-US"/>
    </w:rPr>
  </w:style>
  <w:style w:type="paragraph" w:customStyle="1" w:styleId="21f4">
    <w:name w:val="Основной текст (21)"/>
    <w:basedOn w:val="ad"/>
    <w:link w:val="21Exact"/>
    <w:rsid w:val="00B77A56"/>
    <w:pPr>
      <w:widowControl w:val="0"/>
      <w:shd w:val="clear" w:color="auto" w:fill="FFFFFF"/>
      <w:spacing w:line="0" w:lineRule="atLeast"/>
      <w:jc w:val="left"/>
    </w:pPr>
    <w:rPr>
      <w:rFonts w:eastAsia="Times New Roman"/>
      <w:sz w:val="20"/>
      <w:szCs w:val="20"/>
      <w:lang w:eastAsia="ru-RU"/>
    </w:rPr>
  </w:style>
  <w:style w:type="paragraph" w:customStyle="1" w:styleId="12e">
    <w:name w:val="Подпись к картинке (12)"/>
    <w:basedOn w:val="ad"/>
    <w:link w:val="12Exact0"/>
    <w:rsid w:val="00B77A56"/>
    <w:pPr>
      <w:widowControl w:val="0"/>
      <w:shd w:val="clear" w:color="auto" w:fill="FFFFFF"/>
      <w:spacing w:line="170" w:lineRule="exact"/>
      <w:jc w:val="left"/>
    </w:pPr>
    <w:rPr>
      <w:rFonts w:ascii="Calibri" w:hAnsi="Calibri"/>
      <w:spacing w:val="20"/>
      <w:sz w:val="15"/>
      <w:szCs w:val="15"/>
      <w:lang w:val="en-US" w:bidi="en-US"/>
    </w:rPr>
  </w:style>
  <w:style w:type="paragraph" w:customStyle="1" w:styleId="13a">
    <w:name w:val="Подпись к картинке (13)"/>
    <w:basedOn w:val="ad"/>
    <w:link w:val="13Exact"/>
    <w:rsid w:val="00B77A56"/>
    <w:pPr>
      <w:widowControl w:val="0"/>
      <w:shd w:val="clear" w:color="auto" w:fill="FFFFFF"/>
      <w:spacing w:line="200" w:lineRule="exact"/>
      <w:jc w:val="left"/>
    </w:pPr>
    <w:rPr>
      <w:rFonts w:ascii="Arial Unicode MS" w:eastAsia="Arial Unicode MS" w:hAnsi="Arial Unicode MS" w:cs="Arial Unicode MS"/>
      <w:spacing w:val="310"/>
      <w:sz w:val="15"/>
      <w:szCs w:val="15"/>
      <w:lang w:val="en-US" w:bidi="en-US"/>
    </w:rPr>
  </w:style>
  <w:style w:type="character" w:customStyle="1" w:styleId="8pt0pt">
    <w:name w:val="Основной текст + 8 pt;Интервал 0 pt"/>
    <w:rsid w:val="00B77A56"/>
    <w:rPr>
      <w:rFonts w:ascii="Microsoft Sans Serif" w:eastAsia="Microsoft Sans Serif" w:hAnsi="Microsoft Sans Serif" w:cs="Microsoft Sans Serif"/>
      <w:color w:val="000000"/>
      <w:spacing w:val="-10"/>
      <w:w w:val="100"/>
      <w:position w:val="0"/>
      <w:sz w:val="16"/>
      <w:szCs w:val="16"/>
      <w:shd w:val="clear" w:color="auto" w:fill="FFFFFF"/>
      <w:lang w:val="ru-RU"/>
    </w:rPr>
  </w:style>
  <w:style w:type="character" w:customStyle="1" w:styleId="Arial10pt">
    <w:name w:val="Основной текст + Arial;10 pt"/>
    <w:rsid w:val="00B77A56"/>
    <w:rPr>
      <w:rFonts w:ascii="Arial" w:eastAsia="Arial" w:hAnsi="Arial" w:cs="Arial"/>
      <w:color w:val="FFFFFF"/>
      <w:spacing w:val="0"/>
      <w:w w:val="100"/>
      <w:position w:val="0"/>
      <w:sz w:val="20"/>
      <w:szCs w:val="20"/>
      <w:shd w:val="clear" w:color="auto" w:fill="FFFFFF"/>
    </w:rPr>
  </w:style>
  <w:style w:type="character" w:customStyle="1" w:styleId="SegoeUI115pt0pt">
    <w:name w:val="Основной текст + Segoe UI;11;5 pt;Полужирный;Интервал 0 pt"/>
    <w:rsid w:val="00B77A56"/>
    <w:rPr>
      <w:rFonts w:ascii="Segoe UI" w:eastAsia="Segoe UI" w:hAnsi="Segoe UI" w:cs="Segoe UI"/>
      <w:b/>
      <w:bCs/>
      <w:i w:val="0"/>
      <w:iCs w:val="0"/>
      <w:smallCaps w:val="0"/>
      <w:strike w:val="0"/>
      <w:color w:val="000000"/>
      <w:spacing w:val="-10"/>
      <w:w w:val="100"/>
      <w:position w:val="0"/>
      <w:sz w:val="23"/>
      <w:szCs w:val="23"/>
      <w:u w:val="none"/>
      <w:shd w:val="clear" w:color="auto" w:fill="FFFFFF"/>
      <w:lang w:val="ru-RU"/>
    </w:rPr>
  </w:style>
  <w:style w:type="character" w:customStyle="1" w:styleId="ArialNarrow145pt-1pt">
    <w:name w:val="Основной текст + Arial Narrow;14;5 pt;Полужирный;Курсив;Интервал -1 pt"/>
    <w:rsid w:val="00B77A56"/>
    <w:rPr>
      <w:rFonts w:ascii="Arial Narrow" w:eastAsia="Arial Narrow" w:hAnsi="Arial Narrow" w:cs="Arial Narrow"/>
      <w:b/>
      <w:bCs/>
      <w:i/>
      <w:iCs/>
      <w:smallCaps w:val="0"/>
      <w:strike w:val="0"/>
      <w:color w:val="FFFFFF"/>
      <w:spacing w:val="-30"/>
      <w:w w:val="100"/>
      <w:position w:val="0"/>
      <w:sz w:val="29"/>
      <w:szCs w:val="29"/>
      <w:u w:val="none"/>
      <w:shd w:val="clear" w:color="auto" w:fill="FFFFFF"/>
      <w:lang w:val="uk-UA"/>
    </w:rPr>
  </w:style>
  <w:style w:type="character" w:customStyle="1" w:styleId="TimesNewRoman175pt-1pt">
    <w:name w:val="Основной текст + Times New Roman;17;5 pt;Полужирный;Интервал -1 pt"/>
    <w:rsid w:val="00B77A56"/>
    <w:rPr>
      <w:rFonts w:ascii="Times New Roman" w:eastAsia="Times New Roman" w:hAnsi="Times New Roman" w:cs="Times New Roman"/>
      <w:b/>
      <w:bCs/>
      <w:i w:val="0"/>
      <w:iCs w:val="0"/>
      <w:smallCaps w:val="0"/>
      <w:strike w:val="0"/>
      <w:color w:val="000000"/>
      <w:spacing w:val="-20"/>
      <w:w w:val="100"/>
      <w:position w:val="0"/>
      <w:sz w:val="35"/>
      <w:szCs w:val="35"/>
      <w:u w:val="none"/>
      <w:shd w:val="clear" w:color="auto" w:fill="FFFFFF"/>
      <w:lang w:val="uk-UA"/>
    </w:rPr>
  </w:style>
  <w:style w:type="paragraph" w:customStyle="1" w:styleId="Geonika">
    <w:name w:val="Geonika Обычный текст"/>
    <w:basedOn w:val="S7"/>
    <w:link w:val="Geonika0"/>
    <w:qFormat/>
    <w:rsid w:val="00B77A56"/>
    <w:pPr>
      <w:tabs>
        <w:tab w:val="clear" w:pos="1010"/>
      </w:tabs>
      <w:suppressAutoHyphens w:val="0"/>
      <w:spacing w:before="120" w:after="60" w:line="276" w:lineRule="auto"/>
      <w:ind w:right="0" w:firstLine="567"/>
      <w:contextualSpacing w:val="0"/>
    </w:pPr>
    <w:rPr>
      <w:rFonts w:ascii="Calibri" w:eastAsia="Times New Roman" w:hAnsi="Calibri"/>
      <w:lang w:bidi="en-US"/>
    </w:rPr>
  </w:style>
  <w:style w:type="character" w:customStyle="1" w:styleId="Geonika0">
    <w:name w:val="Geonika Обычный текст Знак"/>
    <w:link w:val="Geonika"/>
    <w:rsid w:val="00B77A56"/>
    <w:rPr>
      <w:rFonts w:eastAsia="Times New Roman"/>
      <w:sz w:val="24"/>
      <w:szCs w:val="24"/>
      <w:lang w:eastAsia="ar-SA" w:bidi="en-US"/>
    </w:rPr>
  </w:style>
  <w:style w:type="character" w:customStyle="1" w:styleId="115pt">
    <w:name w:val="Основной текст + 11;5 pt"/>
    <w:rsid w:val="00B77A5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10c">
    <w:name w:val="Основной текст10"/>
    <w:basedOn w:val="ad"/>
    <w:rsid w:val="00B77A56"/>
    <w:pPr>
      <w:widowControl w:val="0"/>
      <w:shd w:val="clear" w:color="auto" w:fill="FFFFFF"/>
      <w:spacing w:before="720" w:after="3360" w:line="274" w:lineRule="exact"/>
      <w:ind w:hanging="1900"/>
      <w:jc w:val="center"/>
    </w:pPr>
    <w:rPr>
      <w:rFonts w:ascii="Microsoft Sans Serif" w:eastAsia="Microsoft Sans Serif" w:hAnsi="Microsoft Sans Serif" w:cs="Microsoft Sans Serif"/>
      <w:sz w:val="18"/>
      <w:szCs w:val="18"/>
      <w:lang w:eastAsia="ru-RU"/>
    </w:rPr>
  </w:style>
  <w:style w:type="paragraph" w:customStyle="1" w:styleId="consplusnormal1">
    <w:name w:val="consplusnormal"/>
    <w:basedOn w:val="ad"/>
    <w:rsid w:val="00B77A56"/>
    <w:pPr>
      <w:spacing w:before="100" w:beforeAutospacing="1" w:after="100" w:afterAutospacing="1" w:line="240" w:lineRule="auto"/>
      <w:jc w:val="left"/>
    </w:pPr>
    <w:rPr>
      <w:rFonts w:eastAsia="Times New Roman"/>
      <w:szCs w:val="24"/>
      <w:lang w:eastAsia="ru-RU"/>
    </w:rPr>
  </w:style>
  <w:style w:type="paragraph" w:customStyle="1" w:styleId="uni">
    <w:name w:val="uni"/>
    <w:basedOn w:val="ad"/>
    <w:rsid w:val="00B77A56"/>
    <w:pPr>
      <w:spacing w:before="100" w:beforeAutospacing="1" w:after="100" w:afterAutospacing="1" w:line="240" w:lineRule="auto"/>
      <w:jc w:val="left"/>
    </w:pPr>
    <w:rPr>
      <w:rFonts w:eastAsia="Times New Roman"/>
      <w:szCs w:val="24"/>
      <w:lang w:eastAsia="ru-RU"/>
    </w:rPr>
  </w:style>
  <w:style w:type="paragraph" w:customStyle="1" w:styleId="unip">
    <w:name w:val="unip"/>
    <w:basedOn w:val="ad"/>
    <w:rsid w:val="00B77A56"/>
    <w:pPr>
      <w:spacing w:before="100" w:beforeAutospacing="1" w:after="100" w:afterAutospacing="1" w:line="240" w:lineRule="auto"/>
      <w:jc w:val="left"/>
    </w:pPr>
    <w:rPr>
      <w:rFonts w:eastAsia="Times New Roman"/>
      <w:szCs w:val="24"/>
      <w:lang w:eastAsia="ru-RU"/>
    </w:rPr>
  </w:style>
  <w:style w:type="character" w:customStyle="1" w:styleId="1124">
    <w:name w:val="Основной текст + 112"/>
    <w:aliases w:val="5 pt4"/>
    <w:basedOn w:val="1fffffe"/>
    <w:uiPriority w:val="99"/>
    <w:rsid w:val="00B77A56"/>
    <w:rPr>
      <w:rFonts w:ascii="Times New Roman" w:hAnsi="Times New Roman" w:cs="Times New Roman" w:hint="default"/>
      <w:sz w:val="23"/>
      <w:szCs w:val="23"/>
      <w:u w:val="none"/>
      <w:shd w:val="clear" w:color="auto" w:fill="FFFFFF"/>
      <w:lang w:eastAsia="ru-RU"/>
    </w:rPr>
  </w:style>
  <w:style w:type="character" w:customStyle="1" w:styleId="212pt5">
    <w:name w:val="Основной текст (2) + 12 pt"/>
    <w:basedOn w:val="2ff8"/>
    <w:rsid w:val="00B77A5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6">
    <w:name w:val="Основной текст (2) + 12 pt;Полужирный"/>
    <w:basedOn w:val="2ff8"/>
    <w:rsid w:val="00B77A5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5f4">
    <w:name w:val="Заголовок №5_"/>
    <w:basedOn w:val="ae"/>
    <w:link w:val="5f5"/>
    <w:rsid w:val="00B77A56"/>
    <w:rPr>
      <w:rFonts w:ascii="Arial" w:eastAsia="Arial" w:hAnsi="Arial" w:cs="Arial"/>
      <w:b/>
      <w:bCs/>
      <w:sz w:val="19"/>
      <w:szCs w:val="19"/>
      <w:shd w:val="clear" w:color="auto" w:fill="FFFFFF"/>
    </w:rPr>
  </w:style>
  <w:style w:type="character" w:customStyle="1" w:styleId="510pt">
    <w:name w:val="Заголовок №5 + 10 pt;Курсив"/>
    <w:basedOn w:val="5f4"/>
    <w:rsid w:val="00B77A56"/>
    <w:rPr>
      <w:rFonts w:ascii="Arial" w:eastAsia="Arial" w:hAnsi="Arial" w:cs="Arial"/>
      <w:b/>
      <w:bCs/>
      <w:i/>
      <w:iCs/>
      <w:color w:val="000000"/>
      <w:spacing w:val="0"/>
      <w:w w:val="100"/>
      <w:position w:val="0"/>
      <w:sz w:val="20"/>
      <w:szCs w:val="20"/>
      <w:u w:val="single"/>
      <w:shd w:val="clear" w:color="auto" w:fill="FFFFFF"/>
      <w:lang w:val="ru-RU"/>
    </w:rPr>
  </w:style>
  <w:style w:type="paragraph" w:customStyle="1" w:styleId="5f5">
    <w:name w:val="Заголовок №5"/>
    <w:basedOn w:val="ad"/>
    <w:link w:val="5f4"/>
    <w:rsid w:val="00B77A56"/>
    <w:pPr>
      <w:widowControl w:val="0"/>
      <w:shd w:val="clear" w:color="auto" w:fill="FFFFFF"/>
      <w:spacing w:after="300" w:line="0" w:lineRule="atLeast"/>
      <w:ind w:hanging="1300"/>
      <w:jc w:val="center"/>
      <w:outlineLvl w:val="4"/>
    </w:pPr>
    <w:rPr>
      <w:rFonts w:ascii="Arial" w:eastAsia="Arial" w:hAnsi="Arial" w:cs="Arial"/>
      <w:b/>
      <w:bCs/>
      <w:sz w:val="19"/>
      <w:szCs w:val="19"/>
      <w:lang w:eastAsia="ru-RU"/>
    </w:rPr>
  </w:style>
  <w:style w:type="character" w:customStyle="1" w:styleId="2Candara12pt">
    <w:name w:val="Основной текст (2) + Candara;12 pt"/>
    <w:basedOn w:val="2ff8"/>
    <w:rsid w:val="00B77A56"/>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54">
    <w:name w:val="Основной текст (15)_"/>
    <w:basedOn w:val="ae"/>
    <w:rsid w:val="00B77A56"/>
    <w:rPr>
      <w:rFonts w:ascii="Arial" w:eastAsia="Arial" w:hAnsi="Arial" w:cs="Arial"/>
      <w:sz w:val="15"/>
      <w:szCs w:val="15"/>
      <w:shd w:val="clear" w:color="auto" w:fill="FFFFFF"/>
    </w:rPr>
  </w:style>
  <w:style w:type="character" w:customStyle="1" w:styleId="1575pt0ptExact">
    <w:name w:val="Основной текст (15) + 7;5 pt;Интервал 0 pt Exact"/>
    <w:basedOn w:val="154"/>
    <w:rsid w:val="00B77A56"/>
    <w:rPr>
      <w:rFonts w:ascii="Arial" w:eastAsia="Arial" w:hAnsi="Arial" w:cs="Arial"/>
      <w:color w:val="000000"/>
      <w:spacing w:val="4"/>
      <w:w w:val="100"/>
      <w:position w:val="0"/>
      <w:sz w:val="15"/>
      <w:szCs w:val="15"/>
      <w:shd w:val="clear" w:color="auto" w:fill="FFFFFF"/>
      <w:lang w:val="ru-RU"/>
    </w:rPr>
  </w:style>
  <w:style w:type="character" w:customStyle="1" w:styleId="10pt0">
    <w:name w:val="Подпись к таблице + 10 pt"/>
    <w:basedOn w:val="ae"/>
    <w:rsid w:val="00B77A56"/>
    <w:rPr>
      <w:rFonts w:ascii="Arial" w:eastAsia="Arial" w:hAnsi="Arial" w:cs="Arial"/>
      <w:b w:val="0"/>
      <w:bCs w:val="0"/>
      <w:i w:val="0"/>
      <w:iCs w:val="0"/>
      <w:smallCaps w:val="0"/>
      <w:strike w:val="0"/>
      <w:color w:val="000000"/>
      <w:spacing w:val="0"/>
      <w:w w:val="100"/>
      <w:position w:val="0"/>
      <w:sz w:val="20"/>
      <w:szCs w:val="20"/>
      <w:u w:val="none"/>
      <w:lang w:val="ru-RU"/>
    </w:rPr>
  </w:style>
  <w:style w:type="character" w:customStyle="1" w:styleId="31f">
    <w:name w:val="Основной текст (31)_"/>
    <w:basedOn w:val="ae"/>
    <w:rsid w:val="00B77A56"/>
    <w:rPr>
      <w:rFonts w:ascii="Arial" w:eastAsia="Arial" w:hAnsi="Arial" w:cs="Arial"/>
      <w:b/>
      <w:bCs/>
      <w:i/>
      <w:iCs/>
      <w:smallCaps w:val="0"/>
      <w:strike w:val="0"/>
      <w:sz w:val="20"/>
      <w:szCs w:val="20"/>
      <w:u w:val="none"/>
    </w:rPr>
  </w:style>
  <w:style w:type="character" w:customStyle="1" w:styleId="31f0">
    <w:name w:val="Основной текст (31)"/>
    <w:basedOn w:val="31f"/>
    <w:rsid w:val="00B77A56"/>
    <w:rPr>
      <w:rFonts w:ascii="Arial" w:eastAsia="Arial" w:hAnsi="Arial" w:cs="Arial"/>
      <w:b/>
      <w:bCs/>
      <w:i/>
      <w:iCs/>
      <w:smallCaps w:val="0"/>
      <w:strike w:val="0"/>
      <w:color w:val="000000"/>
      <w:spacing w:val="0"/>
      <w:w w:val="100"/>
      <w:position w:val="0"/>
      <w:sz w:val="20"/>
      <w:szCs w:val="20"/>
      <w:u w:val="single"/>
      <w:lang w:val="ru-RU"/>
    </w:rPr>
  </w:style>
  <w:style w:type="character" w:customStyle="1" w:styleId="5Exact0">
    <w:name w:val="Основной текст (5) Exact"/>
    <w:basedOn w:val="ae"/>
    <w:rsid w:val="00B77A56"/>
    <w:rPr>
      <w:rFonts w:ascii="Arial" w:eastAsia="Arial" w:hAnsi="Arial" w:cs="Arial"/>
      <w:b w:val="0"/>
      <w:bCs w:val="0"/>
      <w:i w:val="0"/>
      <w:iCs w:val="0"/>
      <w:smallCaps w:val="0"/>
      <w:strike w:val="0"/>
      <w:spacing w:val="3"/>
      <w:sz w:val="13"/>
      <w:szCs w:val="13"/>
      <w:u w:val="none"/>
    </w:rPr>
  </w:style>
  <w:style w:type="character" w:customStyle="1" w:styleId="6f1">
    <w:name w:val="Заголовок №6_"/>
    <w:basedOn w:val="ae"/>
    <w:rsid w:val="00B77A56"/>
    <w:rPr>
      <w:rFonts w:ascii="Arial" w:eastAsia="Arial" w:hAnsi="Arial" w:cs="Arial"/>
      <w:b/>
      <w:bCs/>
      <w:i w:val="0"/>
      <w:iCs w:val="0"/>
      <w:smallCaps w:val="0"/>
      <w:strike w:val="0"/>
      <w:sz w:val="19"/>
      <w:szCs w:val="19"/>
      <w:u w:val="none"/>
    </w:rPr>
  </w:style>
  <w:style w:type="character" w:customStyle="1" w:styleId="193">
    <w:name w:val="Основной текст (19)_"/>
    <w:basedOn w:val="ae"/>
    <w:rsid w:val="00B77A56"/>
    <w:rPr>
      <w:rFonts w:ascii="Arial" w:eastAsia="Arial" w:hAnsi="Arial" w:cs="Arial"/>
      <w:sz w:val="12"/>
      <w:szCs w:val="12"/>
      <w:shd w:val="clear" w:color="auto" w:fill="FFFFFF"/>
    </w:rPr>
  </w:style>
  <w:style w:type="character" w:customStyle="1" w:styleId="202">
    <w:name w:val="Основной текст (20)_"/>
    <w:basedOn w:val="ae"/>
    <w:rsid w:val="00B77A56"/>
    <w:rPr>
      <w:rFonts w:ascii="Arial" w:eastAsia="Arial" w:hAnsi="Arial" w:cs="Arial"/>
      <w:i/>
      <w:iCs/>
      <w:sz w:val="10"/>
      <w:szCs w:val="10"/>
      <w:shd w:val="clear" w:color="auto" w:fill="FFFFFF"/>
    </w:rPr>
  </w:style>
  <w:style w:type="character" w:customStyle="1" w:styleId="203">
    <w:name w:val="Основной текст (20) + Малые прописные"/>
    <w:basedOn w:val="202"/>
    <w:rsid w:val="00B77A56"/>
    <w:rPr>
      <w:rFonts w:ascii="Arial" w:eastAsia="Arial" w:hAnsi="Arial" w:cs="Arial"/>
      <w:i/>
      <w:iCs/>
      <w:smallCaps/>
      <w:color w:val="000000"/>
      <w:spacing w:val="0"/>
      <w:w w:val="100"/>
      <w:position w:val="0"/>
      <w:sz w:val="10"/>
      <w:szCs w:val="10"/>
      <w:shd w:val="clear" w:color="auto" w:fill="FFFFFF"/>
    </w:rPr>
  </w:style>
  <w:style w:type="character" w:customStyle="1" w:styleId="6f2">
    <w:name w:val="Заголовок №6"/>
    <w:basedOn w:val="6f1"/>
    <w:rsid w:val="00B77A56"/>
    <w:rPr>
      <w:rFonts w:ascii="Arial" w:eastAsia="Arial" w:hAnsi="Arial" w:cs="Arial"/>
      <w:b/>
      <w:bCs/>
      <w:i w:val="0"/>
      <w:iCs w:val="0"/>
      <w:smallCaps w:val="0"/>
      <w:strike w:val="0"/>
      <w:color w:val="000000"/>
      <w:spacing w:val="0"/>
      <w:w w:val="100"/>
      <w:position w:val="0"/>
      <w:sz w:val="19"/>
      <w:szCs w:val="19"/>
      <w:u w:val="single"/>
      <w:lang w:val="ru-RU"/>
    </w:rPr>
  </w:style>
  <w:style w:type="character" w:customStyle="1" w:styleId="115pt0pt">
    <w:name w:val="Основной текст + 11;5 pt;Полужирный;Курсив;Интервал 0 pt"/>
    <w:basedOn w:val="affffffffd"/>
    <w:rsid w:val="00B77A56"/>
    <w:rPr>
      <w:rFonts w:ascii="Times New Roman" w:eastAsia="Times New Roman" w:hAnsi="Times New Roman" w:cs="Times New Roman"/>
      <w:b/>
      <w:bCs/>
      <w:i/>
      <w:iCs/>
      <w:smallCaps w:val="0"/>
      <w:strike w:val="0"/>
      <w:color w:val="000000"/>
      <w:spacing w:val="10"/>
      <w:w w:val="100"/>
      <w:position w:val="0"/>
      <w:sz w:val="23"/>
      <w:szCs w:val="23"/>
      <w:u w:val="none"/>
      <w:shd w:val="clear" w:color="auto" w:fill="FFFFFF"/>
      <w:lang w:val="ru-RU"/>
    </w:rPr>
  </w:style>
  <w:style w:type="character" w:customStyle="1" w:styleId="10pt1">
    <w:name w:val="Основной текст + 10 pt;Полужирный"/>
    <w:basedOn w:val="affffffffd"/>
    <w:rsid w:val="00B77A56"/>
    <w:rPr>
      <w:rFonts w:ascii="Arial" w:eastAsia="Arial" w:hAnsi="Arial" w:cs="Arial"/>
      <w:b/>
      <w:bCs/>
      <w:i w:val="0"/>
      <w:iCs w:val="0"/>
      <w:smallCaps w:val="0"/>
      <w:strike w:val="0"/>
      <w:color w:val="000000"/>
      <w:spacing w:val="0"/>
      <w:w w:val="100"/>
      <w:position w:val="0"/>
      <w:sz w:val="20"/>
      <w:szCs w:val="20"/>
      <w:u w:val="none"/>
      <w:shd w:val="clear" w:color="auto" w:fill="FFFFFF"/>
      <w:lang w:val="ru-RU"/>
    </w:rPr>
  </w:style>
  <w:style w:type="character" w:customStyle="1" w:styleId="7f1">
    <w:name w:val="Заголовок №7_"/>
    <w:basedOn w:val="ae"/>
    <w:rsid w:val="00B77A56"/>
    <w:rPr>
      <w:rFonts w:ascii="Arial" w:eastAsia="Arial" w:hAnsi="Arial" w:cs="Arial"/>
      <w:b/>
      <w:bCs/>
      <w:i w:val="0"/>
      <w:iCs w:val="0"/>
      <w:smallCaps w:val="0"/>
      <w:strike w:val="0"/>
      <w:sz w:val="20"/>
      <w:szCs w:val="20"/>
      <w:u w:val="none"/>
    </w:rPr>
  </w:style>
  <w:style w:type="character" w:customStyle="1" w:styleId="7f2">
    <w:name w:val="Заголовок №7"/>
    <w:basedOn w:val="7f1"/>
    <w:rsid w:val="00B77A56"/>
    <w:rPr>
      <w:rFonts w:ascii="Arial" w:eastAsia="Arial" w:hAnsi="Arial" w:cs="Arial"/>
      <w:b/>
      <w:bCs/>
      <w:i w:val="0"/>
      <w:iCs w:val="0"/>
      <w:smallCaps w:val="0"/>
      <w:strike w:val="0"/>
      <w:color w:val="000000"/>
      <w:spacing w:val="0"/>
      <w:w w:val="100"/>
      <w:position w:val="0"/>
      <w:sz w:val="20"/>
      <w:szCs w:val="20"/>
      <w:u w:val="single"/>
      <w:lang w:val="ru-RU"/>
    </w:rPr>
  </w:style>
  <w:style w:type="character" w:customStyle="1" w:styleId="10pt1pt">
    <w:name w:val="Основной текст + 10 pt;Интервал 1 pt"/>
    <w:basedOn w:val="affffffffd"/>
    <w:rsid w:val="00B77A56"/>
    <w:rPr>
      <w:rFonts w:ascii="Arial" w:eastAsia="Arial" w:hAnsi="Arial" w:cs="Arial"/>
      <w:b w:val="0"/>
      <w:bCs w:val="0"/>
      <w:i w:val="0"/>
      <w:iCs w:val="0"/>
      <w:smallCaps w:val="0"/>
      <w:strike w:val="0"/>
      <w:color w:val="000000"/>
      <w:spacing w:val="30"/>
      <w:w w:val="100"/>
      <w:position w:val="0"/>
      <w:sz w:val="20"/>
      <w:szCs w:val="20"/>
      <w:u w:val="none"/>
      <w:shd w:val="clear" w:color="auto" w:fill="FFFFFF"/>
      <w:lang w:val="ru-RU"/>
    </w:rPr>
  </w:style>
  <w:style w:type="character" w:customStyle="1" w:styleId="Candara50">
    <w:name w:val="Основной текст + Candara;Масштаб 50%"/>
    <w:basedOn w:val="affffffffd"/>
    <w:rsid w:val="00B77A56"/>
    <w:rPr>
      <w:rFonts w:ascii="Candara" w:eastAsia="Candara" w:hAnsi="Candara" w:cs="Candara"/>
      <w:b w:val="0"/>
      <w:bCs w:val="0"/>
      <w:i w:val="0"/>
      <w:iCs w:val="0"/>
      <w:smallCaps w:val="0"/>
      <w:strike w:val="0"/>
      <w:color w:val="000000"/>
      <w:spacing w:val="0"/>
      <w:w w:val="50"/>
      <w:position w:val="0"/>
      <w:sz w:val="19"/>
      <w:szCs w:val="19"/>
      <w:u w:val="none"/>
      <w:shd w:val="clear" w:color="auto" w:fill="FFFFFF"/>
      <w:lang w:val="ru-RU"/>
    </w:rPr>
  </w:style>
  <w:style w:type="character" w:customStyle="1" w:styleId="48pt">
    <w:name w:val="Основной текст (4) + 8 pt"/>
    <w:basedOn w:val="4f2"/>
    <w:rsid w:val="00B77A56"/>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rPr>
  </w:style>
  <w:style w:type="paragraph" w:customStyle="1" w:styleId="1fffffffc">
    <w:name w:val="???????1"/>
    <w:rsid w:val="00B77A56"/>
    <w:pPr>
      <w:suppressAutoHyphens/>
    </w:pPr>
    <w:rPr>
      <w:rFonts w:ascii="Times New Roman" w:eastAsia="Arial" w:hAnsi="Times New Roman"/>
      <w:lang w:eastAsia="ar-SA"/>
    </w:rPr>
  </w:style>
  <w:style w:type="character" w:customStyle="1" w:styleId="w">
    <w:name w:val="w"/>
    <w:basedOn w:val="ae"/>
    <w:rsid w:val="00B77A56"/>
  </w:style>
  <w:style w:type="paragraph" w:customStyle="1" w:styleId="021216b">
    <w:name w:val="021216Пункт"/>
    <w:basedOn w:val="0212166"/>
    <w:link w:val="021216c"/>
    <w:autoRedefine/>
    <w:qFormat/>
    <w:rsid w:val="00CD66CC"/>
    <w:pPr>
      <w:outlineLvl w:val="3"/>
    </w:pPr>
  </w:style>
  <w:style w:type="character" w:customStyle="1" w:styleId="021216c">
    <w:name w:val="021216Пункт Знак"/>
    <w:basedOn w:val="0212168"/>
    <w:link w:val="021216b"/>
    <w:rsid w:val="00CD66CC"/>
    <w:rPr>
      <w:rFonts w:ascii="Times New Roman" w:eastAsia="Times New Roman" w:hAnsi="Times New Roman"/>
      <w:b/>
      <w:sz w:val="24"/>
      <w:szCs w:val="22"/>
      <w:lang w:eastAsia="en-US"/>
    </w:rPr>
  </w:style>
  <w:style w:type="table" w:customStyle="1" w:styleId="TableGridReport3">
    <w:name w:val="Table Grid Report3"/>
    <w:basedOn w:val="af"/>
    <w:next w:val="afd"/>
    <w:uiPriority w:val="39"/>
    <w:rsid w:val="006041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d">
    <w:name w:val="____2"/>
    <w:basedOn w:val="ad"/>
    <w:rsid w:val="00613F25"/>
    <w:pPr>
      <w:spacing w:before="100" w:beforeAutospacing="1" w:after="100" w:afterAutospacing="1" w:line="240" w:lineRule="auto"/>
      <w:jc w:val="left"/>
    </w:pPr>
    <w:rPr>
      <w:rFonts w:eastAsia="Times New Roman"/>
      <w:szCs w:val="24"/>
      <w:lang w:eastAsia="ru-RU"/>
    </w:rPr>
  </w:style>
  <w:style w:type="character" w:customStyle="1" w:styleId="searchresult">
    <w:name w:val="search_result"/>
    <w:basedOn w:val="ae"/>
    <w:rsid w:val="005E6D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qFormat="1"/>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header" w:qFormat="1"/>
    <w:lsdException w:name="footer" w:uiPriority="99" w:qFormat="1"/>
    <w:lsdException w:name="index heading" w:uiPriority="99"/>
    <w:lsdException w:name="caption" w:qFormat="1"/>
    <w:lsdException w:name="table of figures" w:uiPriority="99"/>
    <w:lsdException w:name="envelope address" w:uiPriority="99"/>
    <w:lsdException w:name="annotation reference" w:uiPriority="99"/>
    <w:lsdException w:name="table of authorities" w:uiPriority="99"/>
    <w:lsdException w:name="macro" w:uiPriority="99"/>
    <w:lsdException w:name="List Bullet" w:uiPriority="99" w:qFormat="1"/>
    <w:lsdException w:name="List 2" w:uiPriority="99"/>
    <w:lsdException w:name="Title" w:semiHidden="0" w:unhideWhenUsed="0" w:qFormat="1"/>
    <w:lsdException w:name="Default Paragraph Font" w:uiPriority="1"/>
    <w:lsdException w:name="Body Text" w:qFormat="1"/>
    <w:lsdException w:name="Body Text Indent" w:qFormat="1"/>
    <w:lsdException w:name="Subtitle" w:semiHidden="0" w:unhideWhenUsed="0" w:qFormat="1"/>
    <w:lsdException w:name="Body Text 2" w:qFormat="1"/>
    <w:lsdException w:name="Body Text Indent 2"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E-mail Signature" w:uiPriority="99"/>
    <w:lsdException w:name="Normal (Web)" w:uiPriority="99" w:qFormat="1"/>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No List" w:uiPriority="99"/>
    <w:lsdException w:name="Balloon Text" w:uiPriority="99"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ad">
    <w:name w:val="Normal"/>
    <w:qFormat/>
    <w:rsid w:val="00096EBF"/>
    <w:pPr>
      <w:spacing w:line="360" w:lineRule="auto"/>
      <w:jc w:val="both"/>
    </w:pPr>
    <w:rPr>
      <w:rFonts w:ascii="Times New Roman" w:hAnsi="Times New Roman"/>
      <w:sz w:val="24"/>
      <w:szCs w:val="22"/>
      <w:lang w:eastAsia="en-US"/>
    </w:rPr>
  </w:style>
  <w:style w:type="paragraph" w:styleId="18">
    <w:name w:val="heading 1"/>
    <w:aliases w:val="Заголовок 1 Знак Знак,Заголовок 1 Знак Знак Знак"/>
    <w:basedOn w:val="ad"/>
    <w:next w:val="ad"/>
    <w:link w:val="19"/>
    <w:qFormat/>
    <w:rsid w:val="00CA27E3"/>
    <w:pPr>
      <w:keepNext/>
      <w:spacing w:after="120" w:line="240" w:lineRule="auto"/>
      <w:jc w:val="left"/>
      <w:outlineLvl w:val="0"/>
    </w:pPr>
    <w:rPr>
      <w:rFonts w:ascii="Arial" w:eastAsia="Times New Roman" w:hAnsi="Arial" w:cs="Arial"/>
      <w:b/>
      <w:bCs/>
      <w:szCs w:val="24"/>
      <w:lang w:eastAsia="ru-RU"/>
    </w:rPr>
  </w:style>
  <w:style w:type="paragraph" w:styleId="26">
    <w:name w:val="heading 2"/>
    <w:aliases w:val="Знак2 Знак, Знак2,ГЛАВА,Знак2 Знак Знак Знак Знак,Знак2 Знак1 Знак,Заголовок 2 Знак1 Знак,Заголовок 2 Знак Знак Знак,Знак2 Знак2,Знак2 Знак1 Знак Знак, Знак2 Знак Знак Знак, Знак2 Знак1,Знак2 Знак Знак Знак,Знак2 Знак1,Заголовок 2 Знак Знак"/>
    <w:basedOn w:val="ad"/>
    <w:next w:val="ad"/>
    <w:link w:val="27"/>
    <w:unhideWhenUsed/>
    <w:qFormat/>
    <w:rsid w:val="0025671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2">
    <w:name w:val="heading 3"/>
    <w:aliases w:val="ПодЗаголовок,Знак3 Знак, Знак, Знак3,Подраздел,Знак3 Знак Знак Знак Знак,Знак3 Знак1,Знак3 Знак Знак Знак Знак Знак, Знак3 Знак Знак Знак,Знак3 Знак Знак Знак,Заголовок 31,Знак14 Знак"/>
    <w:basedOn w:val="ad"/>
    <w:next w:val="ad"/>
    <w:link w:val="34"/>
    <w:uiPriority w:val="9"/>
    <w:unhideWhenUsed/>
    <w:qFormat/>
    <w:rsid w:val="0079560F"/>
    <w:pPr>
      <w:keepNext/>
      <w:spacing w:before="240" w:after="60"/>
      <w:outlineLvl w:val="2"/>
    </w:pPr>
    <w:rPr>
      <w:rFonts w:ascii="Cambria" w:eastAsia="Times New Roman" w:hAnsi="Cambria"/>
      <w:b/>
      <w:bCs/>
      <w:sz w:val="26"/>
      <w:szCs w:val="26"/>
    </w:rPr>
  </w:style>
  <w:style w:type="paragraph" w:styleId="40">
    <w:name w:val="heading 4"/>
    <w:basedOn w:val="ad"/>
    <w:next w:val="ad"/>
    <w:link w:val="41"/>
    <w:unhideWhenUsed/>
    <w:qFormat/>
    <w:rsid w:val="000D50BC"/>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d"/>
    <w:next w:val="ad"/>
    <w:link w:val="50"/>
    <w:unhideWhenUsed/>
    <w:qFormat/>
    <w:rsid w:val="009E0A8A"/>
    <w:pPr>
      <w:keepNext/>
      <w:keepLines/>
      <w:spacing w:before="40"/>
      <w:ind w:left="1008" w:hanging="432"/>
      <w:outlineLvl w:val="4"/>
    </w:pPr>
    <w:rPr>
      <w:rFonts w:asciiTheme="majorHAnsi" w:eastAsiaTheme="majorEastAsia" w:hAnsiTheme="majorHAnsi" w:cstheme="majorBidi"/>
      <w:color w:val="2E74B5" w:themeColor="accent1" w:themeShade="BF"/>
    </w:rPr>
  </w:style>
  <w:style w:type="paragraph" w:styleId="6">
    <w:name w:val="heading 6"/>
    <w:basedOn w:val="ad"/>
    <w:next w:val="ad"/>
    <w:link w:val="60"/>
    <w:qFormat/>
    <w:rsid w:val="009E0A8A"/>
    <w:pPr>
      <w:keepNext/>
      <w:keepLines/>
      <w:spacing w:before="40"/>
      <w:ind w:left="1152" w:hanging="432"/>
      <w:outlineLvl w:val="5"/>
    </w:pPr>
    <w:rPr>
      <w:rFonts w:asciiTheme="majorHAnsi" w:eastAsiaTheme="majorEastAsia" w:hAnsiTheme="majorHAnsi" w:cstheme="majorBidi"/>
      <w:color w:val="1F4D78" w:themeColor="accent1" w:themeShade="7F"/>
    </w:rPr>
  </w:style>
  <w:style w:type="paragraph" w:styleId="7">
    <w:name w:val="heading 7"/>
    <w:aliases w:val="Заголовок x.x"/>
    <w:basedOn w:val="ad"/>
    <w:next w:val="ad"/>
    <w:link w:val="70"/>
    <w:qFormat/>
    <w:rsid w:val="009E0A8A"/>
    <w:pPr>
      <w:keepNext/>
      <w:keepLines/>
      <w:spacing w:before="40"/>
      <w:ind w:left="1296" w:hanging="288"/>
      <w:outlineLvl w:val="6"/>
    </w:pPr>
    <w:rPr>
      <w:rFonts w:asciiTheme="majorHAnsi" w:eastAsiaTheme="majorEastAsia" w:hAnsiTheme="majorHAnsi" w:cstheme="majorBidi"/>
      <w:i/>
      <w:iCs/>
      <w:color w:val="1F4D78" w:themeColor="accent1" w:themeShade="7F"/>
    </w:rPr>
  </w:style>
  <w:style w:type="paragraph" w:styleId="8">
    <w:name w:val="heading 8"/>
    <w:basedOn w:val="ad"/>
    <w:next w:val="ad"/>
    <w:link w:val="80"/>
    <w:qFormat/>
    <w:rsid w:val="009E0A8A"/>
    <w:pPr>
      <w:keepNext/>
      <w:keepLines/>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9">
    <w:name w:val="heading 9"/>
    <w:basedOn w:val="ad"/>
    <w:next w:val="ad"/>
    <w:link w:val="90"/>
    <w:qFormat/>
    <w:rsid w:val="009E0A8A"/>
    <w:pPr>
      <w:keepNext/>
      <w:keepLines/>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f1">
    <w:name w:val="Balloon Text"/>
    <w:aliases w:val=" Знак5,Знак5"/>
    <w:basedOn w:val="ad"/>
    <w:link w:val="af2"/>
    <w:uiPriority w:val="99"/>
    <w:unhideWhenUsed/>
    <w:qFormat/>
    <w:rsid w:val="00096EBF"/>
    <w:pPr>
      <w:spacing w:line="240" w:lineRule="auto"/>
    </w:pPr>
    <w:rPr>
      <w:rFonts w:ascii="Tahoma" w:hAnsi="Tahoma" w:cs="Tahoma"/>
      <w:sz w:val="16"/>
      <w:szCs w:val="16"/>
    </w:rPr>
  </w:style>
  <w:style w:type="character" w:customStyle="1" w:styleId="af2">
    <w:name w:val="Текст выноски Знак"/>
    <w:aliases w:val=" Знак5 Знак,Знак5 Знак"/>
    <w:link w:val="af1"/>
    <w:uiPriority w:val="99"/>
    <w:rsid w:val="00096EBF"/>
    <w:rPr>
      <w:rFonts w:ascii="Tahoma" w:eastAsia="Calibri" w:hAnsi="Tahoma" w:cs="Tahoma"/>
      <w:sz w:val="16"/>
      <w:szCs w:val="16"/>
    </w:rPr>
  </w:style>
  <w:style w:type="paragraph" w:styleId="af3">
    <w:name w:val="header"/>
    <w:aliases w:val="ВерхКолонтитул, Знак4,Знак4,Верхний колонтитул Знак Знак,Знак8, Знак8"/>
    <w:basedOn w:val="ad"/>
    <w:link w:val="af4"/>
    <w:unhideWhenUsed/>
    <w:qFormat/>
    <w:rsid w:val="00096EBF"/>
    <w:pPr>
      <w:tabs>
        <w:tab w:val="center" w:pos="4677"/>
        <w:tab w:val="right" w:pos="9355"/>
      </w:tabs>
      <w:spacing w:line="240" w:lineRule="auto"/>
    </w:pPr>
  </w:style>
  <w:style w:type="character" w:customStyle="1" w:styleId="af4">
    <w:name w:val="Верхний колонтитул Знак"/>
    <w:aliases w:val="ВерхКолонтитул Знак, Знак4 Знак,Знак4 Знак,Верхний колонтитул Знак Знак Знак,Знак8 Знак, Знак8 Знак"/>
    <w:link w:val="af3"/>
    <w:rsid w:val="00096EBF"/>
    <w:rPr>
      <w:rFonts w:ascii="Times New Roman" w:eastAsia="Calibri" w:hAnsi="Times New Roman" w:cs="Times New Roman"/>
      <w:sz w:val="24"/>
    </w:rPr>
  </w:style>
  <w:style w:type="paragraph" w:styleId="af5">
    <w:name w:val="footer"/>
    <w:aliases w:val=" Знак6, Знак14,Знак6"/>
    <w:basedOn w:val="ad"/>
    <w:link w:val="af6"/>
    <w:uiPriority w:val="99"/>
    <w:unhideWhenUsed/>
    <w:qFormat/>
    <w:rsid w:val="00096EBF"/>
    <w:pPr>
      <w:tabs>
        <w:tab w:val="center" w:pos="4677"/>
        <w:tab w:val="right" w:pos="9355"/>
      </w:tabs>
      <w:spacing w:line="240" w:lineRule="auto"/>
    </w:pPr>
  </w:style>
  <w:style w:type="character" w:customStyle="1" w:styleId="af6">
    <w:name w:val="Нижний колонтитул Знак"/>
    <w:aliases w:val=" Знак6 Знак, Знак14 Знак,Знак6 Знак"/>
    <w:link w:val="af5"/>
    <w:uiPriority w:val="99"/>
    <w:rsid w:val="00096EBF"/>
    <w:rPr>
      <w:rFonts w:ascii="Times New Roman" w:eastAsia="Calibri" w:hAnsi="Times New Roman" w:cs="Times New Roman"/>
      <w:sz w:val="24"/>
    </w:rPr>
  </w:style>
  <w:style w:type="paragraph" w:styleId="35">
    <w:name w:val="toc 3"/>
    <w:basedOn w:val="ad"/>
    <w:next w:val="ad"/>
    <w:link w:val="36"/>
    <w:autoRedefine/>
    <w:uiPriority w:val="39"/>
    <w:qFormat/>
    <w:rsid w:val="00F639E5"/>
    <w:pPr>
      <w:tabs>
        <w:tab w:val="right" w:leader="dot" w:pos="9627"/>
      </w:tabs>
      <w:spacing w:line="240" w:lineRule="auto"/>
      <w:ind w:left="480"/>
      <w:jc w:val="left"/>
    </w:pPr>
    <w:rPr>
      <w:rFonts w:eastAsia="Times New Roman"/>
      <w:i/>
      <w:iCs/>
      <w:noProof/>
      <w:sz w:val="20"/>
      <w:szCs w:val="20"/>
      <w:lang w:eastAsia="ru-RU"/>
    </w:rPr>
  </w:style>
  <w:style w:type="paragraph" w:styleId="1a">
    <w:name w:val="toc 1"/>
    <w:basedOn w:val="ad"/>
    <w:next w:val="ad"/>
    <w:uiPriority w:val="39"/>
    <w:qFormat/>
    <w:rsid w:val="003A6DAF"/>
    <w:pPr>
      <w:spacing w:before="120" w:after="120"/>
      <w:jc w:val="left"/>
    </w:pPr>
    <w:rPr>
      <w:rFonts w:eastAsia="Times New Roman"/>
      <w:bCs/>
      <w:caps/>
      <w:sz w:val="28"/>
      <w:szCs w:val="20"/>
      <w:lang w:eastAsia="ru-RU"/>
    </w:rPr>
  </w:style>
  <w:style w:type="paragraph" w:styleId="28">
    <w:name w:val="toc 2"/>
    <w:basedOn w:val="ad"/>
    <w:next w:val="ad"/>
    <w:autoRedefine/>
    <w:uiPriority w:val="39"/>
    <w:qFormat/>
    <w:rsid w:val="008C725B"/>
    <w:pPr>
      <w:tabs>
        <w:tab w:val="left" w:pos="960"/>
        <w:tab w:val="right" w:leader="dot" w:pos="9921"/>
      </w:tabs>
      <w:spacing w:line="300" w:lineRule="auto"/>
      <w:contextualSpacing/>
    </w:pPr>
    <w:rPr>
      <w:rFonts w:eastAsia="Times New Roman"/>
      <w:smallCaps/>
      <w:noProof/>
      <w:szCs w:val="24"/>
      <w:lang w:eastAsia="ru-RU"/>
    </w:rPr>
  </w:style>
  <w:style w:type="character" w:styleId="af7">
    <w:name w:val="Hyperlink"/>
    <w:uiPriority w:val="99"/>
    <w:unhideWhenUsed/>
    <w:rsid w:val="00F639E5"/>
    <w:rPr>
      <w:color w:val="0000FF"/>
      <w:u w:val="single"/>
    </w:rPr>
  </w:style>
  <w:style w:type="character" w:customStyle="1" w:styleId="19">
    <w:name w:val="Заголовок 1 Знак"/>
    <w:aliases w:val="Заголовок 1 Знак Знак Знак1,Заголовок 1 Знак Знак Знак Знак"/>
    <w:link w:val="18"/>
    <w:rsid w:val="00CA27E3"/>
    <w:rPr>
      <w:rFonts w:ascii="Arial" w:eastAsia="Times New Roman" w:hAnsi="Arial" w:cs="Arial"/>
      <w:b/>
      <w:bCs/>
      <w:sz w:val="24"/>
      <w:szCs w:val="24"/>
    </w:rPr>
  </w:style>
  <w:style w:type="paragraph" w:styleId="af8">
    <w:name w:val="List Paragraph"/>
    <w:aliases w:val="Абзац списка основной,List Paragraph2,ПАРАГРАФ,Нумерация,список 1,Варианты ответов,СПИСКИ,Абзац списка3,маркированный,List Paragraph,Абзац вправо-1,List Paragraph1,Абзац вправо-11,List Paragraph11,Абзац вправо-12,List Paragraph12,А,ТЕКСТ"/>
    <w:basedOn w:val="ad"/>
    <w:link w:val="af9"/>
    <w:uiPriority w:val="34"/>
    <w:qFormat/>
    <w:rsid w:val="00CA27E3"/>
    <w:pPr>
      <w:spacing w:after="200" w:line="276" w:lineRule="auto"/>
      <w:ind w:left="720"/>
      <w:contextualSpacing/>
      <w:jc w:val="left"/>
    </w:pPr>
    <w:rPr>
      <w:rFonts w:ascii="Calibri" w:eastAsia="Times New Roman" w:hAnsi="Calibri"/>
      <w:sz w:val="22"/>
      <w:lang w:eastAsia="ru-RU"/>
    </w:rPr>
  </w:style>
  <w:style w:type="character" w:customStyle="1" w:styleId="34">
    <w:name w:val="Заголовок 3 Знак"/>
    <w:aliases w:val="ПодЗаголовок Знак,Знак3 Знак Знак, Знак Знак, Знак3 Знак,Подраздел Знак,Знак3 Знак Знак Знак Знак Знак1,Знак3 Знак1 Знак,Знак3 Знак Знак Знак Знак Знак Знак, Знак3 Знак Знак Знак Знак,Знак3 Знак Знак Знак Знак1,Заголовок 31 Знак"/>
    <w:link w:val="32"/>
    <w:uiPriority w:val="9"/>
    <w:rsid w:val="0079560F"/>
    <w:rPr>
      <w:rFonts w:ascii="Cambria" w:eastAsia="Times New Roman" w:hAnsi="Cambria" w:cs="Times New Roman"/>
      <w:b/>
      <w:bCs/>
      <w:sz w:val="26"/>
      <w:szCs w:val="26"/>
      <w:lang w:eastAsia="en-US"/>
    </w:rPr>
  </w:style>
  <w:style w:type="character" w:customStyle="1" w:styleId="afa">
    <w:name w:val="МК Знак"/>
    <w:link w:val="a3"/>
    <w:locked/>
    <w:rsid w:val="0079560F"/>
    <w:rPr>
      <w:sz w:val="24"/>
      <w:szCs w:val="24"/>
    </w:rPr>
  </w:style>
  <w:style w:type="paragraph" w:customStyle="1" w:styleId="a3">
    <w:name w:val="МК"/>
    <w:basedOn w:val="ad"/>
    <w:link w:val="afa"/>
    <w:qFormat/>
    <w:rsid w:val="0079560F"/>
    <w:pPr>
      <w:numPr>
        <w:numId w:val="1"/>
      </w:numPr>
      <w:autoSpaceDE w:val="0"/>
      <w:autoSpaceDN w:val="0"/>
      <w:adjustRightInd w:val="0"/>
      <w:spacing w:line="240" w:lineRule="auto"/>
    </w:pPr>
    <w:rPr>
      <w:rFonts w:ascii="Calibri" w:hAnsi="Calibri"/>
      <w:szCs w:val="24"/>
      <w:lang w:eastAsia="ru-RU"/>
    </w:rPr>
  </w:style>
  <w:style w:type="paragraph" w:styleId="afb">
    <w:name w:val="Body Text Indent"/>
    <w:aliases w:val="Мой Заголовок 1,Основной текст 1,Нумерованный список !!,Основной текст без отступа,Основной текст 11,Основной текст с отступом Знак1,Надин стиль"/>
    <w:basedOn w:val="ad"/>
    <w:link w:val="afc"/>
    <w:qFormat/>
    <w:rsid w:val="00351F5C"/>
    <w:pPr>
      <w:spacing w:after="60" w:line="240" w:lineRule="auto"/>
      <w:ind w:firstLine="709"/>
    </w:pPr>
    <w:rPr>
      <w:rFonts w:ascii="Arial" w:eastAsia="Times New Roman" w:hAnsi="Arial" w:cs="Arial"/>
      <w:sz w:val="26"/>
      <w:szCs w:val="24"/>
      <w:lang w:eastAsia="ru-RU"/>
    </w:rPr>
  </w:style>
  <w:style w:type="character" w:customStyle="1" w:styleId="afc">
    <w:name w:val="Основной текст с отступом Знак"/>
    <w:aliases w:val="Мой Заголовок 1 Знак,Основной текст 1 Знак,Нумерованный список !! Знак,Основной текст без отступа Знак,Основной текст 11 Знак,Основной текст с отступом Знак1 Знак,Надин стиль Знак"/>
    <w:link w:val="afb"/>
    <w:rsid w:val="00351F5C"/>
    <w:rPr>
      <w:rFonts w:ascii="Arial" w:eastAsia="Times New Roman" w:hAnsi="Arial" w:cs="Arial"/>
      <w:sz w:val="26"/>
      <w:szCs w:val="24"/>
    </w:rPr>
  </w:style>
  <w:style w:type="paragraph" w:customStyle="1" w:styleId="42">
    <w:name w:val="Стиль4"/>
    <w:basedOn w:val="ad"/>
    <w:qFormat/>
    <w:rsid w:val="00B71B08"/>
    <w:pPr>
      <w:suppressAutoHyphens/>
      <w:spacing w:line="240" w:lineRule="auto"/>
      <w:ind w:right="-73"/>
      <w:jc w:val="center"/>
    </w:pPr>
    <w:rPr>
      <w:b/>
      <w:sz w:val="20"/>
      <w:szCs w:val="20"/>
      <w:lang w:eastAsia="ru-RU"/>
    </w:rPr>
  </w:style>
  <w:style w:type="table" w:styleId="afd">
    <w:name w:val="Table Grid"/>
    <w:aliases w:val="Table Grid Report"/>
    <w:basedOn w:val="af"/>
    <w:uiPriority w:val="39"/>
    <w:rsid w:val="008117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Абзац списка Знак"/>
    <w:aliases w:val="Абзац списка основной Знак,List Paragraph2 Знак,ПАРАГРАФ Знак,Нумерация Знак,список 1 Знак,Варианты ответов Знак,СПИСКИ Знак,Абзац списка3 Знак,маркированный Знак,List Paragraph Знак,Абзац вправо-1 Знак,List Paragraph1 Знак,А Знак"/>
    <w:link w:val="af8"/>
    <w:uiPriority w:val="34"/>
    <w:qFormat/>
    <w:locked/>
    <w:rsid w:val="00E379D4"/>
    <w:rPr>
      <w:rFonts w:eastAsia="Times New Roman"/>
      <w:sz w:val="22"/>
      <w:szCs w:val="22"/>
    </w:rPr>
  </w:style>
  <w:style w:type="paragraph" w:styleId="afe">
    <w:name w:val="Subtitle"/>
    <w:aliases w:val="заголовок 2"/>
    <w:basedOn w:val="ad"/>
    <w:next w:val="ad"/>
    <w:link w:val="aff"/>
    <w:qFormat/>
    <w:rsid w:val="00AF483D"/>
    <w:pPr>
      <w:spacing w:after="60"/>
      <w:jc w:val="center"/>
      <w:outlineLvl w:val="1"/>
    </w:pPr>
    <w:rPr>
      <w:rFonts w:ascii="Calibri Light" w:eastAsia="Times New Roman" w:hAnsi="Calibri Light"/>
      <w:szCs w:val="24"/>
    </w:rPr>
  </w:style>
  <w:style w:type="character" w:customStyle="1" w:styleId="aff">
    <w:name w:val="Подзаголовок Знак"/>
    <w:aliases w:val="заголовок 2 Знак"/>
    <w:link w:val="afe"/>
    <w:rsid w:val="00AF483D"/>
    <w:rPr>
      <w:rFonts w:ascii="Calibri Light" w:eastAsia="Times New Roman" w:hAnsi="Calibri Light" w:cs="Times New Roman"/>
      <w:sz w:val="24"/>
      <w:szCs w:val="24"/>
      <w:lang w:eastAsia="en-US"/>
    </w:rPr>
  </w:style>
  <w:style w:type="character" w:customStyle="1" w:styleId="apple-converted-space">
    <w:name w:val="apple-converted-space"/>
    <w:rsid w:val="00961323"/>
  </w:style>
  <w:style w:type="character" w:styleId="aff0">
    <w:name w:val="Strong"/>
    <w:qFormat/>
    <w:rsid w:val="00B50917"/>
    <w:rPr>
      <w:b/>
      <w:bCs/>
    </w:rPr>
  </w:style>
  <w:style w:type="character" w:customStyle="1" w:styleId="11pt">
    <w:name w:val="Основной текст + 11 pt"/>
    <w:rsid w:val="00B13BB1"/>
    <w:rPr>
      <w:rFonts w:ascii="Times New Roman" w:eastAsia="Times New Roman" w:hAnsi="Times New Roman" w:cs="Times New Roman" w:hint="default"/>
      <w:color w:val="000000"/>
      <w:spacing w:val="0"/>
      <w:w w:val="100"/>
      <w:position w:val="0"/>
      <w:sz w:val="22"/>
      <w:szCs w:val="22"/>
      <w:shd w:val="clear" w:color="auto" w:fill="FFFFFF"/>
      <w:lang w:val="ru-RU" w:eastAsia="ru-RU" w:bidi="ru-RU"/>
    </w:rPr>
  </w:style>
  <w:style w:type="character" w:styleId="aff1">
    <w:name w:val="annotation reference"/>
    <w:basedOn w:val="ae"/>
    <w:uiPriority w:val="99"/>
    <w:unhideWhenUsed/>
    <w:rsid w:val="008E260B"/>
    <w:rPr>
      <w:sz w:val="16"/>
      <w:szCs w:val="16"/>
    </w:rPr>
  </w:style>
  <w:style w:type="paragraph" w:styleId="aff2">
    <w:name w:val="annotation text"/>
    <w:basedOn w:val="ad"/>
    <w:link w:val="aff3"/>
    <w:uiPriority w:val="99"/>
    <w:unhideWhenUsed/>
    <w:rsid w:val="008E260B"/>
    <w:pPr>
      <w:spacing w:line="240" w:lineRule="auto"/>
    </w:pPr>
    <w:rPr>
      <w:sz w:val="20"/>
      <w:szCs w:val="20"/>
    </w:rPr>
  </w:style>
  <w:style w:type="character" w:customStyle="1" w:styleId="aff3">
    <w:name w:val="Текст примечания Знак"/>
    <w:basedOn w:val="ae"/>
    <w:link w:val="aff2"/>
    <w:uiPriority w:val="99"/>
    <w:rsid w:val="008E260B"/>
    <w:rPr>
      <w:rFonts w:ascii="Times New Roman" w:hAnsi="Times New Roman"/>
      <w:lang w:eastAsia="en-US"/>
    </w:rPr>
  </w:style>
  <w:style w:type="paragraph" w:styleId="aff4">
    <w:name w:val="annotation subject"/>
    <w:basedOn w:val="aff2"/>
    <w:next w:val="aff2"/>
    <w:link w:val="aff5"/>
    <w:unhideWhenUsed/>
    <w:rsid w:val="008E260B"/>
    <w:rPr>
      <w:b/>
      <w:bCs/>
    </w:rPr>
  </w:style>
  <w:style w:type="character" w:customStyle="1" w:styleId="aff5">
    <w:name w:val="Тема примечания Знак"/>
    <w:basedOn w:val="aff3"/>
    <w:link w:val="aff4"/>
    <w:rsid w:val="008E260B"/>
    <w:rPr>
      <w:rFonts w:ascii="Times New Roman" w:hAnsi="Times New Roman"/>
      <w:b/>
      <w:bCs/>
      <w:lang w:eastAsia="en-US"/>
    </w:rPr>
  </w:style>
  <w:style w:type="paragraph" w:styleId="aff6">
    <w:name w:val="Revision"/>
    <w:hidden/>
    <w:uiPriority w:val="99"/>
    <w:rsid w:val="008E260B"/>
    <w:rPr>
      <w:rFonts w:ascii="Times New Roman" w:hAnsi="Times New Roman"/>
      <w:sz w:val="24"/>
      <w:szCs w:val="22"/>
      <w:lang w:eastAsia="en-US"/>
    </w:rPr>
  </w:style>
  <w:style w:type="paragraph" w:customStyle="1" w:styleId="aff7">
    <w:name w:val="Обычный в таблице"/>
    <w:basedOn w:val="ad"/>
    <w:link w:val="aff8"/>
    <w:qFormat/>
    <w:rsid w:val="009B4A45"/>
    <w:pPr>
      <w:ind w:hanging="6"/>
      <w:jc w:val="center"/>
    </w:pPr>
    <w:rPr>
      <w:rFonts w:eastAsia="Times New Roman"/>
      <w:szCs w:val="24"/>
      <w:lang w:eastAsia="ru-RU"/>
    </w:rPr>
  </w:style>
  <w:style w:type="character" w:customStyle="1" w:styleId="aff8">
    <w:name w:val="Обычный в таблице Знак"/>
    <w:link w:val="aff7"/>
    <w:rsid w:val="009B4A45"/>
    <w:rPr>
      <w:rFonts w:ascii="Times New Roman" w:eastAsia="Times New Roman" w:hAnsi="Times New Roman"/>
      <w:sz w:val="24"/>
      <w:szCs w:val="24"/>
    </w:rPr>
  </w:style>
  <w:style w:type="character" w:customStyle="1" w:styleId="021216">
    <w:name w:val="021216Заголовок Знак"/>
    <w:basedOn w:val="ae"/>
    <w:link w:val="0212160"/>
    <w:locked/>
    <w:rsid w:val="00BE4DE2"/>
    <w:rPr>
      <w:rFonts w:ascii="Times New Roman" w:hAnsi="Times New Roman"/>
      <w:sz w:val="24"/>
      <w:szCs w:val="22"/>
      <w:lang w:eastAsia="en-US"/>
    </w:rPr>
  </w:style>
  <w:style w:type="paragraph" w:customStyle="1" w:styleId="0212161">
    <w:name w:val="021216Текст"/>
    <w:basedOn w:val="ad"/>
    <w:link w:val="0212162"/>
    <w:autoRedefine/>
    <w:qFormat/>
    <w:rsid w:val="008C285E"/>
    <w:pPr>
      <w:spacing w:line="300" w:lineRule="auto"/>
      <w:ind w:firstLine="709"/>
    </w:pPr>
  </w:style>
  <w:style w:type="paragraph" w:customStyle="1" w:styleId="0212160">
    <w:name w:val="021216Заголовок"/>
    <w:basedOn w:val="ad"/>
    <w:next w:val="0212161"/>
    <w:link w:val="021216"/>
    <w:autoRedefine/>
    <w:qFormat/>
    <w:rsid w:val="00BE4DE2"/>
    <w:pPr>
      <w:spacing w:line="276" w:lineRule="auto"/>
      <w:ind w:firstLine="709"/>
    </w:pPr>
  </w:style>
  <w:style w:type="character" w:customStyle="1" w:styleId="0212162">
    <w:name w:val="021216Текст Знак"/>
    <w:basedOn w:val="021216"/>
    <w:link w:val="0212161"/>
    <w:locked/>
    <w:rsid w:val="008C285E"/>
    <w:rPr>
      <w:rFonts w:ascii="Times New Roman" w:hAnsi="Times New Roman"/>
      <w:b/>
      <w:sz w:val="24"/>
      <w:szCs w:val="22"/>
      <w:lang w:eastAsia="en-US"/>
    </w:rPr>
  </w:style>
  <w:style w:type="character" w:customStyle="1" w:styleId="27">
    <w:name w:val="Заголовок 2 Знак"/>
    <w:aliases w:val="Знак2 Знак Знак, Знак2 Знак,ГЛАВА Знак,Знак2 Знак Знак Знак Знак Знак,Знак2 Знак1 Знак Знак1,Заголовок 2 Знак1 Знак Знак,Заголовок 2 Знак Знак Знак Знак,Знак2 Знак2 Знак,Знак2 Знак1 Знак Знак Знак, Знак2 Знак Знак Знак Знак"/>
    <w:basedOn w:val="ae"/>
    <w:link w:val="26"/>
    <w:rsid w:val="00256717"/>
    <w:rPr>
      <w:rFonts w:asciiTheme="majorHAnsi" w:eastAsiaTheme="majorEastAsia" w:hAnsiTheme="majorHAnsi" w:cstheme="majorBidi"/>
      <w:color w:val="2E74B5" w:themeColor="accent1" w:themeShade="BF"/>
      <w:sz w:val="26"/>
      <w:szCs w:val="26"/>
      <w:lang w:eastAsia="en-US"/>
    </w:rPr>
  </w:style>
  <w:style w:type="paragraph" w:customStyle="1" w:styleId="aff9">
    <w:name w:val="Заголовок таблицы"/>
    <w:basedOn w:val="ad"/>
    <w:qFormat/>
    <w:rsid w:val="007C0B17"/>
    <w:pPr>
      <w:suppressLineNumbers/>
      <w:suppressAutoHyphens/>
      <w:spacing w:line="240" w:lineRule="auto"/>
      <w:jc w:val="center"/>
    </w:pPr>
    <w:rPr>
      <w:rFonts w:eastAsia="Times New Roman"/>
      <w:b/>
      <w:bCs/>
      <w:szCs w:val="24"/>
      <w:lang w:eastAsia="ar-SA"/>
    </w:rPr>
  </w:style>
  <w:style w:type="paragraph" w:customStyle="1" w:styleId="0212163">
    <w:name w:val="021216Раздел"/>
    <w:basedOn w:val="ad"/>
    <w:next w:val="ad"/>
    <w:link w:val="0212164"/>
    <w:autoRedefine/>
    <w:qFormat/>
    <w:rsid w:val="009A4E43"/>
    <w:pPr>
      <w:keepNext/>
      <w:spacing w:after="120" w:line="276" w:lineRule="auto"/>
      <w:jc w:val="left"/>
      <w:outlineLvl w:val="0"/>
    </w:pPr>
    <w:rPr>
      <w:rFonts w:eastAsia="Times New Roman"/>
      <w:b/>
      <w:bCs/>
      <w:caps/>
      <w:sz w:val="28"/>
      <w:szCs w:val="28"/>
    </w:rPr>
  </w:style>
  <w:style w:type="character" w:customStyle="1" w:styleId="0212164">
    <w:name w:val="021216Раздел Знак"/>
    <w:basedOn w:val="ae"/>
    <w:link w:val="0212163"/>
    <w:rsid w:val="009A4E43"/>
    <w:rPr>
      <w:rFonts w:ascii="Times New Roman" w:eastAsia="Times New Roman" w:hAnsi="Times New Roman"/>
      <w:b/>
      <w:bCs/>
      <w:caps/>
      <w:sz w:val="28"/>
      <w:szCs w:val="28"/>
      <w:lang w:eastAsia="en-US"/>
    </w:rPr>
  </w:style>
  <w:style w:type="paragraph" w:styleId="affa">
    <w:name w:val="Body Text"/>
    <w:aliases w:val="Основной текст1,bt,Основной текст Знак2 Знак,Основной текст Знак1 Знак Знак1,Основной текст Знак Знак Знак Знак1,Основной текст Знак Знак1 Знак,Основной текст Знак2 Знак Знак Знак Знак,text,Body Text2,Text1,Таймс Нью,Знак1 Знак,Òàáë òåêñò"/>
    <w:basedOn w:val="ad"/>
    <w:link w:val="affb"/>
    <w:unhideWhenUsed/>
    <w:qFormat/>
    <w:rsid w:val="00015E7B"/>
    <w:pPr>
      <w:spacing w:after="120"/>
    </w:pPr>
  </w:style>
  <w:style w:type="character" w:customStyle="1" w:styleId="affb">
    <w:name w:val="Основной текст Знак"/>
    <w:aliases w:val="Основной текст1 Знак,bt Знак,Основной текст Знак2 Знак Знак,Основной текст Знак1 Знак Знак1 Знак,Основной текст Знак Знак Знак Знак1 Знак,Основной текст Знак Знак1 Знак Знак,Основной текст Знак2 Знак Знак Знак Знак Знак,text Знак"/>
    <w:basedOn w:val="ae"/>
    <w:link w:val="affa"/>
    <w:rsid w:val="00015E7B"/>
    <w:rPr>
      <w:rFonts w:ascii="Times New Roman" w:hAnsi="Times New Roman"/>
      <w:sz w:val="24"/>
      <w:szCs w:val="22"/>
      <w:lang w:eastAsia="en-US"/>
    </w:rPr>
  </w:style>
  <w:style w:type="table" w:customStyle="1" w:styleId="1b">
    <w:name w:val="Стиль таблицы1"/>
    <w:basedOn w:val="afd"/>
    <w:rsid w:val="004B4C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c">
    <w:name w:val="Абзац"/>
    <w:basedOn w:val="ad"/>
    <w:link w:val="affd"/>
    <w:qFormat/>
    <w:rsid w:val="00486CB2"/>
    <w:pPr>
      <w:spacing w:before="120" w:after="60" w:line="240" w:lineRule="auto"/>
      <w:ind w:firstLine="567"/>
    </w:pPr>
    <w:rPr>
      <w:rFonts w:eastAsia="Times New Roman"/>
      <w:szCs w:val="24"/>
      <w:lang w:eastAsia="ru-RU"/>
    </w:rPr>
  </w:style>
  <w:style w:type="character" w:customStyle="1" w:styleId="affd">
    <w:name w:val="Абзац Знак"/>
    <w:link w:val="affc"/>
    <w:qFormat/>
    <w:rsid w:val="00486CB2"/>
    <w:rPr>
      <w:rFonts w:ascii="Times New Roman" w:eastAsia="Times New Roman" w:hAnsi="Times New Roman"/>
      <w:sz w:val="24"/>
      <w:szCs w:val="24"/>
    </w:rPr>
  </w:style>
  <w:style w:type="numbering" w:customStyle="1" w:styleId="20">
    <w:name w:val="Стиль2"/>
    <w:rsid w:val="00E957D6"/>
    <w:pPr>
      <w:numPr>
        <w:numId w:val="3"/>
      </w:numPr>
    </w:pPr>
  </w:style>
  <w:style w:type="character" w:customStyle="1" w:styleId="41">
    <w:name w:val="Заголовок 4 Знак"/>
    <w:basedOn w:val="ae"/>
    <w:link w:val="40"/>
    <w:rsid w:val="000D50BC"/>
    <w:rPr>
      <w:rFonts w:asciiTheme="majorHAnsi" w:eastAsiaTheme="majorEastAsia" w:hAnsiTheme="majorHAnsi" w:cstheme="majorBidi"/>
      <w:i/>
      <w:iCs/>
      <w:color w:val="2E74B5" w:themeColor="accent1" w:themeShade="BF"/>
      <w:sz w:val="24"/>
      <w:szCs w:val="22"/>
      <w:lang w:eastAsia="en-US"/>
    </w:rPr>
  </w:style>
  <w:style w:type="paragraph" w:customStyle="1" w:styleId="1c">
    <w:name w:val="_ЗАГОЛОВОК 1"/>
    <w:basedOn w:val="ad"/>
    <w:link w:val="1d"/>
    <w:autoRedefine/>
    <w:qFormat/>
    <w:rsid w:val="0000067E"/>
    <w:pPr>
      <w:keepNext/>
      <w:pageBreakBefore/>
      <w:spacing w:before="120" w:after="120" w:line="240" w:lineRule="auto"/>
      <w:jc w:val="left"/>
      <w:outlineLvl w:val="0"/>
    </w:pPr>
    <w:rPr>
      <w:rFonts w:ascii="Arial" w:eastAsia="Times New Roman" w:hAnsi="Arial" w:cs="Arial"/>
      <w:b/>
      <w:bCs/>
      <w:sz w:val="22"/>
      <w:lang w:eastAsia="ru-RU"/>
    </w:rPr>
  </w:style>
  <w:style w:type="character" w:customStyle="1" w:styleId="1d">
    <w:name w:val="_ЗАГОЛОВОК 1 Знак"/>
    <w:link w:val="1c"/>
    <w:rsid w:val="0000067E"/>
    <w:rPr>
      <w:rFonts w:ascii="Arial" w:eastAsia="Times New Roman" w:hAnsi="Arial" w:cs="Arial"/>
      <w:b/>
      <w:bCs/>
      <w:sz w:val="22"/>
      <w:szCs w:val="22"/>
    </w:rPr>
  </w:style>
  <w:style w:type="character" w:customStyle="1" w:styleId="50">
    <w:name w:val="Заголовок 5 Знак"/>
    <w:basedOn w:val="ae"/>
    <w:link w:val="5"/>
    <w:rsid w:val="009E0A8A"/>
    <w:rPr>
      <w:rFonts w:asciiTheme="majorHAnsi" w:eastAsiaTheme="majorEastAsia" w:hAnsiTheme="majorHAnsi" w:cstheme="majorBidi"/>
      <w:color w:val="2E74B5" w:themeColor="accent1" w:themeShade="BF"/>
      <w:sz w:val="24"/>
      <w:szCs w:val="22"/>
      <w:lang w:eastAsia="en-US"/>
    </w:rPr>
  </w:style>
  <w:style w:type="character" w:customStyle="1" w:styleId="60">
    <w:name w:val="Заголовок 6 Знак"/>
    <w:basedOn w:val="ae"/>
    <w:link w:val="6"/>
    <w:rsid w:val="009E0A8A"/>
    <w:rPr>
      <w:rFonts w:asciiTheme="majorHAnsi" w:eastAsiaTheme="majorEastAsia" w:hAnsiTheme="majorHAnsi" w:cstheme="majorBidi"/>
      <w:color w:val="1F4D78" w:themeColor="accent1" w:themeShade="7F"/>
      <w:sz w:val="24"/>
      <w:szCs w:val="22"/>
      <w:lang w:eastAsia="en-US"/>
    </w:rPr>
  </w:style>
  <w:style w:type="character" w:customStyle="1" w:styleId="70">
    <w:name w:val="Заголовок 7 Знак"/>
    <w:aliases w:val="Заголовок x.x Знак"/>
    <w:basedOn w:val="ae"/>
    <w:link w:val="7"/>
    <w:rsid w:val="009E0A8A"/>
    <w:rPr>
      <w:rFonts w:asciiTheme="majorHAnsi" w:eastAsiaTheme="majorEastAsia" w:hAnsiTheme="majorHAnsi" w:cstheme="majorBidi"/>
      <w:i/>
      <w:iCs/>
      <w:color w:val="1F4D78" w:themeColor="accent1" w:themeShade="7F"/>
      <w:sz w:val="24"/>
      <w:szCs w:val="22"/>
      <w:lang w:eastAsia="en-US"/>
    </w:rPr>
  </w:style>
  <w:style w:type="character" w:customStyle="1" w:styleId="80">
    <w:name w:val="Заголовок 8 Знак"/>
    <w:basedOn w:val="ae"/>
    <w:link w:val="8"/>
    <w:rsid w:val="009E0A8A"/>
    <w:rPr>
      <w:rFonts w:asciiTheme="majorHAnsi" w:eastAsiaTheme="majorEastAsia" w:hAnsiTheme="majorHAnsi" w:cstheme="majorBidi"/>
      <w:color w:val="272727" w:themeColor="text1" w:themeTint="D8"/>
      <w:sz w:val="21"/>
      <w:szCs w:val="21"/>
      <w:lang w:eastAsia="en-US"/>
    </w:rPr>
  </w:style>
  <w:style w:type="character" w:customStyle="1" w:styleId="90">
    <w:name w:val="Заголовок 9 Знак"/>
    <w:basedOn w:val="ae"/>
    <w:link w:val="9"/>
    <w:rsid w:val="009E0A8A"/>
    <w:rPr>
      <w:rFonts w:asciiTheme="majorHAnsi" w:eastAsiaTheme="majorEastAsia" w:hAnsiTheme="majorHAnsi" w:cstheme="majorBidi"/>
      <w:i/>
      <w:iCs/>
      <w:color w:val="272727" w:themeColor="text1" w:themeTint="D8"/>
      <w:sz w:val="21"/>
      <w:szCs w:val="21"/>
      <w:lang w:eastAsia="en-US"/>
    </w:rPr>
  </w:style>
  <w:style w:type="paragraph" w:styleId="affe">
    <w:name w:val="Normal (Web)"/>
    <w:aliases w:val="Обычный (Web),Обычный (веб) Знак,Обычный (Web) Знак,Обычный (Web) Знак Знак Знак Знак Знак,Обычный (Web) Знак Знак Знак,Обычный (Web) Знак Знак Знак Знак,Обычный (веб) Знак Знак Знак,Знак2 Знак Знак Знак Знак1 Знак Знак,Обычный (Web)1"/>
    <w:basedOn w:val="ad"/>
    <w:link w:val="1e"/>
    <w:uiPriority w:val="99"/>
    <w:unhideWhenUsed/>
    <w:qFormat/>
    <w:rsid w:val="009E0A8A"/>
    <w:pPr>
      <w:spacing w:after="192" w:line="240" w:lineRule="auto"/>
    </w:pPr>
    <w:rPr>
      <w:rFonts w:eastAsia="Times New Roman"/>
      <w:sz w:val="18"/>
      <w:szCs w:val="18"/>
      <w:lang w:eastAsia="ru-RU"/>
    </w:rPr>
  </w:style>
  <w:style w:type="character" w:customStyle="1" w:styleId="1e">
    <w:name w:val="Обычный (веб) Знак1"/>
    <w:aliases w:val="Обычный (Web) Знак1,Обычный (веб) Знак Знак,Обычный (Web) Знак Знак,Обычный (Web) Знак Знак Знак Знак Знак Знак,Обычный (Web) Знак Знак Знак Знак1,Обычный (Web) Знак Знак Знак Знак Знак1,Обычный (веб) Знак Знак Знак Знак"/>
    <w:link w:val="affe"/>
    <w:uiPriority w:val="99"/>
    <w:locked/>
    <w:rsid w:val="009E0A8A"/>
    <w:rPr>
      <w:rFonts w:ascii="Times New Roman" w:eastAsia="Times New Roman" w:hAnsi="Times New Roman"/>
      <w:sz w:val="18"/>
      <w:szCs w:val="18"/>
    </w:rPr>
  </w:style>
  <w:style w:type="paragraph" w:customStyle="1" w:styleId="1f">
    <w:name w:val="çàãîëîâîê 1"/>
    <w:basedOn w:val="ad"/>
    <w:next w:val="ad"/>
    <w:qFormat/>
    <w:rsid w:val="009E0A8A"/>
    <w:pPr>
      <w:keepNext/>
      <w:tabs>
        <w:tab w:val="left" w:pos="6096"/>
      </w:tabs>
      <w:spacing w:line="240" w:lineRule="auto"/>
      <w:jc w:val="center"/>
    </w:pPr>
    <w:rPr>
      <w:rFonts w:eastAsia="Times New Roman"/>
      <w:caps/>
      <w:sz w:val="28"/>
      <w:szCs w:val="20"/>
      <w:lang w:val="en-US" w:eastAsia="ru-RU"/>
    </w:rPr>
  </w:style>
  <w:style w:type="paragraph" w:customStyle="1" w:styleId="ConsPlusTitle">
    <w:name w:val="ConsPlusTitle"/>
    <w:qFormat/>
    <w:rsid w:val="009E0A8A"/>
    <w:pPr>
      <w:widowControl w:val="0"/>
      <w:autoSpaceDE w:val="0"/>
      <w:autoSpaceDN w:val="0"/>
      <w:adjustRightInd w:val="0"/>
    </w:pPr>
    <w:rPr>
      <w:rFonts w:ascii="Arial" w:eastAsia="Times New Roman" w:hAnsi="Arial" w:cs="Arial"/>
      <w:b/>
      <w:bCs/>
    </w:rPr>
  </w:style>
  <w:style w:type="paragraph" w:customStyle="1" w:styleId="37">
    <w:name w:val="Название3"/>
    <w:basedOn w:val="ad"/>
    <w:next w:val="ad"/>
    <w:link w:val="afff"/>
    <w:qFormat/>
    <w:rsid w:val="009E0A8A"/>
    <w:pPr>
      <w:kinsoku w:val="0"/>
      <w:overflowPunct w:val="0"/>
      <w:spacing w:before="120" w:after="120"/>
      <w:contextualSpacing/>
    </w:pPr>
    <w:rPr>
      <w:rFonts w:eastAsia="Times New Roman"/>
      <w:i/>
      <w:szCs w:val="52"/>
    </w:rPr>
  </w:style>
  <w:style w:type="character" w:customStyle="1" w:styleId="afff">
    <w:name w:val="Название Знак"/>
    <w:link w:val="37"/>
    <w:uiPriority w:val="99"/>
    <w:rsid w:val="009E0A8A"/>
    <w:rPr>
      <w:rFonts w:ascii="Times New Roman" w:eastAsia="Times New Roman" w:hAnsi="Times New Roman"/>
      <w:i/>
      <w:sz w:val="24"/>
      <w:szCs w:val="52"/>
      <w:lang w:eastAsia="en-US"/>
    </w:rPr>
  </w:style>
  <w:style w:type="paragraph" w:customStyle="1" w:styleId="S6">
    <w:name w:val="S_Титульный"/>
    <w:basedOn w:val="ad"/>
    <w:qFormat/>
    <w:rsid w:val="009E0A8A"/>
    <w:pPr>
      <w:ind w:left="3060"/>
      <w:jc w:val="right"/>
    </w:pPr>
    <w:rPr>
      <w:rFonts w:eastAsia="Times New Roman"/>
      <w:b/>
      <w:caps/>
      <w:szCs w:val="24"/>
      <w:lang w:eastAsia="ru-RU"/>
    </w:rPr>
  </w:style>
  <w:style w:type="character" w:styleId="afff0">
    <w:name w:val="Intense Reference"/>
    <w:uiPriority w:val="99"/>
    <w:qFormat/>
    <w:rsid w:val="009E0A8A"/>
    <w:rPr>
      <w:b/>
      <w:bCs/>
      <w:smallCaps/>
      <w:color w:val="C0504D"/>
      <w:spacing w:val="5"/>
      <w:u w:val="single"/>
    </w:rPr>
  </w:style>
  <w:style w:type="paragraph" w:customStyle="1" w:styleId="S7">
    <w:name w:val="S_Обычный"/>
    <w:basedOn w:val="ad"/>
    <w:link w:val="S8"/>
    <w:autoRedefine/>
    <w:qFormat/>
    <w:rsid w:val="000900C9"/>
    <w:pPr>
      <w:tabs>
        <w:tab w:val="left" w:pos="1010"/>
      </w:tabs>
      <w:suppressAutoHyphens/>
      <w:spacing w:line="300" w:lineRule="auto"/>
      <w:ind w:right="-2"/>
      <w:contextualSpacing/>
      <w:jc w:val="center"/>
    </w:pPr>
    <w:rPr>
      <w:rFonts w:eastAsia="MS Mincho"/>
      <w:sz w:val="28"/>
      <w:szCs w:val="28"/>
      <w:lang w:eastAsia="ar-SA"/>
    </w:rPr>
  </w:style>
  <w:style w:type="paragraph" w:customStyle="1" w:styleId="S9">
    <w:name w:val="S_Обычний подчёркнутый"/>
    <w:basedOn w:val="ad"/>
    <w:autoRedefine/>
    <w:qFormat/>
    <w:rsid w:val="009E0A8A"/>
    <w:pPr>
      <w:suppressAutoHyphens/>
      <w:spacing w:after="120" w:line="240" w:lineRule="auto"/>
    </w:pPr>
    <w:rPr>
      <w:rFonts w:eastAsia="Times New Roman"/>
      <w:b/>
      <w:color w:val="000000"/>
      <w:szCs w:val="24"/>
      <w:lang w:eastAsia="ar-SA"/>
    </w:rPr>
  </w:style>
  <w:style w:type="paragraph" w:customStyle="1" w:styleId="Sa">
    <w:name w:val="S_Маркированный"/>
    <w:basedOn w:val="afff1"/>
    <w:link w:val="S10"/>
    <w:autoRedefine/>
    <w:qFormat/>
    <w:rsid w:val="009E0A8A"/>
    <w:pPr>
      <w:tabs>
        <w:tab w:val="left" w:pos="851"/>
      </w:tabs>
      <w:autoSpaceDE w:val="0"/>
      <w:autoSpaceDN w:val="0"/>
      <w:adjustRightInd w:val="0"/>
      <w:ind w:left="0" w:firstLine="709"/>
      <w:contextualSpacing w:val="0"/>
    </w:pPr>
    <w:rPr>
      <w:rFonts w:eastAsia="Times New Roman"/>
      <w:szCs w:val="24"/>
      <w:lang w:eastAsia="ru-RU"/>
    </w:rPr>
  </w:style>
  <w:style w:type="paragraph" w:styleId="afff1">
    <w:name w:val="List Bullet"/>
    <w:aliases w:val="Маркированный,Маркированный список1"/>
    <w:basedOn w:val="ad"/>
    <w:link w:val="afff2"/>
    <w:uiPriority w:val="99"/>
    <w:unhideWhenUsed/>
    <w:qFormat/>
    <w:rsid w:val="009E0A8A"/>
    <w:pPr>
      <w:ind w:left="720" w:hanging="360"/>
      <w:contextualSpacing/>
    </w:pPr>
  </w:style>
  <w:style w:type="character" w:customStyle="1" w:styleId="S10">
    <w:name w:val="S_Маркированный Знак1"/>
    <w:link w:val="Sa"/>
    <w:rsid w:val="009E0A8A"/>
    <w:rPr>
      <w:rFonts w:ascii="Times New Roman" w:eastAsia="Times New Roman" w:hAnsi="Times New Roman"/>
      <w:sz w:val="24"/>
      <w:szCs w:val="24"/>
    </w:rPr>
  </w:style>
  <w:style w:type="paragraph" w:customStyle="1" w:styleId="Sb">
    <w:name w:val="S_Заголовок таблицы"/>
    <w:basedOn w:val="ad"/>
    <w:qFormat/>
    <w:rsid w:val="009E0A8A"/>
    <w:pPr>
      <w:suppressAutoHyphens/>
      <w:spacing w:line="240" w:lineRule="auto"/>
      <w:jc w:val="center"/>
    </w:pPr>
    <w:rPr>
      <w:rFonts w:eastAsia="Times New Roman"/>
      <w:szCs w:val="24"/>
      <w:u w:val="single"/>
      <w:lang w:eastAsia="ar-SA"/>
    </w:rPr>
  </w:style>
  <w:style w:type="paragraph" w:customStyle="1" w:styleId="ConsPlusNormal">
    <w:name w:val="ConsPlusNormal"/>
    <w:link w:val="ConsPlusNormal0"/>
    <w:uiPriority w:val="99"/>
    <w:qFormat/>
    <w:rsid w:val="009E0A8A"/>
    <w:pPr>
      <w:autoSpaceDE w:val="0"/>
      <w:autoSpaceDN w:val="0"/>
      <w:adjustRightInd w:val="0"/>
      <w:ind w:firstLine="720"/>
    </w:pPr>
    <w:rPr>
      <w:rFonts w:ascii="Arial" w:eastAsia="Times New Roman" w:hAnsi="Arial" w:cs="Arial"/>
    </w:rPr>
  </w:style>
  <w:style w:type="paragraph" w:styleId="afff3">
    <w:name w:val="Title"/>
    <w:aliases w:val="Название2,Название21"/>
    <w:link w:val="1f0"/>
    <w:qFormat/>
    <w:rsid w:val="009E0A8A"/>
    <w:pPr>
      <w:widowControl w:val="0"/>
      <w:autoSpaceDE w:val="0"/>
      <w:autoSpaceDN w:val="0"/>
      <w:adjustRightInd w:val="0"/>
    </w:pPr>
    <w:rPr>
      <w:rFonts w:ascii="Times New Roman" w:eastAsia="Times New Roman" w:hAnsi="Times New Roman"/>
      <w:b/>
      <w:bCs/>
      <w:color w:val="000000"/>
      <w:sz w:val="26"/>
      <w:szCs w:val="26"/>
    </w:rPr>
  </w:style>
  <w:style w:type="character" w:customStyle="1" w:styleId="1f0">
    <w:name w:val="Название Знак1"/>
    <w:aliases w:val="Название2 Знак,Название21 Знак"/>
    <w:basedOn w:val="ae"/>
    <w:link w:val="afff3"/>
    <w:uiPriority w:val="10"/>
    <w:rsid w:val="009E0A8A"/>
    <w:rPr>
      <w:rFonts w:ascii="Times New Roman" w:eastAsia="Times New Roman" w:hAnsi="Times New Roman"/>
      <w:b/>
      <w:bCs/>
      <w:color w:val="000000"/>
      <w:sz w:val="26"/>
      <w:szCs w:val="26"/>
    </w:rPr>
  </w:style>
  <w:style w:type="paragraph" w:customStyle="1" w:styleId="afff4">
    <w:name w:val="Нормальный"/>
    <w:qFormat/>
    <w:rsid w:val="009E0A8A"/>
    <w:pPr>
      <w:widowControl w:val="0"/>
      <w:autoSpaceDE w:val="0"/>
      <w:autoSpaceDN w:val="0"/>
      <w:adjustRightInd w:val="0"/>
    </w:pPr>
    <w:rPr>
      <w:rFonts w:ascii="Times New Roman" w:eastAsia="Times New Roman" w:hAnsi="Times New Roman"/>
      <w:color w:val="000000"/>
      <w:sz w:val="26"/>
      <w:szCs w:val="26"/>
    </w:rPr>
  </w:style>
  <w:style w:type="paragraph" w:styleId="38">
    <w:name w:val="Body Text 3"/>
    <w:basedOn w:val="ad"/>
    <w:link w:val="39"/>
    <w:unhideWhenUsed/>
    <w:rsid w:val="009E0A8A"/>
    <w:pPr>
      <w:spacing w:after="120"/>
    </w:pPr>
    <w:rPr>
      <w:sz w:val="16"/>
      <w:szCs w:val="16"/>
    </w:rPr>
  </w:style>
  <w:style w:type="character" w:customStyle="1" w:styleId="39">
    <w:name w:val="Основной текст 3 Знак"/>
    <w:basedOn w:val="ae"/>
    <w:link w:val="38"/>
    <w:rsid w:val="009E0A8A"/>
    <w:rPr>
      <w:rFonts w:ascii="Times New Roman" w:hAnsi="Times New Roman"/>
      <w:sz w:val="16"/>
      <w:szCs w:val="16"/>
      <w:lang w:eastAsia="en-US"/>
    </w:rPr>
  </w:style>
  <w:style w:type="paragraph" w:styleId="43">
    <w:name w:val="toc 4"/>
    <w:basedOn w:val="ad"/>
    <w:next w:val="ad"/>
    <w:autoRedefine/>
    <w:unhideWhenUsed/>
    <w:qFormat/>
    <w:rsid w:val="009E0A8A"/>
    <w:pPr>
      <w:ind w:left="720"/>
      <w:jc w:val="left"/>
    </w:pPr>
    <w:rPr>
      <w:rFonts w:ascii="Calibri" w:hAnsi="Calibri" w:cs="Calibri"/>
      <w:sz w:val="20"/>
      <w:szCs w:val="20"/>
    </w:rPr>
  </w:style>
  <w:style w:type="paragraph" w:styleId="51">
    <w:name w:val="toc 5"/>
    <w:basedOn w:val="ad"/>
    <w:next w:val="ad"/>
    <w:autoRedefine/>
    <w:uiPriority w:val="39"/>
    <w:unhideWhenUsed/>
    <w:rsid w:val="009E0A8A"/>
    <w:pPr>
      <w:ind w:left="960"/>
      <w:jc w:val="left"/>
    </w:pPr>
    <w:rPr>
      <w:rFonts w:ascii="Calibri" w:hAnsi="Calibri" w:cs="Calibri"/>
      <w:sz w:val="20"/>
      <w:szCs w:val="20"/>
    </w:rPr>
  </w:style>
  <w:style w:type="paragraph" w:styleId="61">
    <w:name w:val="toc 6"/>
    <w:basedOn w:val="ad"/>
    <w:next w:val="ad"/>
    <w:autoRedefine/>
    <w:uiPriority w:val="39"/>
    <w:unhideWhenUsed/>
    <w:rsid w:val="009E0A8A"/>
    <w:pPr>
      <w:ind w:left="1200"/>
      <w:jc w:val="left"/>
    </w:pPr>
    <w:rPr>
      <w:rFonts w:ascii="Calibri" w:hAnsi="Calibri" w:cs="Calibri"/>
      <w:sz w:val="20"/>
      <w:szCs w:val="20"/>
    </w:rPr>
  </w:style>
  <w:style w:type="paragraph" w:styleId="71">
    <w:name w:val="toc 7"/>
    <w:basedOn w:val="ad"/>
    <w:next w:val="ad"/>
    <w:autoRedefine/>
    <w:uiPriority w:val="39"/>
    <w:unhideWhenUsed/>
    <w:rsid w:val="009E0A8A"/>
    <w:pPr>
      <w:ind w:left="1440"/>
      <w:jc w:val="left"/>
    </w:pPr>
    <w:rPr>
      <w:rFonts w:ascii="Calibri" w:hAnsi="Calibri" w:cs="Calibri"/>
      <w:sz w:val="20"/>
      <w:szCs w:val="20"/>
    </w:rPr>
  </w:style>
  <w:style w:type="paragraph" w:styleId="81">
    <w:name w:val="toc 8"/>
    <w:basedOn w:val="ad"/>
    <w:next w:val="ad"/>
    <w:autoRedefine/>
    <w:uiPriority w:val="39"/>
    <w:unhideWhenUsed/>
    <w:rsid w:val="009E0A8A"/>
    <w:pPr>
      <w:ind w:left="1680"/>
      <w:jc w:val="left"/>
    </w:pPr>
    <w:rPr>
      <w:rFonts w:ascii="Calibri" w:hAnsi="Calibri" w:cs="Calibri"/>
      <w:sz w:val="20"/>
      <w:szCs w:val="20"/>
    </w:rPr>
  </w:style>
  <w:style w:type="paragraph" w:styleId="91">
    <w:name w:val="toc 9"/>
    <w:basedOn w:val="ad"/>
    <w:next w:val="ad"/>
    <w:autoRedefine/>
    <w:uiPriority w:val="39"/>
    <w:unhideWhenUsed/>
    <w:rsid w:val="009E0A8A"/>
    <w:pPr>
      <w:ind w:left="1920"/>
      <w:jc w:val="left"/>
    </w:pPr>
    <w:rPr>
      <w:rFonts w:ascii="Calibri" w:hAnsi="Calibri" w:cs="Calibri"/>
      <w:sz w:val="20"/>
      <w:szCs w:val="20"/>
    </w:rPr>
  </w:style>
  <w:style w:type="character" w:customStyle="1" w:styleId="afff5">
    <w:name w:val="Знак Знак"/>
    <w:rsid w:val="009E0A8A"/>
    <w:rPr>
      <w:rFonts w:ascii="Arial" w:hAnsi="Arial"/>
      <w:b/>
      <w:i/>
      <w:noProof w:val="0"/>
      <w:sz w:val="28"/>
      <w:lang w:val="ru-RU"/>
    </w:rPr>
  </w:style>
  <w:style w:type="paragraph" w:customStyle="1" w:styleId="29">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d"/>
    <w:qFormat/>
    <w:rsid w:val="009E0A8A"/>
    <w:pPr>
      <w:spacing w:before="100" w:beforeAutospacing="1" w:after="100" w:afterAutospacing="1" w:line="240" w:lineRule="auto"/>
    </w:pPr>
    <w:rPr>
      <w:rFonts w:ascii="Tahoma" w:eastAsia="Times New Roman" w:hAnsi="Tahoma"/>
      <w:sz w:val="20"/>
      <w:szCs w:val="20"/>
      <w:lang w:val="en-US"/>
    </w:rPr>
  </w:style>
  <w:style w:type="paragraph" w:customStyle="1" w:styleId="ConsCell">
    <w:name w:val="ConsCell"/>
    <w:uiPriority w:val="99"/>
    <w:qFormat/>
    <w:rsid w:val="009E0A8A"/>
    <w:pPr>
      <w:widowControl w:val="0"/>
      <w:autoSpaceDE w:val="0"/>
      <w:autoSpaceDN w:val="0"/>
      <w:adjustRightInd w:val="0"/>
    </w:pPr>
    <w:rPr>
      <w:rFonts w:ascii="Arial" w:eastAsia="Times New Roman" w:hAnsi="Arial" w:cs="Arial"/>
    </w:rPr>
  </w:style>
  <w:style w:type="paragraph" w:customStyle="1" w:styleId="ConsNormal">
    <w:name w:val="ConsNormal"/>
    <w:link w:val="ConsNormal0"/>
    <w:qFormat/>
    <w:rsid w:val="009E0A8A"/>
    <w:pPr>
      <w:widowControl w:val="0"/>
      <w:autoSpaceDE w:val="0"/>
      <w:autoSpaceDN w:val="0"/>
      <w:adjustRightInd w:val="0"/>
      <w:ind w:right="19772" w:firstLine="720"/>
    </w:pPr>
    <w:rPr>
      <w:rFonts w:ascii="Arial" w:eastAsia="Times New Roman" w:hAnsi="Arial" w:cs="Arial"/>
    </w:rPr>
  </w:style>
  <w:style w:type="paragraph" w:customStyle="1" w:styleId="ConsPlusNonformat">
    <w:name w:val="ConsPlusNonformat"/>
    <w:qFormat/>
    <w:rsid w:val="009E0A8A"/>
    <w:pPr>
      <w:autoSpaceDE w:val="0"/>
      <w:autoSpaceDN w:val="0"/>
      <w:adjustRightInd w:val="0"/>
    </w:pPr>
    <w:rPr>
      <w:rFonts w:ascii="Courier New" w:eastAsia="Times New Roman" w:hAnsi="Courier New" w:cs="Courier New"/>
    </w:rPr>
  </w:style>
  <w:style w:type="character" w:customStyle="1" w:styleId="editsection">
    <w:name w:val="editsection"/>
    <w:basedOn w:val="ae"/>
    <w:rsid w:val="009E0A8A"/>
  </w:style>
  <w:style w:type="character" w:customStyle="1" w:styleId="mw-headline">
    <w:name w:val="mw-headline"/>
    <w:basedOn w:val="ae"/>
    <w:rsid w:val="009E0A8A"/>
  </w:style>
  <w:style w:type="paragraph" w:customStyle="1" w:styleId="ConsNonformat">
    <w:name w:val="ConsNonformat"/>
    <w:link w:val="ConsNonformat0"/>
    <w:qFormat/>
    <w:rsid w:val="009E0A8A"/>
    <w:pPr>
      <w:widowControl w:val="0"/>
      <w:autoSpaceDE w:val="0"/>
      <w:autoSpaceDN w:val="0"/>
      <w:adjustRightInd w:val="0"/>
      <w:ind w:right="19772"/>
    </w:pPr>
    <w:rPr>
      <w:rFonts w:ascii="Courier New" w:eastAsia="Times New Roman" w:hAnsi="Courier New" w:cs="Courier New"/>
    </w:rPr>
  </w:style>
  <w:style w:type="paragraph" w:styleId="2a">
    <w:name w:val="Body Text 2"/>
    <w:aliases w:val=" Знак1"/>
    <w:basedOn w:val="ad"/>
    <w:link w:val="2b"/>
    <w:qFormat/>
    <w:rsid w:val="009E0A8A"/>
    <w:pPr>
      <w:spacing w:line="240" w:lineRule="auto"/>
    </w:pPr>
    <w:rPr>
      <w:rFonts w:eastAsia="Times New Roman"/>
      <w:szCs w:val="20"/>
      <w:lang w:eastAsia="ru-RU"/>
    </w:rPr>
  </w:style>
  <w:style w:type="character" w:customStyle="1" w:styleId="2b">
    <w:name w:val="Основной текст 2 Знак"/>
    <w:aliases w:val=" Знак1 Знак"/>
    <w:basedOn w:val="ae"/>
    <w:link w:val="2a"/>
    <w:rsid w:val="009E0A8A"/>
    <w:rPr>
      <w:rFonts w:ascii="Times New Roman" w:eastAsia="Times New Roman" w:hAnsi="Times New Roman"/>
      <w:sz w:val="24"/>
    </w:rPr>
  </w:style>
  <w:style w:type="character" w:styleId="afff6">
    <w:name w:val="Emphasis"/>
    <w:qFormat/>
    <w:rsid w:val="009E0A8A"/>
    <w:rPr>
      <w:i/>
      <w:iCs/>
    </w:rPr>
  </w:style>
  <w:style w:type="paragraph" w:customStyle="1" w:styleId="1f1">
    <w:name w:val="Знак Знак Знак1 Знак"/>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paragraph" w:styleId="HTML">
    <w:name w:val="HTML Preformatted"/>
    <w:basedOn w:val="ad"/>
    <w:link w:val="HTML0"/>
    <w:uiPriority w:val="99"/>
    <w:rsid w:val="009E0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e"/>
    <w:link w:val="HTML"/>
    <w:uiPriority w:val="99"/>
    <w:rsid w:val="009E0A8A"/>
    <w:rPr>
      <w:rFonts w:ascii="Courier New" w:eastAsia="Times New Roman" w:hAnsi="Courier New" w:cs="Courier New"/>
    </w:rPr>
  </w:style>
  <w:style w:type="paragraph" w:customStyle="1" w:styleId="blacktextpad">
    <w:name w:val="black_text_pad"/>
    <w:basedOn w:val="ad"/>
    <w:qFormat/>
    <w:rsid w:val="009E0A8A"/>
    <w:pPr>
      <w:spacing w:after="165" w:line="240" w:lineRule="auto"/>
    </w:pPr>
    <w:rPr>
      <w:rFonts w:ascii="Verdana" w:eastAsia="Times New Roman" w:hAnsi="Verdana"/>
      <w:color w:val="000000"/>
      <w:sz w:val="17"/>
      <w:szCs w:val="17"/>
      <w:lang w:eastAsia="ru-RU"/>
    </w:rPr>
  </w:style>
  <w:style w:type="paragraph" w:styleId="afff7">
    <w:name w:val="footnote text"/>
    <w:aliases w:val="Table_Footnote_last Знак,Table_Footnote_last Знак Знак,Table_Footnote_last,single space,footnote text,Текст сноски-FN,Footnote Text Char Знак Знак,Footnote Text Char Знак,Текст сноски Знак1,Текст сноски Знак Знак,fn,FOOTNOTES,ft,single s"/>
    <w:basedOn w:val="ad"/>
    <w:link w:val="afff8"/>
    <w:qFormat/>
    <w:rsid w:val="009E0A8A"/>
    <w:pPr>
      <w:spacing w:line="240" w:lineRule="auto"/>
      <w:jc w:val="left"/>
    </w:pPr>
    <w:rPr>
      <w:rFonts w:eastAsia="Times New Roman"/>
      <w:sz w:val="20"/>
      <w:szCs w:val="20"/>
      <w:lang w:eastAsia="ru-RU"/>
    </w:rPr>
  </w:style>
  <w:style w:type="character" w:customStyle="1" w:styleId="afff8">
    <w:name w:val="Текст сноски Знак"/>
    <w:aliases w:val="Table_Footnote_last Знак Знак1,Table_Footnote_last Знак Знак Знак,Table_Footnote_last Знак1,single space Знак,footnote text Знак,Текст сноски-FN Знак,Footnote Text Char Знак Знак Знак,Footnote Text Char Знак Знак1,fn Знак,ft Знак"/>
    <w:basedOn w:val="ae"/>
    <w:link w:val="afff7"/>
    <w:rsid w:val="009E0A8A"/>
    <w:rPr>
      <w:rFonts w:ascii="Times New Roman" w:eastAsia="Times New Roman" w:hAnsi="Times New Roman"/>
    </w:rPr>
  </w:style>
  <w:style w:type="character" w:styleId="afff9">
    <w:name w:val="footnote reference"/>
    <w:aliases w:val="ftref,Знак сноски-FN,Знак сноски 1,Ciae niinee-FN,Referencia nota al pie,Ссылка на сноску 45,Appel note de bas de page"/>
    <w:rsid w:val="009E0A8A"/>
    <w:rPr>
      <w:vertAlign w:val="superscript"/>
    </w:rPr>
  </w:style>
  <w:style w:type="table" w:customStyle="1" w:styleId="110">
    <w:name w:val="Средняя сетка 11"/>
    <w:basedOn w:val="af"/>
    <w:uiPriority w:val="67"/>
    <w:rsid w:val="009E0A8A"/>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styleId="2c">
    <w:name w:val="Body Text Indent 2"/>
    <w:aliases w:val=" Знак Знак Знак Знак Знак, Знак Знак Знак Знак Знак Знак, Знак Знак Знак Знак Знак Знак Знак,Знак Знак Знак Знак Знак,Знак Знак Знак Знак Знак Знак Знак,Знак Знак Знак Знак Знак Знак Знак Знак Знак,Знак Зн"/>
    <w:basedOn w:val="ad"/>
    <w:link w:val="2d"/>
    <w:qFormat/>
    <w:rsid w:val="009E0A8A"/>
    <w:pPr>
      <w:spacing w:after="120" w:line="480" w:lineRule="auto"/>
      <w:ind w:left="283"/>
      <w:jc w:val="left"/>
    </w:pPr>
    <w:rPr>
      <w:rFonts w:eastAsia="Times New Roman"/>
      <w:szCs w:val="24"/>
      <w:lang w:eastAsia="ru-RU"/>
    </w:rPr>
  </w:style>
  <w:style w:type="character" w:customStyle="1" w:styleId="2d">
    <w:name w:val="Основной текст с отступом 2 Знак"/>
    <w:aliases w:val=" Знак Знак Знак Знак Знак Знак1, Знак Знак Знак Знак Знак Знак Знак1, Знак Знак Знак Знак Знак Знак Знак Знак,Знак Знак Знак Знак Знак Знак3,Знак Знак Знак Знак Знак Знак Знак Знак,Знак Зн Знак"/>
    <w:basedOn w:val="ae"/>
    <w:link w:val="2c"/>
    <w:rsid w:val="009E0A8A"/>
    <w:rPr>
      <w:rFonts w:ascii="Times New Roman" w:eastAsia="Times New Roman" w:hAnsi="Times New Roman"/>
      <w:sz w:val="24"/>
      <w:szCs w:val="24"/>
    </w:rPr>
  </w:style>
  <w:style w:type="paragraph" w:customStyle="1" w:styleId="BodyText22">
    <w:name w:val="Body Text 22"/>
    <w:basedOn w:val="ad"/>
    <w:qFormat/>
    <w:rsid w:val="009E0A8A"/>
    <w:pPr>
      <w:widowControl w:val="0"/>
      <w:spacing w:line="240" w:lineRule="auto"/>
      <w:ind w:firstLine="720"/>
    </w:pPr>
    <w:rPr>
      <w:rFonts w:eastAsia="Times New Roman"/>
      <w:szCs w:val="24"/>
      <w:lang w:eastAsia="ru-RU"/>
    </w:rPr>
  </w:style>
  <w:style w:type="paragraph" w:customStyle="1" w:styleId="2e">
    <w:name w:val="Верхний колонтитул2"/>
    <w:basedOn w:val="ad"/>
    <w:qFormat/>
    <w:rsid w:val="009E0A8A"/>
    <w:pPr>
      <w:widowControl w:val="0"/>
      <w:tabs>
        <w:tab w:val="center" w:pos="4153"/>
        <w:tab w:val="right" w:pos="8306"/>
      </w:tabs>
      <w:spacing w:line="240" w:lineRule="auto"/>
    </w:pPr>
    <w:rPr>
      <w:rFonts w:eastAsia="Times New Roman"/>
      <w:szCs w:val="24"/>
      <w:lang w:eastAsia="ru-RU"/>
    </w:rPr>
  </w:style>
  <w:style w:type="paragraph" w:styleId="3a">
    <w:name w:val="Body Text Indent 3"/>
    <w:aliases w:val=" Знак Знак Знак"/>
    <w:basedOn w:val="ad"/>
    <w:link w:val="3b"/>
    <w:unhideWhenUsed/>
    <w:rsid w:val="009E0A8A"/>
    <w:pPr>
      <w:spacing w:after="120"/>
      <w:ind w:left="283"/>
    </w:pPr>
    <w:rPr>
      <w:sz w:val="16"/>
      <w:szCs w:val="16"/>
    </w:rPr>
  </w:style>
  <w:style w:type="character" w:customStyle="1" w:styleId="3b">
    <w:name w:val="Основной текст с отступом 3 Знак"/>
    <w:aliases w:val=" Знак Знак Знак Знак"/>
    <w:basedOn w:val="ae"/>
    <w:link w:val="3a"/>
    <w:rsid w:val="009E0A8A"/>
    <w:rPr>
      <w:rFonts w:ascii="Times New Roman" w:hAnsi="Times New Roman"/>
      <w:sz w:val="16"/>
      <w:szCs w:val="16"/>
      <w:lang w:eastAsia="en-US"/>
    </w:rPr>
  </w:style>
  <w:style w:type="paragraph" w:customStyle="1" w:styleId="111">
    <w:name w:val="Знак Знак Знак1 Знак1"/>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character" w:customStyle="1" w:styleId="Bodytext2">
    <w:name w:val="Body text (2)_"/>
    <w:link w:val="Bodytext20"/>
    <w:rsid w:val="009E0A8A"/>
    <w:rPr>
      <w:rFonts w:ascii="Arial Narrow" w:eastAsia="Arial Narrow" w:hAnsi="Arial Narrow" w:cs="Arial Narrow"/>
      <w:spacing w:val="10"/>
      <w:sz w:val="19"/>
      <w:szCs w:val="19"/>
      <w:shd w:val="clear" w:color="auto" w:fill="FFFFFF"/>
    </w:rPr>
  </w:style>
  <w:style w:type="paragraph" w:customStyle="1" w:styleId="Bodytext20">
    <w:name w:val="Body text (2)"/>
    <w:basedOn w:val="ad"/>
    <w:link w:val="Bodytext2"/>
    <w:qFormat/>
    <w:rsid w:val="009E0A8A"/>
    <w:pPr>
      <w:shd w:val="clear" w:color="auto" w:fill="FFFFFF"/>
      <w:spacing w:line="250" w:lineRule="exact"/>
      <w:ind w:hanging="1080"/>
    </w:pPr>
    <w:rPr>
      <w:rFonts w:ascii="Arial Narrow" w:eastAsia="Arial Narrow" w:hAnsi="Arial Narrow" w:cs="Arial Narrow"/>
      <w:spacing w:val="10"/>
      <w:sz w:val="19"/>
      <w:szCs w:val="19"/>
      <w:lang w:eastAsia="ru-RU"/>
    </w:rPr>
  </w:style>
  <w:style w:type="character" w:customStyle="1" w:styleId="Bodytext2BoldItalicSpacing0pt">
    <w:name w:val="Body text (2) + Bold;Italic;Spacing 0 pt"/>
    <w:rsid w:val="009E0A8A"/>
    <w:rPr>
      <w:rFonts w:ascii="Arial Narrow" w:eastAsia="Arial Narrow" w:hAnsi="Arial Narrow" w:cs="Arial Narrow"/>
      <w:b/>
      <w:bCs/>
      <w:i/>
      <w:iCs/>
      <w:spacing w:val="0"/>
      <w:sz w:val="19"/>
      <w:szCs w:val="19"/>
      <w:shd w:val="clear" w:color="auto" w:fill="FFFFFF"/>
    </w:rPr>
  </w:style>
  <w:style w:type="character" w:customStyle="1" w:styleId="Heading1NotBoldNotItalicSpacing0pt">
    <w:name w:val="Heading #1 + Not Bold;Not Italic;Spacing 0 pt"/>
    <w:rsid w:val="009E0A8A"/>
    <w:rPr>
      <w:rFonts w:ascii="Arial Narrow" w:eastAsia="Arial Narrow" w:hAnsi="Arial Narrow" w:cs="Arial Narrow"/>
      <w:b/>
      <w:bCs/>
      <w:i/>
      <w:iCs/>
      <w:spacing w:val="10"/>
      <w:w w:val="100"/>
      <w:sz w:val="19"/>
      <w:szCs w:val="19"/>
      <w:shd w:val="clear" w:color="auto" w:fill="FFFFFF"/>
    </w:rPr>
  </w:style>
  <w:style w:type="character" w:customStyle="1" w:styleId="Bodytext">
    <w:name w:val="Body text_"/>
    <w:link w:val="2f"/>
    <w:rsid w:val="009E0A8A"/>
    <w:rPr>
      <w:sz w:val="18"/>
      <w:szCs w:val="18"/>
      <w:shd w:val="clear" w:color="auto" w:fill="FFFFFF"/>
    </w:rPr>
  </w:style>
  <w:style w:type="paragraph" w:customStyle="1" w:styleId="2f">
    <w:name w:val="Основной текст2"/>
    <w:basedOn w:val="ad"/>
    <w:link w:val="Bodytext"/>
    <w:qFormat/>
    <w:rsid w:val="009E0A8A"/>
    <w:pPr>
      <w:shd w:val="clear" w:color="auto" w:fill="FFFFFF"/>
      <w:spacing w:line="226" w:lineRule="exact"/>
      <w:ind w:firstLine="380"/>
    </w:pPr>
    <w:rPr>
      <w:rFonts w:ascii="Calibri" w:hAnsi="Calibri"/>
      <w:sz w:val="18"/>
      <w:szCs w:val="18"/>
      <w:lang w:eastAsia="ru-RU"/>
    </w:rPr>
  </w:style>
  <w:style w:type="paragraph" w:customStyle="1" w:styleId="xl26">
    <w:name w:val="xl26"/>
    <w:basedOn w:val="ad"/>
    <w:uiPriority w:val="99"/>
    <w:qFormat/>
    <w:rsid w:val="009E0A8A"/>
    <w:pPr>
      <w:spacing w:before="100" w:beforeAutospacing="1" w:after="100" w:afterAutospacing="1" w:line="240" w:lineRule="auto"/>
      <w:jc w:val="right"/>
    </w:pPr>
    <w:rPr>
      <w:rFonts w:eastAsia="Arial Narrow"/>
      <w:szCs w:val="24"/>
      <w:lang w:eastAsia="ru-RU"/>
    </w:rPr>
  </w:style>
  <w:style w:type="paragraph" w:styleId="afffa">
    <w:name w:val="TOC Heading"/>
    <w:basedOn w:val="18"/>
    <w:next w:val="ad"/>
    <w:uiPriority w:val="39"/>
    <w:unhideWhenUsed/>
    <w:qFormat/>
    <w:rsid w:val="009E0A8A"/>
    <w:pPr>
      <w:keepLines/>
      <w:spacing w:before="480" w:after="0" w:line="276" w:lineRule="auto"/>
      <w:jc w:val="both"/>
      <w:outlineLvl w:val="9"/>
    </w:pPr>
    <w:rPr>
      <w:rFonts w:ascii="Cambria" w:eastAsia="Calibri" w:hAnsi="Cambria" w:cs="Times New Roman"/>
      <w:color w:val="365F91"/>
      <w:sz w:val="28"/>
      <w:szCs w:val="28"/>
      <w:lang w:eastAsia="en-US"/>
    </w:rPr>
  </w:style>
  <w:style w:type="character" w:customStyle="1" w:styleId="apple-style-span">
    <w:name w:val="apple-style-span"/>
    <w:basedOn w:val="ae"/>
    <w:rsid w:val="009E0A8A"/>
  </w:style>
  <w:style w:type="paragraph" w:customStyle="1" w:styleId="afffb">
    <w:name w:val="Îáû÷íûé"/>
    <w:qFormat/>
    <w:rsid w:val="009E0A8A"/>
    <w:rPr>
      <w:rFonts w:ascii="Times New Roman" w:eastAsia="Times New Roman" w:hAnsi="Times New Roman"/>
    </w:rPr>
  </w:style>
  <w:style w:type="paragraph" w:customStyle="1" w:styleId="1f2">
    <w:name w:val="Обычный1"/>
    <w:qFormat/>
    <w:rsid w:val="009E0A8A"/>
    <w:pPr>
      <w:snapToGrid w:val="0"/>
    </w:pPr>
    <w:rPr>
      <w:rFonts w:ascii="Times New Roman" w:eastAsia="Times New Roman" w:hAnsi="Times New Roman"/>
      <w:sz w:val="22"/>
    </w:rPr>
  </w:style>
  <w:style w:type="character" w:customStyle="1" w:styleId="120">
    <w:name w:val="Заголовок 1 Знак2"/>
    <w:rsid w:val="009E0A8A"/>
    <w:rPr>
      <w:rFonts w:ascii="Arial" w:hAnsi="Arial" w:cs="Arial"/>
      <w:b/>
      <w:bCs/>
      <w:kern w:val="32"/>
      <w:sz w:val="32"/>
      <w:szCs w:val="32"/>
      <w:lang w:val="ru-RU" w:eastAsia="ru-RU" w:bidi="ar-SA"/>
    </w:rPr>
  </w:style>
  <w:style w:type="paragraph" w:customStyle="1" w:styleId="1f3">
    <w:name w:val="Знак Знак Знак Знак Знак Знак Знак Знак Знак Знак Знак Знак1 Знак Знак Знак Знак Знак Знак Знак Знак Знак Знак Знак Знак Знак"/>
    <w:basedOn w:val="ad"/>
    <w:qFormat/>
    <w:rsid w:val="009E0A8A"/>
    <w:pPr>
      <w:spacing w:after="160" w:line="240" w:lineRule="exact"/>
      <w:jc w:val="left"/>
    </w:pPr>
    <w:rPr>
      <w:rFonts w:ascii="Verdana" w:eastAsia="Times New Roman" w:hAnsi="Verdana"/>
      <w:sz w:val="20"/>
      <w:szCs w:val="20"/>
      <w:lang w:val="en-US"/>
    </w:rPr>
  </w:style>
  <w:style w:type="character" w:customStyle="1" w:styleId="220">
    <w:name w:val="Заголовок 2 Знак2"/>
    <w:rsid w:val="009E0A8A"/>
    <w:rPr>
      <w:rFonts w:ascii="Arial" w:hAnsi="Arial" w:cs="Arial"/>
      <w:b/>
      <w:bCs/>
      <w:i/>
      <w:iCs/>
      <w:sz w:val="28"/>
      <w:szCs w:val="28"/>
      <w:lang w:val="ru-RU" w:eastAsia="ru-RU" w:bidi="ar-SA"/>
    </w:rPr>
  </w:style>
  <w:style w:type="paragraph" w:styleId="afffc">
    <w:name w:val="Block Text"/>
    <w:basedOn w:val="ad"/>
    <w:rsid w:val="009E0A8A"/>
    <w:pPr>
      <w:spacing w:line="240" w:lineRule="auto"/>
      <w:ind w:left="1080" w:right="535"/>
      <w:jc w:val="center"/>
    </w:pPr>
    <w:rPr>
      <w:rFonts w:eastAsia="Times New Roman"/>
      <w:b/>
      <w:bCs/>
      <w:sz w:val="28"/>
      <w:szCs w:val="24"/>
      <w:lang w:eastAsia="ru-RU"/>
    </w:rPr>
  </w:style>
  <w:style w:type="character" w:styleId="afffd">
    <w:name w:val="page number"/>
    <w:basedOn w:val="ae"/>
    <w:rsid w:val="009E0A8A"/>
  </w:style>
  <w:style w:type="paragraph" w:customStyle="1" w:styleId="1f4">
    <w:name w:val="заголовок 1"/>
    <w:basedOn w:val="ad"/>
    <w:next w:val="ad"/>
    <w:link w:val="1f5"/>
    <w:qFormat/>
    <w:rsid w:val="009E0A8A"/>
    <w:pPr>
      <w:keepNext/>
      <w:widowControl w:val="0"/>
      <w:autoSpaceDE w:val="0"/>
      <w:autoSpaceDN w:val="0"/>
      <w:spacing w:line="240" w:lineRule="auto"/>
      <w:jc w:val="center"/>
      <w:outlineLvl w:val="0"/>
    </w:pPr>
    <w:rPr>
      <w:rFonts w:eastAsia="Times New Roman"/>
      <w:b/>
      <w:bCs/>
      <w:szCs w:val="24"/>
      <w:lang w:eastAsia="ru-RU"/>
    </w:rPr>
  </w:style>
  <w:style w:type="character" w:customStyle="1" w:styleId="1f5">
    <w:name w:val="заголовок 1 Знак"/>
    <w:link w:val="1f4"/>
    <w:rsid w:val="009E0A8A"/>
    <w:rPr>
      <w:rFonts w:ascii="Times New Roman" w:eastAsia="Times New Roman" w:hAnsi="Times New Roman"/>
      <w:b/>
      <w:bCs/>
      <w:sz w:val="24"/>
      <w:szCs w:val="24"/>
    </w:rPr>
  </w:style>
  <w:style w:type="paragraph" w:customStyle="1" w:styleId="310">
    <w:name w:val="Основной текст с отступом 31"/>
    <w:basedOn w:val="ad"/>
    <w:qFormat/>
    <w:rsid w:val="009E0A8A"/>
    <w:pPr>
      <w:suppressAutoHyphens/>
      <w:spacing w:after="120" w:line="240" w:lineRule="auto"/>
      <w:ind w:left="283"/>
      <w:jc w:val="left"/>
    </w:pPr>
    <w:rPr>
      <w:rFonts w:eastAsia="Times New Roman"/>
      <w:sz w:val="16"/>
      <w:szCs w:val="16"/>
      <w:lang w:eastAsia="ar-SA"/>
    </w:rPr>
  </w:style>
  <w:style w:type="paragraph" w:customStyle="1" w:styleId="311">
    <w:name w:val="Основной текст 31"/>
    <w:basedOn w:val="ad"/>
    <w:qFormat/>
    <w:rsid w:val="009E0A8A"/>
    <w:pPr>
      <w:suppressAutoHyphens/>
      <w:spacing w:after="120" w:line="240" w:lineRule="auto"/>
      <w:jc w:val="left"/>
    </w:pPr>
    <w:rPr>
      <w:rFonts w:eastAsia="Times New Roman"/>
      <w:sz w:val="16"/>
      <w:szCs w:val="16"/>
      <w:lang w:eastAsia="ar-SA"/>
    </w:rPr>
  </w:style>
  <w:style w:type="paragraph" w:customStyle="1" w:styleId="210">
    <w:name w:val="Основной текст с отступом 21"/>
    <w:basedOn w:val="ad"/>
    <w:qFormat/>
    <w:rsid w:val="009E0A8A"/>
    <w:pPr>
      <w:suppressAutoHyphens/>
      <w:spacing w:line="240" w:lineRule="auto"/>
      <w:ind w:firstLine="567"/>
    </w:pPr>
    <w:rPr>
      <w:rFonts w:eastAsia="Times New Roman"/>
      <w:szCs w:val="24"/>
      <w:lang w:eastAsia="ar-SA"/>
    </w:rPr>
  </w:style>
  <w:style w:type="paragraph" w:customStyle="1" w:styleId="xl29">
    <w:name w:val="xl29"/>
    <w:basedOn w:val="ad"/>
    <w:qFormat/>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Cs w:val="24"/>
      <w:lang w:eastAsia="ru-RU"/>
    </w:rPr>
  </w:style>
  <w:style w:type="character" w:styleId="afffe">
    <w:name w:val="FollowedHyperlink"/>
    <w:uiPriority w:val="99"/>
    <w:rsid w:val="009E0A8A"/>
    <w:rPr>
      <w:color w:val="800080"/>
      <w:u w:val="single"/>
    </w:rPr>
  </w:style>
  <w:style w:type="paragraph" w:customStyle="1" w:styleId="xl24">
    <w:name w:val="xl24"/>
    <w:basedOn w:val="ad"/>
    <w:qFormat/>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ru-RU"/>
    </w:rPr>
  </w:style>
  <w:style w:type="paragraph" w:customStyle="1" w:styleId="1f6">
    <w:name w:val="Знак1 Знак Знак Знак Знак Знак Знак Знак Знак Знак"/>
    <w:basedOn w:val="ad"/>
    <w:next w:val="26"/>
    <w:autoRedefine/>
    <w:qFormat/>
    <w:rsid w:val="009E0A8A"/>
    <w:pPr>
      <w:spacing w:after="160" w:line="240" w:lineRule="exact"/>
      <w:jc w:val="left"/>
    </w:pPr>
    <w:rPr>
      <w:rFonts w:eastAsia="Times New Roman"/>
      <w:szCs w:val="20"/>
      <w:lang w:val="en-US"/>
    </w:rPr>
  </w:style>
  <w:style w:type="paragraph" w:customStyle="1" w:styleId="affff">
    <w:name w:val="Основной текст с красной"/>
    <w:basedOn w:val="affa"/>
    <w:qFormat/>
    <w:rsid w:val="009E0A8A"/>
  </w:style>
  <w:style w:type="paragraph" w:customStyle="1" w:styleId="affff0">
    <w:name w:val="Таблица шапка"/>
    <w:basedOn w:val="ad"/>
    <w:qFormat/>
    <w:rsid w:val="009E0A8A"/>
    <w:pPr>
      <w:keepNext/>
      <w:keepLines/>
      <w:tabs>
        <w:tab w:val="left" w:pos="113"/>
        <w:tab w:val="left" w:pos="227"/>
        <w:tab w:val="left" w:pos="340"/>
        <w:tab w:val="left" w:pos="454"/>
        <w:tab w:val="left" w:pos="680"/>
      </w:tabs>
      <w:suppressAutoHyphens/>
      <w:spacing w:before="40" w:after="40" w:line="240" w:lineRule="auto"/>
      <w:jc w:val="center"/>
    </w:pPr>
    <w:rPr>
      <w:rFonts w:ascii="Arial" w:eastAsia="Times New Roman" w:hAnsi="Arial"/>
      <w:sz w:val="16"/>
      <w:szCs w:val="20"/>
      <w:lang w:eastAsia="ar-SA"/>
    </w:rPr>
  </w:style>
  <w:style w:type="character" w:customStyle="1" w:styleId="1f7">
    <w:name w:val="Основной шрифт абзаца1"/>
    <w:rsid w:val="009E0A8A"/>
  </w:style>
  <w:style w:type="character" w:customStyle="1" w:styleId="affff1">
    <w:name w:val="Символ сноски"/>
    <w:basedOn w:val="1f7"/>
    <w:rsid w:val="009E0A8A"/>
  </w:style>
  <w:style w:type="character" w:customStyle="1" w:styleId="1f8">
    <w:name w:val="Знак Знак1"/>
    <w:aliases w:val="Нижний колонтитул Знак1,Знак14 Знак1,Заголовок 3 Знак1,ПодЗаголовок Знак1,Знак3 Знак2,Подраздел Знак1,Знак3 Знак1 Знак1,Знак3 Знак Знак Знак Знак Знак Знак1,Заголовок 31 Знак1,Знак14 Знак Знак1,Знак14 Знак2"/>
    <w:basedOn w:val="1f7"/>
    <w:rsid w:val="009E0A8A"/>
  </w:style>
  <w:style w:type="character" w:customStyle="1" w:styleId="2f0">
    <w:name w:val="Знак Знак2"/>
    <w:basedOn w:val="1f7"/>
    <w:rsid w:val="009E0A8A"/>
  </w:style>
  <w:style w:type="paragraph" w:styleId="affff2">
    <w:name w:val="List"/>
    <w:basedOn w:val="affa"/>
    <w:link w:val="affff3"/>
    <w:rsid w:val="009E0A8A"/>
    <w:pPr>
      <w:suppressAutoHyphens/>
      <w:spacing w:line="240" w:lineRule="auto"/>
      <w:jc w:val="left"/>
    </w:pPr>
    <w:rPr>
      <w:rFonts w:eastAsia="Times New Roman" w:cs="Tahoma"/>
      <w:szCs w:val="24"/>
      <w:lang w:eastAsia="ar-SA"/>
    </w:rPr>
  </w:style>
  <w:style w:type="paragraph" w:styleId="affff4">
    <w:name w:val="Plain Text"/>
    <w:basedOn w:val="ad"/>
    <w:link w:val="affff5"/>
    <w:uiPriority w:val="99"/>
    <w:rsid w:val="009E0A8A"/>
    <w:pPr>
      <w:spacing w:line="240" w:lineRule="auto"/>
      <w:jc w:val="left"/>
    </w:pPr>
    <w:rPr>
      <w:rFonts w:ascii="Courier New" w:eastAsia="Times New Roman" w:hAnsi="Courier New"/>
      <w:sz w:val="20"/>
      <w:szCs w:val="20"/>
      <w:lang w:eastAsia="ru-RU"/>
    </w:rPr>
  </w:style>
  <w:style w:type="character" w:customStyle="1" w:styleId="affff5">
    <w:name w:val="Текст Знак"/>
    <w:basedOn w:val="ae"/>
    <w:link w:val="affff4"/>
    <w:uiPriority w:val="99"/>
    <w:rsid w:val="009E0A8A"/>
    <w:rPr>
      <w:rFonts w:ascii="Courier New" w:eastAsia="Times New Roman" w:hAnsi="Courier New"/>
    </w:rPr>
  </w:style>
  <w:style w:type="paragraph" w:customStyle="1" w:styleId="affff6">
    <w:name w:val="Таблица подзаголовок"/>
    <w:basedOn w:val="affa"/>
    <w:next w:val="affff"/>
    <w:qFormat/>
    <w:rsid w:val="009E0A8A"/>
  </w:style>
  <w:style w:type="character" w:customStyle="1" w:styleId="WW8Num5z1">
    <w:name w:val="WW8Num5z1"/>
    <w:rsid w:val="009E0A8A"/>
    <w:rPr>
      <w:rFonts w:ascii="Courier New" w:hAnsi="Courier New" w:cs="Courier New"/>
    </w:rPr>
  </w:style>
  <w:style w:type="paragraph" w:customStyle="1" w:styleId="affff7">
    <w:name w:val="Таблица цифры"/>
    <w:basedOn w:val="ad"/>
    <w:qFormat/>
    <w:rsid w:val="009E0A8A"/>
    <w:pPr>
      <w:tabs>
        <w:tab w:val="left" w:pos="113"/>
        <w:tab w:val="left" w:pos="227"/>
        <w:tab w:val="left" w:pos="340"/>
        <w:tab w:val="left" w:pos="454"/>
        <w:tab w:val="left" w:pos="680"/>
      </w:tabs>
      <w:suppressAutoHyphens/>
      <w:spacing w:before="40" w:after="40" w:line="240" w:lineRule="auto"/>
      <w:jc w:val="right"/>
    </w:pPr>
    <w:rPr>
      <w:rFonts w:ascii="Arial" w:eastAsia="Times New Roman" w:hAnsi="Arial"/>
      <w:sz w:val="16"/>
      <w:szCs w:val="20"/>
      <w:lang w:eastAsia="ar-SA"/>
    </w:rPr>
  </w:style>
  <w:style w:type="character" w:customStyle="1" w:styleId="WW8Num8z1">
    <w:name w:val="WW8Num8z1"/>
    <w:rsid w:val="009E0A8A"/>
    <w:rPr>
      <w:rFonts w:ascii="Courier New" w:hAnsi="Courier New"/>
    </w:rPr>
  </w:style>
  <w:style w:type="paragraph" w:customStyle="1" w:styleId="affff8">
    <w:name w:val="Таблица текст"/>
    <w:basedOn w:val="ad"/>
    <w:qFormat/>
    <w:rsid w:val="009E0A8A"/>
    <w:pPr>
      <w:tabs>
        <w:tab w:val="left" w:pos="227"/>
        <w:tab w:val="left" w:pos="454"/>
        <w:tab w:val="left" w:pos="680"/>
      </w:tabs>
      <w:suppressAutoHyphens/>
      <w:spacing w:before="40" w:after="40" w:line="240" w:lineRule="auto"/>
      <w:ind w:left="57" w:right="57"/>
      <w:jc w:val="left"/>
    </w:pPr>
    <w:rPr>
      <w:rFonts w:ascii="Arial" w:eastAsia="Times New Roman" w:hAnsi="Arial"/>
      <w:sz w:val="16"/>
      <w:szCs w:val="20"/>
      <w:lang w:eastAsia="ar-SA"/>
    </w:rPr>
  </w:style>
  <w:style w:type="character" w:customStyle="1" w:styleId="Absatz-Standardschriftart">
    <w:name w:val="Absatz-Standardschriftart"/>
    <w:rsid w:val="009E0A8A"/>
  </w:style>
  <w:style w:type="character" w:customStyle="1" w:styleId="WW-Absatz-Standardschriftart">
    <w:name w:val="WW-Absatz-Standardschriftart"/>
    <w:rsid w:val="009E0A8A"/>
  </w:style>
  <w:style w:type="character" w:customStyle="1" w:styleId="WW8Num2z0">
    <w:name w:val="WW8Num2z0"/>
    <w:rsid w:val="009E0A8A"/>
    <w:rPr>
      <w:rFonts w:ascii="Symbol" w:hAnsi="Symbol"/>
    </w:rPr>
  </w:style>
  <w:style w:type="character" w:customStyle="1" w:styleId="WW8Num2z1">
    <w:name w:val="WW8Num2z1"/>
    <w:rsid w:val="009E0A8A"/>
    <w:rPr>
      <w:rFonts w:ascii="Courier New" w:hAnsi="Courier New"/>
    </w:rPr>
  </w:style>
  <w:style w:type="character" w:customStyle="1" w:styleId="WW8Num2z2">
    <w:name w:val="WW8Num2z2"/>
    <w:rsid w:val="009E0A8A"/>
    <w:rPr>
      <w:rFonts w:ascii="Wingdings" w:hAnsi="Wingdings"/>
    </w:rPr>
  </w:style>
  <w:style w:type="character" w:customStyle="1" w:styleId="WW8Num5z0">
    <w:name w:val="WW8Num5z0"/>
    <w:rsid w:val="009E0A8A"/>
    <w:rPr>
      <w:rFonts w:ascii="Symbol" w:hAnsi="Symbol"/>
    </w:rPr>
  </w:style>
  <w:style w:type="character" w:customStyle="1" w:styleId="WW8Num5z2">
    <w:name w:val="WW8Num5z2"/>
    <w:rsid w:val="009E0A8A"/>
    <w:rPr>
      <w:rFonts w:ascii="Wingdings" w:hAnsi="Wingdings"/>
    </w:rPr>
  </w:style>
  <w:style w:type="character" w:customStyle="1" w:styleId="WW8Num7z0">
    <w:name w:val="WW8Num7z0"/>
    <w:rsid w:val="009E0A8A"/>
    <w:rPr>
      <w:b/>
    </w:rPr>
  </w:style>
  <w:style w:type="character" w:customStyle="1" w:styleId="WW8Num8z0">
    <w:name w:val="WW8Num8z0"/>
    <w:rsid w:val="009E0A8A"/>
    <w:rPr>
      <w:rFonts w:ascii="Symbol" w:hAnsi="Symbol"/>
    </w:rPr>
  </w:style>
  <w:style w:type="character" w:customStyle="1" w:styleId="WW8Num8z2">
    <w:name w:val="WW8Num8z2"/>
    <w:rsid w:val="009E0A8A"/>
    <w:rPr>
      <w:rFonts w:ascii="Wingdings" w:hAnsi="Wingdings"/>
    </w:rPr>
  </w:style>
  <w:style w:type="character" w:customStyle="1" w:styleId="WW8Num9z0">
    <w:name w:val="WW8Num9z0"/>
    <w:rsid w:val="009E0A8A"/>
    <w:rPr>
      <w:rFonts w:ascii="Symbol" w:hAnsi="Symbol"/>
    </w:rPr>
  </w:style>
  <w:style w:type="character" w:customStyle="1" w:styleId="WW8Num9z1">
    <w:name w:val="WW8Num9z1"/>
    <w:rsid w:val="009E0A8A"/>
    <w:rPr>
      <w:rFonts w:ascii="Courier New" w:hAnsi="Courier New"/>
    </w:rPr>
  </w:style>
  <w:style w:type="character" w:customStyle="1" w:styleId="WW8Num9z2">
    <w:name w:val="WW8Num9z2"/>
    <w:rsid w:val="009E0A8A"/>
    <w:rPr>
      <w:rFonts w:ascii="Wingdings" w:hAnsi="Wingdings"/>
    </w:rPr>
  </w:style>
  <w:style w:type="character" w:customStyle="1" w:styleId="WW8Num10z0">
    <w:name w:val="WW8Num10z0"/>
    <w:rsid w:val="009E0A8A"/>
    <w:rPr>
      <w:rFonts w:ascii="Symbol" w:hAnsi="Symbol"/>
    </w:rPr>
  </w:style>
  <w:style w:type="character" w:customStyle="1" w:styleId="WW8Num10z1">
    <w:name w:val="WW8Num10z1"/>
    <w:rsid w:val="009E0A8A"/>
    <w:rPr>
      <w:rFonts w:ascii="Courier New" w:hAnsi="Courier New" w:cs="Courier New"/>
    </w:rPr>
  </w:style>
  <w:style w:type="character" w:customStyle="1" w:styleId="WW8Num10z2">
    <w:name w:val="WW8Num10z2"/>
    <w:rsid w:val="009E0A8A"/>
    <w:rPr>
      <w:rFonts w:ascii="Wingdings" w:hAnsi="Wingdings"/>
    </w:rPr>
  </w:style>
  <w:style w:type="character" w:customStyle="1" w:styleId="WW8Num11z0">
    <w:name w:val="WW8Num11z0"/>
    <w:rsid w:val="009E0A8A"/>
    <w:rPr>
      <w:rFonts w:ascii="Symbol" w:hAnsi="Symbol"/>
    </w:rPr>
  </w:style>
  <w:style w:type="character" w:customStyle="1" w:styleId="WW8Num11z1">
    <w:name w:val="WW8Num11z1"/>
    <w:rsid w:val="009E0A8A"/>
    <w:rPr>
      <w:rFonts w:ascii="Courier New" w:hAnsi="Courier New"/>
    </w:rPr>
  </w:style>
  <w:style w:type="character" w:customStyle="1" w:styleId="WW8Num11z2">
    <w:name w:val="WW8Num11z2"/>
    <w:rsid w:val="009E0A8A"/>
    <w:rPr>
      <w:rFonts w:ascii="Wingdings" w:hAnsi="Wingdings"/>
    </w:rPr>
  </w:style>
  <w:style w:type="character" w:customStyle="1" w:styleId="WW8Num12z0">
    <w:name w:val="WW8Num12z0"/>
    <w:rsid w:val="009E0A8A"/>
    <w:rPr>
      <w:rFonts w:ascii="Symbol" w:hAnsi="Symbol"/>
    </w:rPr>
  </w:style>
  <w:style w:type="character" w:customStyle="1" w:styleId="WW8Num12z1">
    <w:name w:val="WW8Num12z1"/>
    <w:rsid w:val="009E0A8A"/>
    <w:rPr>
      <w:rFonts w:ascii="Courier New" w:hAnsi="Courier New"/>
    </w:rPr>
  </w:style>
  <w:style w:type="character" w:customStyle="1" w:styleId="WW8Num12z2">
    <w:name w:val="WW8Num12z2"/>
    <w:rsid w:val="009E0A8A"/>
    <w:rPr>
      <w:rFonts w:ascii="Wingdings" w:hAnsi="Wingdings"/>
    </w:rPr>
  </w:style>
  <w:style w:type="character" w:customStyle="1" w:styleId="WW8Num13z0">
    <w:name w:val="WW8Num13z0"/>
    <w:rsid w:val="009E0A8A"/>
    <w:rPr>
      <w:b/>
    </w:rPr>
  </w:style>
  <w:style w:type="character" w:customStyle="1" w:styleId="WW8Num15z0">
    <w:name w:val="WW8Num15z0"/>
    <w:rsid w:val="009E0A8A"/>
    <w:rPr>
      <w:rFonts w:ascii="Symbol" w:hAnsi="Symbol"/>
    </w:rPr>
  </w:style>
  <w:style w:type="character" w:customStyle="1" w:styleId="WW8Num15z1">
    <w:name w:val="WW8Num15z1"/>
    <w:rsid w:val="009E0A8A"/>
    <w:rPr>
      <w:rFonts w:ascii="Courier New" w:hAnsi="Courier New" w:cs="Courier New"/>
    </w:rPr>
  </w:style>
  <w:style w:type="character" w:customStyle="1" w:styleId="WW8Num15z2">
    <w:name w:val="WW8Num15z2"/>
    <w:rsid w:val="009E0A8A"/>
    <w:rPr>
      <w:rFonts w:ascii="Wingdings" w:hAnsi="Wingdings"/>
    </w:rPr>
  </w:style>
  <w:style w:type="character" w:customStyle="1" w:styleId="WW8Num16z0">
    <w:name w:val="WW8Num16z0"/>
    <w:rsid w:val="009E0A8A"/>
    <w:rPr>
      <w:rFonts w:ascii="Symbol" w:hAnsi="Symbol"/>
    </w:rPr>
  </w:style>
  <w:style w:type="character" w:customStyle="1" w:styleId="WW8Num17z0">
    <w:name w:val="WW8Num17z0"/>
    <w:rsid w:val="009E0A8A"/>
    <w:rPr>
      <w:rFonts w:ascii="Symbol" w:hAnsi="Symbol"/>
    </w:rPr>
  </w:style>
  <w:style w:type="character" w:customStyle="1" w:styleId="WW8Num17z1">
    <w:name w:val="WW8Num17z1"/>
    <w:rsid w:val="009E0A8A"/>
    <w:rPr>
      <w:rFonts w:ascii="Courier New" w:hAnsi="Courier New"/>
    </w:rPr>
  </w:style>
  <w:style w:type="character" w:customStyle="1" w:styleId="WW8Num17z2">
    <w:name w:val="WW8Num17z2"/>
    <w:rsid w:val="009E0A8A"/>
    <w:rPr>
      <w:rFonts w:ascii="Wingdings" w:hAnsi="Wingdings"/>
    </w:rPr>
  </w:style>
  <w:style w:type="character" w:customStyle="1" w:styleId="WW8Num18z0">
    <w:name w:val="WW8Num18z0"/>
    <w:rsid w:val="009E0A8A"/>
    <w:rPr>
      <w:rFonts w:ascii="Symbol" w:hAnsi="Symbol"/>
    </w:rPr>
  </w:style>
  <w:style w:type="character" w:customStyle="1" w:styleId="WW8Num18z1">
    <w:name w:val="WW8Num18z1"/>
    <w:rsid w:val="009E0A8A"/>
    <w:rPr>
      <w:rFonts w:ascii="Courier New" w:hAnsi="Courier New"/>
    </w:rPr>
  </w:style>
  <w:style w:type="character" w:customStyle="1" w:styleId="WW8Num18z2">
    <w:name w:val="WW8Num18z2"/>
    <w:rsid w:val="009E0A8A"/>
    <w:rPr>
      <w:rFonts w:ascii="Wingdings" w:hAnsi="Wingdings"/>
    </w:rPr>
  </w:style>
  <w:style w:type="character" w:customStyle="1" w:styleId="WW8Num19z0">
    <w:name w:val="WW8Num19z0"/>
    <w:rsid w:val="009E0A8A"/>
    <w:rPr>
      <w:rFonts w:ascii="Symbol" w:hAnsi="Symbol"/>
    </w:rPr>
  </w:style>
  <w:style w:type="character" w:customStyle="1" w:styleId="WW8Num19z1">
    <w:name w:val="WW8Num19z1"/>
    <w:rsid w:val="009E0A8A"/>
    <w:rPr>
      <w:rFonts w:ascii="Times New Roman" w:eastAsia="Times New Roman" w:hAnsi="Times New Roman" w:cs="Times New Roman"/>
    </w:rPr>
  </w:style>
  <w:style w:type="character" w:customStyle="1" w:styleId="WW8Num19z2">
    <w:name w:val="WW8Num19z2"/>
    <w:rsid w:val="009E0A8A"/>
    <w:rPr>
      <w:rFonts w:ascii="Wingdings" w:hAnsi="Wingdings"/>
    </w:rPr>
  </w:style>
  <w:style w:type="character" w:customStyle="1" w:styleId="WW8Num19z4">
    <w:name w:val="WW8Num19z4"/>
    <w:rsid w:val="009E0A8A"/>
    <w:rPr>
      <w:rFonts w:ascii="Courier New" w:hAnsi="Courier New"/>
    </w:rPr>
  </w:style>
  <w:style w:type="character" w:customStyle="1" w:styleId="WW8Num20z1">
    <w:name w:val="WW8Num20z1"/>
    <w:rsid w:val="009E0A8A"/>
    <w:rPr>
      <w:rFonts w:ascii="Symbol" w:hAnsi="Symbol"/>
    </w:rPr>
  </w:style>
  <w:style w:type="character" w:customStyle="1" w:styleId="WW8Num23z0">
    <w:name w:val="WW8Num23z0"/>
    <w:rsid w:val="009E0A8A"/>
    <w:rPr>
      <w:rFonts w:ascii="Symbol" w:hAnsi="Symbol"/>
    </w:rPr>
  </w:style>
  <w:style w:type="character" w:customStyle="1" w:styleId="WW8Num23z1">
    <w:name w:val="WW8Num23z1"/>
    <w:rsid w:val="009E0A8A"/>
    <w:rPr>
      <w:rFonts w:ascii="Courier New" w:hAnsi="Courier New" w:cs="Courier New"/>
    </w:rPr>
  </w:style>
  <w:style w:type="character" w:customStyle="1" w:styleId="WW8Num23z2">
    <w:name w:val="WW8Num23z2"/>
    <w:rsid w:val="009E0A8A"/>
    <w:rPr>
      <w:rFonts w:ascii="Wingdings" w:hAnsi="Wingdings"/>
    </w:rPr>
  </w:style>
  <w:style w:type="character" w:customStyle="1" w:styleId="WW8Num24z0">
    <w:name w:val="WW8Num24z0"/>
    <w:rsid w:val="009E0A8A"/>
    <w:rPr>
      <w:b w:val="0"/>
    </w:rPr>
  </w:style>
  <w:style w:type="character" w:customStyle="1" w:styleId="WW8Num26z0">
    <w:name w:val="WW8Num26z0"/>
    <w:rsid w:val="009E0A8A"/>
    <w:rPr>
      <w:rFonts w:ascii="Symbol" w:hAnsi="Symbol"/>
    </w:rPr>
  </w:style>
  <w:style w:type="character" w:customStyle="1" w:styleId="WW8Num26z1">
    <w:name w:val="WW8Num26z1"/>
    <w:rsid w:val="009E0A8A"/>
    <w:rPr>
      <w:rFonts w:ascii="Courier New" w:hAnsi="Courier New"/>
    </w:rPr>
  </w:style>
  <w:style w:type="character" w:customStyle="1" w:styleId="WW8Num26z2">
    <w:name w:val="WW8Num26z2"/>
    <w:rsid w:val="009E0A8A"/>
    <w:rPr>
      <w:rFonts w:ascii="Wingdings" w:hAnsi="Wingdings"/>
    </w:rPr>
  </w:style>
  <w:style w:type="character" w:customStyle="1" w:styleId="WW8Num28z0">
    <w:name w:val="WW8Num28z0"/>
    <w:rsid w:val="009E0A8A"/>
    <w:rPr>
      <w:rFonts w:ascii="Symbol" w:hAnsi="Symbol"/>
    </w:rPr>
  </w:style>
  <w:style w:type="character" w:customStyle="1" w:styleId="WW8Num28z1">
    <w:name w:val="WW8Num28z1"/>
    <w:rsid w:val="009E0A8A"/>
    <w:rPr>
      <w:rFonts w:ascii="Courier New" w:hAnsi="Courier New"/>
    </w:rPr>
  </w:style>
  <w:style w:type="character" w:customStyle="1" w:styleId="WW8Num28z2">
    <w:name w:val="WW8Num28z2"/>
    <w:rsid w:val="009E0A8A"/>
    <w:rPr>
      <w:rFonts w:ascii="Wingdings" w:hAnsi="Wingdings"/>
    </w:rPr>
  </w:style>
  <w:style w:type="character" w:customStyle="1" w:styleId="WW8Num30z0">
    <w:name w:val="WW8Num30z0"/>
    <w:rsid w:val="009E0A8A"/>
    <w:rPr>
      <w:b w:val="0"/>
    </w:rPr>
  </w:style>
  <w:style w:type="character" w:customStyle="1" w:styleId="WW8Num31z0">
    <w:name w:val="WW8Num31z0"/>
    <w:rsid w:val="009E0A8A"/>
    <w:rPr>
      <w:rFonts w:ascii="Times New Roman" w:eastAsia="Times New Roman" w:hAnsi="Times New Roman" w:cs="Times New Roman"/>
      <w:b/>
    </w:rPr>
  </w:style>
  <w:style w:type="character" w:customStyle="1" w:styleId="WW8Num31z1">
    <w:name w:val="WW8Num31z1"/>
    <w:rsid w:val="009E0A8A"/>
    <w:rPr>
      <w:rFonts w:ascii="Times New Roman" w:eastAsia="Times New Roman" w:hAnsi="Times New Roman" w:cs="Times New Roman"/>
    </w:rPr>
  </w:style>
  <w:style w:type="character" w:customStyle="1" w:styleId="WW8Num33z0">
    <w:name w:val="WW8Num33z0"/>
    <w:rsid w:val="009E0A8A"/>
    <w:rPr>
      <w:rFonts w:ascii="Symbol" w:hAnsi="Symbol"/>
    </w:rPr>
  </w:style>
  <w:style w:type="character" w:customStyle="1" w:styleId="WW8Num33z1">
    <w:name w:val="WW8Num33z1"/>
    <w:rsid w:val="009E0A8A"/>
    <w:rPr>
      <w:rFonts w:ascii="Courier New" w:hAnsi="Courier New"/>
    </w:rPr>
  </w:style>
  <w:style w:type="character" w:customStyle="1" w:styleId="WW8Num33z2">
    <w:name w:val="WW8Num33z2"/>
    <w:rsid w:val="009E0A8A"/>
    <w:rPr>
      <w:rFonts w:ascii="Wingdings" w:hAnsi="Wingdings"/>
    </w:rPr>
  </w:style>
  <w:style w:type="character" w:customStyle="1" w:styleId="WW8Num36z0">
    <w:name w:val="WW8Num36z0"/>
    <w:rsid w:val="009E0A8A"/>
    <w:rPr>
      <w:rFonts w:ascii="Symbol" w:hAnsi="Symbol"/>
    </w:rPr>
  </w:style>
  <w:style w:type="character" w:customStyle="1" w:styleId="WW8Num36z2">
    <w:name w:val="WW8Num36z2"/>
    <w:rsid w:val="009E0A8A"/>
    <w:rPr>
      <w:rFonts w:ascii="Wingdings" w:hAnsi="Wingdings"/>
    </w:rPr>
  </w:style>
  <w:style w:type="character" w:customStyle="1" w:styleId="WW8Num36z4">
    <w:name w:val="WW8Num36z4"/>
    <w:rsid w:val="009E0A8A"/>
    <w:rPr>
      <w:rFonts w:ascii="Courier New" w:hAnsi="Courier New"/>
    </w:rPr>
  </w:style>
  <w:style w:type="character" w:customStyle="1" w:styleId="WW8Num37z0">
    <w:name w:val="WW8Num37z0"/>
    <w:rsid w:val="009E0A8A"/>
    <w:rPr>
      <w:rFonts w:ascii="Symbol" w:hAnsi="Symbol"/>
    </w:rPr>
  </w:style>
  <w:style w:type="character" w:customStyle="1" w:styleId="WW8Num37z1">
    <w:name w:val="WW8Num37z1"/>
    <w:rsid w:val="009E0A8A"/>
    <w:rPr>
      <w:rFonts w:ascii="Courier New" w:hAnsi="Courier New"/>
    </w:rPr>
  </w:style>
  <w:style w:type="character" w:customStyle="1" w:styleId="WW8Num37z2">
    <w:name w:val="WW8Num37z2"/>
    <w:rsid w:val="009E0A8A"/>
    <w:rPr>
      <w:rFonts w:ascii="Wingdings" w:hAnsi="Wingdings"/>
    </w:rPr>
  </w:style>
  <w:style w:type="character" w:customStyle="1" w:styleId="WW8Num38z0">
    <w:name w:val="WW8Num38z0"/>
    <w:rsid w:val="009E0A8A"/>
    <w:rPr>
      <w:rFonts w:ascii="Symbol" w:hAnsi="Symbol"/>
    </w:rPr>
  </w:style>
  <w:style w:type="character" w:customStyle="1" w:styleId="WW8Num38z1">
    <w:name w:val="WW8Num38z1"/>
    <w:rsid w:val="009E0A8A"/>
    <w:rPr>
      <w:rFonts w:ascii="Courier New" w:hAnsi="Courier New"/>
    </w:rPr>
  </w:style>
  <w:style w:type="character" w:customStyle="1" w:styleId="WW8Num38z2">
    <w:name w:val="WW8Num38z2"/>
    <w:rsid w:val="009E0A8A"/>
    <w:rPr>
      <w:rFonts w:ascii="Wingdings" w:hAnsi="Wingdings"/>
    </w:rPr>
  </w:style>
  <w:style w:type="character" w:customStyle="1" w:styleId="WW8Num39z0">
    <w:name w:val="WW8Num39z0"/>
    <w:rsid w:val="009E0A8A"/>
    <w:rPr>
      <w:rFonts w:ascii="Symbol" w:hAnsi="Symbol"/>
    </w:rPr>
  </w:style>
  <w:style w:type="character" w:customStyle="1" w:styleId="WW8Num39z1">
    <w:name w:val="WW8Num39z1"/>
    <w:rsid w:val="009E0A8A"/>
    <w:rPr>
      <w:rFonts w:ascii="Courier New" w:hAnsi="Courier New"/>
    </w:rPr>
  </w:style>
  <w:style w:type="character" w:customStyle="1" w:styleId="WW8Num39z2">
    <w:name w:val="WW8Num39z2"/>
    <w:rsid w:val="009E0A8A"/>
    <w:rPr>
      <w:rFonts w:ascii="Wingdings" w:hAnsi="Wingdings"/>
    </w:rPr>
  </w:style>
  <w:style w:type="character" w:customStyle="1" w:styleId="affff9">
    <w:name w:val="Символы концевой сноски"/>
    <w:basedOn w:val="1f7"/>
    <w:rsid w:val="009E0A8A"/>
  </w:style>
  <w:style w:type="paragraph" w:customStyle="1" w:styleId="1f9">
    <w:name w:val="Название1"/>
    <w:basedOn w:val="ad"/>
    <w:qFormat/>
    <w:rsid w:val="009E0A8A"/>
    <w:pPr>
      <w:suppressLineNumbers/>
      <w:suppressAutoHyphens/>
      <w:spacing w:before="120" w:after="120" w:line="240" w:lineRule="auto"/>
      <w:jc w:val="left"/>
    </w:pPr>
    <w:rPr>
      <w:rFonts w:eastAsia="Times New Roman" w:cs="Tahoma"/>
      <w:i/>
      <w:iCs/>
      <w:szCs w:val="24"/>
      <w:lang w:eastAsia="ar-SA"/>
    </w:rPr>
  </w:style>
  <w:style w:type="paragraph" w:customStyle="1" w:styleId="1fa">
    <w:name w:val="Указатель1"/>
    <w:basedOn w:val="ad"/>
    <w:qFormat/>
    <w:rsid w:val="009E0A8A"/>
    <w:pPr>
      <w:suppressLineNumbers/>
      <w:suppressAutoHyphens/>
      <w:spacing w:line="240" w:lineRule="auto"/>
      <w:jc w:val="left"/>
    </w:pPr>
    <w:rPr>
      <w:rFonts w:eastAsia="Times New Roman" w:cs="Tahoma"/>
      <w:szCs w:val="24"/>
      <w:lang w:eastAsia="ar-SA"/>
    </w:rPr>
  </w:style>
  <w:style w:type="paragraph" w:customStyle="1" w:styleId="affffa">
    <w:name w:val="Текст в таблице"/>
    <w:basedOn w:val="ad"/>
    <w:qFormat/>
    <w:rsid w:val="009E0A8A"/>
    <w:pPr>
      <w:tabs>
        <w:tab w:val="left" w:pos="113"/>
        <w:tab w:val="left" w:pos="227"/>
        <w:tab w:val="left" w:pos="340"/>
      </w:tabs>
      <w:suppressAutoHyphens/>
      <w:spacing w:before="20" w:after="20" w:line="240" w:lineRule="auto"/>
      <w:jc w:val="left"/>
    </w:pPr>
    <w:rPr>
      <w:rFonts w:ascii="Arial" w:eastAsia="Times New Roman" w:hAnsi="Arial"/>
      <w:sz w:val="16"/>
      <w:szCs w:val="20"/>
      <w:lang w:eastAsia="ar-SA"/>
    </w:rPr>
  </w:style>
  <w:style w:type="paragraph" w:customStyle="1" w:styleId="affffb">
    <w:name w:val="Цифры в таблице"/>
    <w:basedOn w:val="affffa"/>
    <w:qFormat/>
    <w:rsid w:val="009E0A8A"/>
  </w:style>
  <w:style w:type="paragraph" w:customStyle="1" w:styleId="affffc">
    <w:name w:val="Шапка таблицы"/>
    <w:basedOn w:val="affffa"/>
    <w:qFormat/>
    <w:rsid w:val="009E0A8A"/>
  </w:style>
  <w:style w:type="paragraph" w:customStyle="1" w:styleId="affffd">
    <w:name w:val="Примечание"/>
    <w:basedOn w:val="affff"/>
    <w:qFormat/>
    <w:rsid w:val="009E0A8A"/>
    <w:pPr>
      <w:suppressAutoHyphens/>
      <w:spacing w:before="120" w:after="20" w:line="240" w:lineRule="auto"/>
      <w:ind w:firstLine="454"/>
    </w:pPr>
    <w:rPr>
      <w:rFonts w:ascii="Arial" w:eastAsia="Times New Roman" w:hAnsi="Arial"/>
      <w:sz w:val="22"/>
      <w:szCs w:val="20"/>
      <w:lang w:eastAsia="ar-SA"/>
    </w:rPr>
  </w:style>
  <w:style w:type="paragraph" w:customStyle="1" w:styleId="affffe">
    <w:name w:val="Еденицы измерения"/>
    <w:basedOn w:val="ad"/>
    <w:next w:val="ad"/>
    <w:qFormat/>
    <w:rsid w:val="009E0A8A"/>
    <w:pPr>
      <w:keepNext/>
      <w:keepLines/>
      <w:suppressAutoHyphens/>
      <w:spacing w:before="120" w:after="120" w:line="240" w:lineRule="auto"/>
      <w:jc w:val="center"/>
    </w:pPr>
    <w:rPr>
      <w:rFonts w:ascii="Arial" w:eastAsia="Times New Roman" w:hAnsi="Arial"/>
      <w:sz w:val="16"/>
      <w:szCs w:val="20"/>
      <w:lang w:eastAsia="ar-SA"/>
    </w:rPr>
  </w:style>
  <w:style w:type="paragraph" w:customStyle="1" w:styleId="afffff">
    <w:name w:val="Таблица в том числе"/>
    <w:basedOn w:val="affff8"/>
    <w:next w:val="affff8"/>
    <w:qFormat/>
    <w:rsid w:val="009E0A8A"/>
    <w:pPr>
      <w:keepNext/>
      <w:keepLines/>
      <w:ind w:left="227" w:right="0"/>
    </w:pPr>
  </w:style>
  <w:style w:type="paragraph" w:customStyle="1" w:styleId="1fb">
    <w:name w:val="Схема документа1"/>
    <w:basedOn w:val="ad"/>
    <w:qFormat/>
    <w:rsid w:val="009E0A8A"/>
    <w:pPr>
      <w:shd w:val="clear" w:color="auto" w:fill="000080"/>
      <w:suppressAutoHyphens/>
      <w:spacing w:line="240" w:lineRule="auto"/>
      <w:jc w:val="left"/>
    </w:pPr>
    <w:rPr>
      <w:rFonts w:ascii="Tahoma" w:eastAsia="Times New Roman" w:hAnsi="Tahoma" w:cs="Tahoma"/>
      <w:sz w:val="20"/>
      <w:szCs w:val="20"/>
      <w:lang w:eastAsia="ar-SA"/>
    </w:rPr>
  </w:style>
  <w:style w:type="paragraph" w:customStyle="1" w:styleId="afffff0">
    <w:name w:val="Шапка таблиц"/>
    <w:basedOn w:val="ad"/>
    <w:qFormat/>
    <w:rsid w:val="009E0A8A"/>
    <w:pPr>
      <w:tabs>
        <w:tab w:val="left" w:pos="284"/>
        <w:tab w:val="left" w:pos="567"/>
        <w:tab w:val="left" w:pos="851"/>
      </w:tabs>
      <w:suppressAutoHyphens/>
      <w:spacing w:before="40" w:after="40" w:line="240" w:lineRule="auto"/>
      <w:ind w:left="6" w:right="6"/>
      <w:jc w:val="center"/>
    </w:pPr>
    <w:rPr>
      <w:rFonts w:eastAsia="Times New Roman"/>
      <w:b/>
      <w:szCs w:val="20"/>
      <w:lang w:eastAsia="ar-SA"/>
    </w:rPr>
  </w:style>
  <w:style w:type="paragraph" w:customStyle="1" w:styleId="afffff1">
    <w:name w:val="Таблица еденицы измерения"/>
    <w:basedOn w:val="affff8"/>
    <w:next w:val="affff0"/>
    <w:qFormat/>
    <w:rsid w:val="009E0A8A"/>
    <w:pPr>
      <w:keepNext/>
      <w:keepLines/>
      <w:spacing w:after="120"/>
      <w:ind w:right="284"/>
      <w:jc w:val="right"/>
    </w:pPr>
    <w:rPr>
      <w:rFonts w:ascii="Arial CYR" w:hAnsi="Arial CYR"/>
    </w:rPr>
  </w:style>
  <w:style w:type="paragraph" w:customStyle="1" w:styleId="1fc">
    <w:name w:val="Верхний колонтитул1"/>
    <w:basedOn w:val="ad"/>
    <w:qFormat/>
    <w:rsid w:val="009E0A8A"/>
    <w:pPr>
      <w:tabs>
        <w:tab w:val="center" w:pos="4153"/>
        <w:tab w:val="right" w:pos="8306"/>
      </w:tabs>
      <w:suppressAutoHyphens/>
      <w:spacing w:line="240" w:lineRule="auto"/>
      <w:jc w:val="left"/>
    </w:pPr>
    <w:rPr>
      <w:rFonts w:eastAsia="Times New Roman"/>
      <w:sz w:val="20"/>
      <w:szCs w:val="20"/>
      <w:lang w:eastAsia="ar-SA"/>
    </w:rPr>
  </w:style>
  <w:style w:type="paragraph" w:customStyle="1" w:styleId="213">
    <w:name w:val="Основной текст 21"/>
    <w:basedOn w:val="ad"/>
    <w:qFormat/>
    <w:rsid w:val="009E0A8A"/>
    <w:pPr>
      <w:suppressAutoHyphens/>
      <w:spacing w:after="120" w:line="480" w:lineRule="auto"/>
      <w:jc w:val="left"/>
    </w:pPr>
    <w:rPr>
      <w:rFonts w:eastAsia="Times New Roman"/>
      <w:szCs w:val="24"/>
      <w:lang w:eastAsia="ar-SA"/>
    </w:rPr>
  </w:style>
  <w:style w:type="paragraph" w:customStyle="1" w:styleId="1fd">
    <w:name w:val="Текст1"/>
    <w:basedOn w:val="ad"/>
    <w:qFormat/>
    <w:rsid w:val="009E0A8A"/>
    <w:pPr>
      <w:suppressAutoHyphens/>
      <w:spacing w:line="240" w:lineRule="auto"/>
      <w:jc w:val="left"/>
    </w:pPr>
    <w:rPr>
      <w:rFonts w:ascii="Courier New" w:eastAsia="Times New Roman" w:hAnsi="Courier New"/>
      <w:sz w:val="20"/>
      <w:szCs w:val="20"/>
      <w:lang w:eastAsia="ar-SA"/>
    </w:rPr>
  </w:style>
  <w:style w:type="paragraph" w:customStyle="1" w:styleId="afffff2">
    <w:name w:val="Содержимое таблицы"/>
    <w:basedOn w:val="ad"/>
    <w:qFormat/>
    <w:rsid w:val="009E0A8A"/>
    <w:pPr>
      <w:suppressLineNumbers/>
      <w:suppressAutoHyphens/>
      <w:spacing w:line="240" w:lineRule="auto"/>
      <w:jc w:val="left"/>
    </w:pPr>
    <w:rPr>
      <w:rFonts w:eastAsia="Times New Roman"/>
      <w:szCs w:val="24"/>
      <w:lang w:eastAsia="ar-SA"/>
    </w:rPr>
  </w:style>
  <w:style w:type="paragraph" w:customStyle="1" w:styleId="afffff3">
    <w:name w:val="Содержимое врезки"/>
    <w:basedOn w:val="affa"/>
    <w:qFormat/>
    <w:rsid w:val="009E0A8A"/>
  </w:style>
  <w:style w:type="paragraph" w:customStyle="1" w:styleId="afffff4">
    <w:name w:val="Таблица абзац перед"/>
    <w:basedOn w:val="affff"/>
    <w:qFormat/>
    <w:rsid w:val="009E0A8A"/>
    <w:pPr>
      <w:keepNext/>
      <w:spacing w:before="240" w:after="240" w:line="240" w:lineRule="auto"/>
      <w:ind w:firstLine="454"/>
    </w:pPr>
    <w:rPr>
      <w:rFonts w:eastAsia="Times New Roman"/>
      <w:sz w:val="18"/>
      <w:szCs w:val="24"/>
      <w:lang w:eastAsia="ru-RU"/>
    </w:rPr>
  </w:style>
  <w:style w:type="paragraph" w:customStyle="1" w:styleId="afffff5">
    <w:name w:val="Таблицы"/>
    <w:basedOn w:val="ad"/>
    <w:qFormat/>
    <w:rsid w:val="009E0A8A"/>
    <w:pPr>
      <w:spacing w:line="240" w:lineRule="auto"/>
      <w:jc w:val="left"/>
    </w:pPr>
    <w:rPr>
      <w:rFonts w:eastAsia="Times New Roman"/>
      <w:sz w:val="22"/>
      <w:szCs w:val="24"/>
      <w:lang w:eastAsia="ru-RU"/>
    </w:rPr>
  </w:style>
  <w:style w:type="paragraph" w:styleId="afffff6">
    <w:name w:val="Document Map"/>
    <w:basedOn w:val="ad"/>
    <w:link w:val="afffff7"/>
    <w:uiPriority w:val="99"/>
    <w:rsid w:val="009E0A8A"/>
    <w:pPr>
      <w:shd w:val="clear" w:color="auto" w:fill="000080"/>
      <w:spacing w:line="240" w:lineRule="auto"/>
      <w:jc w:val="left"/>
    </w:pPr>
    <w:rPr>
      <w:rFonts w:ascii="Tahoma" w:eastAsia="Times New Roman" w:hAnsi="Tahoma" w:cs="Tahoma"/>
      <w:sz w:val="20"/>
      <w:szCs w:val="20"/>
      <w:lang w:eastAsia="ru-RU"/>
    </w:rPr>
  </w:style>
  <w:style w:type="character" w:customStyle="1" w:styleId="afffff7">
    <w:name w:val="Схема документа Знак"/>
    <w:basedOn w:val="ae"/>
    <w:link w:val="afffff6"/>
    <w:uiPriority w:val="99"/>
    <w:rsid w:val="009E0A8A"/>
    <w:rPr>
      <w:rFonts w:ascii="Tahoma" w:eastAsia="Times New Roman" w:hAnsi="Tahoma" w:cs="Tahoma"/>
      <w:shd w:val="clear" w:color="auto" w:fill="000080"/>
    </w:rPr>
  </w:style>
  <w:style w:type="paragraph" w:customStyle="1" w:styleId="3c">
    <w:name w:val="заголовок 3"/>
    <w:basedOn w:val="ad"/>
    <w:next w:val="ad"/>
    <w:qFormat/>
    <w:rsid w:val="009E0A8A"/>
    <w:pPr>
      <w:keepNext/>
      <w:spacing w:line="240" w:lineRule="auto"/>
      <w:jc w:val="center"/>
      <w:outlineLvl w:val="2"/>
    </w:pPr>
    <w:rPr>
      <w:rFonts w:eastAsia="Times New Roman"/>
      <w:b/>
      <w:sz w:val="26"/>
      <w:szCs w:val="20"/>
      <w:lang w:eastAsia="ru-RU"/>
    </w:rPr>
  </w:style>
  <w:style w:type="paragraph" w:customStyle="1" w:styleId="72">
    <w:name w:val="7"/>
    <w:basedOn w:val="ad"/>
    <w:qFormat/>
    <w:rsid w:val="009E0A8A"/>
    <w:pPr>
      <w:spacing w:line="240" w:lineRule="auto"/>
      <w:jc w:val="left"/>
    </w:pPr>
    <w:rPr>
      <w:rFonts w:eastAsia="Times New Roman"/>
      <w:sz w:val="20"/>
      <w:szCs w:val="20"/>
      <w:lang w:eastAsia="ru-RU"/>
    </w:rPr>
  </w:style>
  <w:style w:type="paragraph" w:customStyle="1" w:styleId="1fe">
    <w:name w:val="1"/>
    <w:basedOn w:val="ad"/>
    <w:qFormat/>
    <w:rsid w:val="009E0A8A"/>
    <w:pPr>
      <w:spacing w:line="240" w:lineRule="auto"/>
      <w:jc w:val="left"/>
    </w:pPr>
    <w:rPr>
      <w:rFonts w:eastAsia="Times New Roman"/>
      <w:sz w:val="20"/>
      <w:szCs w:val="20"/>
      <w:lang w:eastAsia="ru-RU"/>
    </w:rPr>
  </w:style>
  <w:style w:type="character" w:customStyle="1" w:styleId="afffff8">
    <w:name w:val="ПЗаг_ГД"/>
    <w:rsid w:val="009E0A8A"/>
    <w:rPr>
      <w:rFonts w:ascii="Times New Roman" w:hAnsi="Times New Roman"/>
      <w:b/>
      <w:i/>
      <w:sz w:val="24"/>
    </w:rPr>
  </w:style>
  <w:style w:type="paragraph" w:customStyle="1" w:styleId="afffff9">
    <w:name w:val="Пример"/>
    <w:basedOn w:val="2c"/>
    <w:autoRedefine/>
    <w:qFormat/>
    <w:rsid w:val="009E0A8A"/>
  </w:style>
  <w:style w:type="paragraph" w:customStyle="1" w:styleId="Ieieeeieiioeooe">
    <w:name w:val="Ie?iee eieiioeooe"/>
    <w:basedOn w:val="ad"/>
    <w:autoRedefine/>
    <w:qFormat/>
    <w:rsid w:val="009E0A8A"/>
    <w:pPr>
      <w:tabs>
        <w:tab w:val="center" w:pos="1260"/>
        <w:tab w:val="right" w:pos="8306"/>
      </w:tabs>
      <w:autoSpaceDE w:val="0"/>
      <w:autoSpaceDN w:val="0"/>
      <w:adjustRightInd w:val="0"/>
      <w:ind w:firstLine="709"/>
    </w:pPr>
    <w:rPr>
      <w:rFonts w:ascii="Times New Roman CYR" w:eastAsia="Times New Roman" w:hAnsi="Times New Roman CYR" w:cs="Times New Roman CYR"/>
      <w:kern w:val="28"/>
      <w:szCs w:val="24"/>
      <w:lang w:eastAsia="ru-RU"/>
    </w:rPr>
  </w:style>
  <w:style w:type="paragraph" w:customStyle="1" w:styleId="1ff">
    <w:name w:val="Таблица1"/>
    <w:basedOn w:val="ad"/>
    <w:autoRedefine/>
    <w:qFormat/>
    <w:rsid w:val="009E0A8A"/>
    <w:pPr>
      <w:spacing w:line="240" w:lineRule="auto"/>
      <w:jc w:val="left"/>
    </w:pPr>
    <w:rPr>
      <w:rFonts w:ascii="Arial" w:eastAsia="Times New Roman" w:hAnsi="Arial" w:cs="Arial"/>
      <w:kern w:val="28"/>
      <w:sz w:val="22"/>
      <w:lang w:eastAsia="ru-RU"/>
    </w:rPr>
  </w:style>
  <w:style w:type="character" w:customStyle="1" w:styleId="214">
    <w:name w:val="Заголовок 2 Знак1"/>
    <w:aliases w:val="Знак2 Знак Знак1,ГЛАВА Знак Знак"/>
    <w:rsid w:val="009E0A8A"/>
    <w:rPr>
      <w:rFonts w:ascii="Arial" w:hAnsi="Arial" w:cs="Arial"/>
      <w:b/>
      <w:bCs/>
      <w:i/>
      <w:iCs/>
      <w:sz w:val="28"/>
      <w:szCs w:val="28"/>
      <w:lang w:val="ru-RU" w:eastAsia="ru-RU" w:bidi="ar-SA"/>
    </w:rPr>
  </w:style>
  <w:style w:type="character" w:customStyle="1" w:styleId="112">
    <w:name w:val="Заголовок 1 Знак1"/>
    <w:aliases w:val="Заголовок 1 Знак Знак Знак2,Заголовок 1 Знак Знак Знак Знак1"/>
    <w:rsid w:val="009E0A8A"/>
    <w:rPr>
      <w:rFonts w:ascii="Arial" w:hAnsi="Arial" w:cs="Arial"/>
      <w:b/>
      <w:bCs/>
      <w:kern w:val="32"/>
      <w:sz w:val="32"/>
      <w:szCs w:val="32"/>
      <w:lang w:val="ru-RU" w:eastAsia="ru-RU" w:bidi="ar-SA"/>
    </w:rPr>
  </w:style>
  <w:style w:type="paragraph" w:customStyle="1" w:styleId="afffffa">
    <w:name w:val="Знак Знак Знак Знак"/>
    <w:basedOn w:val="ad"/>
    <w:qFormat/>
    <w:rsid w:val="009E0A8A"/>
    <w:pPr>
      <w:spacing w:after="160" w:line="240" w:lineRule="exact"/>
      <w:jc w:val="left"/>
    </w:pPr>
    <w:rPr>
      <w:rFonts w:ascii="Verdana" w:eastAsia="Times New Roman" w:hAnsi="Verdana" w:cs="Verdana"/>
      <w:sz w:val="20"/>
      <w:szCs w:val="20"/>
      <w:lang w:val="en-US"/>
    </w:rPr>
  </w:style>
  <w:style w:type="paragraph" w:customStyle="1" w:styleId="1ff0">
    <w:name w:val="Маркированный список 1"/>
    <w:basedOn w:val="ad"/>
    <w:autoRedefine/>
    <w:qFormat/>
    <w:rsid w:val="009E0A8A"/>
    <w:pPr>
      <w:ind w:firstLine="720"/>
    </w:pPr>
    <w:rPr>
      <w:rFonts w:eastAsia="Times New Roman"/>
      <w:szCs w:val="24"/>
      <w:lang w:eastAsia="ru-RU"/>
    </w:rPr>
  </w:style>
  <w:style w:type="paragraph" w:customStyle="1" w:styleId="tt">
    <w:name w:val="tt"/>
    <w:basedOn w:val="ad"/>
    <w:qFormat/>
    <w:rsid w:val="009E0A8A"/>
    <w:pPr>
      <w:spacing w:before="75" w:after="45" w:line="240" w:lineRule="auto"/>
      <w:ind w:left="75"/>
      <w:jc w:val="left"/>
    </w:pPr>
    <w:rPr>
      <w:rFonts w:ascii="Tahoma" w:eastAsia="Times New Roman" w:hAnsi="Tahoma" w:cs="Tahoma"/>
      <w:b/>
      <w:bCs/>
      <w:color w:val="333333"/>
      <w:sz w:val="16"/>
      <w:szCs w:val="16"/>
      <w:lang w:eastAsia="ru-RU"/>
    </w:rPr>
  </w:style>
  <w:style w:type="paragraph" w:customStyle="1" w:styleId="FR3">
    <w:name w:val="FR3"/>
    <w:qFormat/>
    <w:rsid w:val="009E0A8A"/>
    <w:pPr>
      <w:suppressAutoHyphens/>
      <w:autoSpaceDE w:val="0"/>
      <w:spacing w:line="259" w:lineRule="auto"/>
      <w:ind w:left="40" w:firstLine="280"/>
      <w:jc w:val="both"/>
    </w:pPr>
    <w:rPr>
      <w:rFonts w:ascii="Arial" w:eastAsia="Times New Roman" w:hAnsi="Arial" w:cs="Arial"/>
      <w:sz w:val="18"/>
      <w:szCs w:val="18"/>
      <w:lang w:eastAsia="ar-SA"/>
    </w:rPr>
  </w:style>
  <w:style w:type="paragraph" w:customStyle="1" w:styleId="zag2">
    <w:name w:val="zag2"/>
    <w:basedOn w:val="ad"/>
    <w:qFormat/>
    <w:rsid w:val="009E0A8A"/>
    <w:pPr>
      <w:spacing w:before="100" w:beforeAutospacing="1" w:after="100" w:afterAutospacing="1" w:line="240" w:lineRule="auto"/>
      <w:jc w:val="left"/>
    </w:pPr>
    <w:rPr>
      <w:rFonts w:ascii="Arial" w:eastAsia="Times New Roman" w:hAnsi="Arial" w:cs="Arial"/>
      <w:b/>
      <w:bCs/>
      <w:color w:val="003399"/>
      <w:sz w:val="13"/>
      <w:szCs w:val="13"/>
      <w:lang w:eastAsia="ru-RU"/>
    </w:rPr>
  </w:style>
  <w:style w:type="paragraph" w:customStyle="1" w:styleId="afffffb">
    <w:name w:val="Таблица_моя"/>
    <w:basedOn w:val="ad"/>
    <w:qFormat/>
    <w:rsid w:val="009E0A8A"/>
    <w:pPr>
      <w:spacing w:line="240" w:lineRule="auto"/>
      <w:jc w:val="left"/>
    </w:pPr>
    <w:rPr>
      <w:rFonts w:ascii="Tahoma" w:eastAsia="Times New Roman" w:hAnsi="Tahoma"/>
      <w:sz w:val="14"/>
      <w:szCs w:val="24"/>
      <w:lang w:eastAsia="ru-RU"/>
    </w:rPr>
  </w:style>
  <w:style w:type="paragraph" w:customStyle="1" w:styleId="afffffc">
    <w:name w:val="Знак Знак Знак Знак Знак Знак Знак Знак Знак Знак Знак Знак Знак Знак"/>
    <w:basedOn w:val="ad"/>
    <w:qFormat/>
    <w:rsid w:val="009E0A8A"/>
    <w:pPr>
      <w:spacing w:after="160" w:line="240" w:lineRule="exact"/>
      <w:jc w:val="left"/>
    </w:pPr>
    <w:rPr>
      <w:rFonts w:ascii="Verdana" w:eastAsia="Times New Roman" w:hAnsi="Verdana" w:cs="Verdana"/>
      <w:szCs w:val="24"/>
      <w:lang w:val="en-US"/>
    </w:rPr>
  </w:style>
  <w:style w:type="paragraph" w:customStyle="1" w:styleId="Style1">
    <w:name w:val="Style1"/>
    <w:basedOn w:val="ad"/>
    <w:qFormat/>
    <w:rsid w:val="009E0A8A"/>
    <w:pPr>
      <w:widowControl w:val="0"/>
      <w:autoSpaceDE w:val="0"/>
      <w:autoSpaceDN w:val="0"/>
      <w:adjustRightInd w:val="0"/>
      <w:spacing w:line="276" w:lineRule="exact"/>
      <w:ind w:firstLine="626"/>
    </w:pPr>
    <w:rPr>
      <w:rFonts w:eastAsia="Times New Roman"/>
      <w:szCs w:val="24"/>
      <w:lang w:eastAsia="ru-RU"/>
    </w:rPr>
  </w:style>
  <w:style w:type="paragraph" w:customStyle="1" w:styleId="Style2">
    <w:name w:val="Style2"/>
    <w:basedOn w:val="ad"/>
    <w:qFormat/>
    <w:rsid w:val="009E0A8A"/>
    <w:pPr>
      <w:widowControl w:val="0"/>
      <w:autoSpaceDE w:val="0"/>
      <w:autoSpaceDN w:val="0"/>
      <w:adjustRightInd w:val="0"/>
      <w:spacing w:line="274" w:lineRule="exact"/>
      <w:ind w:firstLine="720"/>
      <w:jc w:val="left"/>
    </w:pPr>
    <w:rPr>
      <w:rFonts w:eastAsia="Times New Roman"/>
      <w:szCs w:val="24"/>
      <w:lang w:eastAsia="ru-RU"/>
    </w:rPr>
  </w:style>
  <w:style w:type="character" w:customStyle="1" w:styleId="FontStyle12">
    <w:name w:val="Font Style12"/>
    <w:uiPriority w:val="99"/>
    <w:rsid w:val="009E0A8A"/>
    <w:rPr>
      <w:rFonts w:ascii="Times New Roman" w:hAnsi="Times New Roman" w:cs="Times New Roman"/>
      <w:sz w:val="24"/>
      <w:szCs w:val="24"/>
    </w:rPr>
  </w:style>
  <w:style w:type="paragraph" w:customStyle="1" w:styleId="afffffd">
    <w:name w:val="Таблица"/>
    <w:basedOn w:val="ad"/>
    <w:link w:val="afffffe"/>
    <w:autoRedefine/>
    <w:qFormat/>
    <w:rsid w:val="009E0A8A"/>
    <w:pPr>
      <w:spacing w:line="240" w:lineRule="auto"/>
      <w:jc w:val="left"/>
    </w:pPr>
    <w:rPr>
      <w:rFonts w:eastAsia="Times New Roman"/>
      <w:szCs w:val="24"/>
      <w:lang w:eastAsia="ru-RU"/>
    </w:rPr>
  </w:style>
  <w:style w:type="character" w:customStyle="1" w:styleId="TimesNewRoman14pt">
    <w:name w:val="Стиль Times New Roman 14 pt Черный"/>
    <w:rsid w:val="009E0A8A"/>
    <w:rPr>
      <w:rFonts w:ascii="Times New Roman" w:hAnsi="Times New Roman"/>
      <w:color w:val="000000"/>
      <w:spacing w:val="-3"/>
      <w:sz w:val="24"/>
    </w:rPr>
  </w:style>
  <w:style w:type="paragraph" w:customStyle="1" w:styleId="44">
    <w:name w:val="заголовок 4"/>
    <w:basedOn w:val="ad"/>
    <w:next w:val="ad"/>
    <w:qFormat/>
    <w:rsid w:val="009E0A8A"/>
    <w:pPr>
      <w:keepNext/>
      <w:spacing w:line="240" w:lineRule="auto"/>
      <w:jc w:val="center"/>
    </w:pPr>
    <w:rPr>
      <w:rFonts w:ascii="NTHarmonica" w:eastAsia="Times New Roman" w:hAnsi="NTHarmonica"/>
      <w:i/>
      <w:iCs/>
      <w:sz w:val="20"/>
      <w:szCs w:val="20"/>
      <w:lang w:eastAsia="ru-RU"/>
    </w:rPr>
  </w:style>
  <w:style w:type="paragraph" w:customStyle="1" w:styleId="221">
    <w:name w:val="Основной текст 22"/>
    <w:basedOn w:val="ad"/>
    <w:qFormat/>
    <w:rsid w:val="009E0A8A"/>
    <w:pPr>
      <w:spacing w:after="600" w:line="240" w:lineRule="auto"/>
    </w:pPr>
    <w:rPr>
      <w:rFonts w:ascii="NTHarmonica" w:eastAsia="Times New Roman" w:hAnsi="NTHarmonica"/>
      <w:szCs w:val="20"/>
      <w:lang w:eastAsia="ru-RU"/>
    </w:rPr>
  </w:style>
  <w:style w:type="paragraph" w:styleId="2f1">
    <w:name w:val="List 2"/>
    <w:basedOn w:val="ad"/>
    <w:uiPriority w:val="99"/>
    <w:rsid w:val="009E0A8A"/>
    <w:pPr>
      <w:spacing w:line="240" w:lineRule="auto"/>
      <w:ind w:left="566" w:hanging="283"/>
      <w:jc w:val="left"/>
    </w:pPr>
    <w:rPr>
      <w:rFonts w:ascii="Arial" w:eastAsia="Times New Roman" w:hAnsi="Arial" w:cs="Arial"/>
      <w:sz w:val="22"/>
      <w:lang w:eastAsia="ru-RU"/>
    </w:rPr>
  </w:style>
  <w:style w:type="paragraph" w:styleId="2">
    <w:name w:val="List Bullet 2"/>
    <w:basedOn w:val="ad"/>
    <w:autoRedefine/>
    <w:rsid w:val="009E0A8A"/>
    <w:pPr>
      <w:numPr>
        <w:numId w:val="4"/>
      </w:numPr>
      <w:spacing w:line="240" w:lineRule="auto"/>
      <w:jc w:val="left"/>
    </w:pPr>
    <w:rPr>
      <w:rFonts w:ascii="Arial" w:eastAsia="Times New Roman" w:hAnsi="Arial" w:cs="Arial"/>
      <w:sz w:val="22"/>
      <w:lang w:eastAsia="ru-RU"/>
    </w:rPr>
  </w:style>
  <w:style w:type="paragraph" w:styleId="2f2">
    <w:name w:val="List Continue 2"/>
    <w:basedOn w:val="ad"/>
    <w:rsid w:val="009E0A8A"/>
    <w:pPr>
      <w:spacing w:after="120" w:line="240" w:lineRule="auto"/>
      <w:ind w:left="566"/>
      <w:jc w:val="left"/>
    </w:pPr>
    <w:rPr>
      <w:rFonts w:ascii="Arial" w:eastAsia="Times New Roman" w:hAnsi="Arial" w:cs="Arial"/>
      <w:sz w:val="22"/>
      <w:lang w:eastAsia="ru-RU"/>
    </w:rPr>
  </w:style>
  <w:style w:type="paragraph" w:customStyle="1" w:styleId="320">
    <w:name w:val="Основной текст с отступом 32"/>
    <w:basedOn w:val="ad"/>
    <w:qFormat/>
    <w:rsid w:val="009E0A8A"/>
    <w:pPr>
      <w:spacing w:line="240" w:lineRule="auto"/>
      <w:ind w:firstLine="709"/>
      <w:jc w:val="left"/>
    </w:pPr>
    <w:rPr>
      <w:rFonts w:ascii="NTHarmonica" w:eastAsia="Times New Roman" w:hAnsi="NTHarmonica"/>
      <w:szCs w:val="20"/>
      <w:lang w:eastAsia="ru-RU"/>
    </w:rPr>
  </w:style>
  <w:style w:type="paragraph" w:customStyle="1" w:styleId="222">
    <w:name w:val="Основной текст с отступом 22"/>
    <w:basedOn w:val="ad"/>
    <w:qFormat/>
    <w:rsid w:val="009E0A8A"/>
    <w:pPr>
      <w:spacing w:after="120" w:line="240" w:lineRule="auto"/>
      <w:ind w:firstLine="709"/>
      <w:jc w:val="left"/>
    </w:pPr>
    <w:rPr>
      <w:rFonts w:eastAsia="Times New Roman"/>
      <w:szCs w:val="20"/>
      <w:lang w:eastAsia="ru-RU"/>
    </w:rPr>
  </w:style>
  <w:style w:type="paragraph" w:styleId="afffff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d"/>
    <w:next w:val="ad"/>
    <w:link w:val="2f3"/>
    <w:qFormat/>
    <w:rsid w:val="009E0A8A"/>
    <w:pPr>
      <w:pageBreakBefore/>
      <w:spacing w:after="240" w:line="240" w:lineRule="auto"/>
      <w:ind w:right="91"/>
      <w:jc w:val="center"/>
    </w:pPr>
    <w:rPr>
      <w:rFonts w:eastAsia="Times New Roman"/>
      <w:b/>
      <w:snapToGrid w:val="0"/>
      <w:sz w:val="26"/>
      <w:szCs w:val="20"/>
      <w:lang w:eastAsia="ru-RU"/>
    </w:rPr>
  </w:style>
  <w:style w:type="paragraph" w:customStyle="1" w:styleId="affffff0">
    <w:name w:val="Внутренний адрес"/>
    <w:basedOn w:val="ad"/>
    <w:qFormat/>
    <w:rsid w:val="009E0A8A"/>
    <w:pPr>
      <w:suppressAutoHyphens/>
      <w:spacing w:line="240" w:lineRule="auto"/>
      <w:ind w:left="835" w:right="-360"/>
      <w:jc w:val="left"/>
    </w:pPr>
    <w:rPr>
      <w:rFonts w:eastAsia="Times New Roman"/>
      <w:sz w:val="20"/>
      <w:szCs w:val="20"/>
      <w:lang w:eastAsia="he-IL" w:bidi="he-IL"/>
    </w:rPr>
  </w:style>
  <w:style w:type="paragraph" w:customStyle="1" w:styleId="affffff1">
    <w:name w:val="Текст таблицы"/>
    <w:basedOn w:val="ad"/>
    <w:qFormat/>
    <w:rsid w:val="009E0A8A"/>
    <w:pPr>
      <w:keepLines/>
      <w:spacing w:line="240" w:lineRule="auto"/>
      <w:jc w:val="center"/>
    </w:pPr>
    <w:rPr>
      <w:rFonts w:eastAsia="Times New Roman"/>
      <w:b/>
      <w:szCs w:val="20"/>
      <w:lang w:eastAsia="ru-RU"/>
    </w:rPr>
  </w:style>
  <w:style w:type="paragraph" w:customStyle="1" w:styleId="affffff2">
    <w:name w:val="Знак Знак Знак Знак Знак Знак"/>
    <w:basedOn w:val="ad"/>
    <w:next w:val="18"/>
    <w:rsid w:val="009E0A8A"/>
    <w:pPr>
      <w:spacing w:after="160" w:line="240" w:lineRule="exact"/>
    </w:pPr>
    <w:rPr>
      <w:rFonts w:ascii="Verdana" w:eastAsia="Times New Roman" w:hAnsi="Verdana"/>
      <w:sz w:val="20"/>
      <w:szCs w:val="20"/>
      <w:lang w:val="en-US"/>
    </w:rPr>
  </w:style>
  <w:style w:type="paragraph" w:customStyle="1" w:styleId="1ff1">
    <w:name w:val="Знак1 Знак Знак Знак"/>
    <w:basedOn w:val="ad"/>
    <w:qFormat/>
    <w:rsid w:val="009E0A8A"/>
    <w:pPr>
      <w:spacing w:after="160" w:line="240" w:lineRule="exact"/>
      <w:jc w:val="left"/>
    </w:pPr>
    <w:rPr>
      <w:rFonts w:ascii="Verdana" w:eastAsia="Times New Roman" w:hAnsi="Verdana"/>
      <w:sz w:val="20"/>
      <w:szCs w:val="20"/>
      <w:lang w:val="en-US"/>
    </w:rPr>
  </w:style>
  <w:style w:type="paragraph" w:customStyle="1" w:styleId="113">
    <w:name w:val="Знак1 Знак Знак Знак1"/>
    <w:basedOn w:val="ad"/>
    <w:qFormat/>
    <w:rsid w:val="009E0A8A"/>
    <w:pPr>
      <w:spacing w:after="160" w:line="240" w:lineRule="exact"/>
      <w:jc w:val="left"/>
    </w:pPr>
    <w:rPr>
      <w:rFonts w:ascii="Verdana" w:eastAsia="Times New Roman" w:hAnsi="Verdana"/>
      <w:sz w:val="20"/>
      <w:szCs w:val="20"/>
      <w:lang w:val="en-US"/>
    </w:rPr>
  </w:style>
  <w:style w:type="paragraph" w:customStyle="1" w:styleId="affffff3">
    <w:name w:val="Знак Знак Знак"/>
    <w:basedOn w:val="ad"/>
    <w:qFormat/>
    <w:rsid w:val="009E0A8A"/>
    <w:pPr>
      <w:spacing w:after="160" w:line="240" w:lineRule="exact"/>
      <w:jc w:val="left"/>
    </w:pPr>
    <w:rPr>
      <w:rFonts w:ascii="Verdana" w:eastAsia="Times New Roman" w:hAnsi="Verdana"/>
      <w:sz w:val="20"/>
      <w:szCs w:val="20"/>
      <w:lang w:val="en-US"/>
    </w:rPr>
  </w:style>
  <w:style w:type="character" w:customStyle="1" w:styleId="FontStyle20">
    <w:name w:val="Font Style20"/>
    <w:rsid w:val="009E0A8A"/>
    <w:rPr>
      <w:rFonts w:ascii="Times New Roman" w:hAnsi="Times New Roman" w:cs="Times New Roman"/>
      <w:sz w:val="22"/>
      <w:szCs w:val="22"/>
    </w:rPr>
  </w:style>
  <w:style w:type="paragraph" w:customStyle="1" w:styleId="2110">
    <w:name w:val="Знак2 Знак Знак1 Знак1 Знак Знак Знак Знак Знак Знак Знак Знак Знак Знак Знак Знак"/>
    <w:basedOn w:val="ad"/>
    <w:qFormat/>
    <w:rsid w:val="009E0A8A"/>
    <w:pPr>
      <w:spacing w:after="160" w:line="240" w:lineRule="exact"/>
      <w:jc w:val="left"/>
    </w:pPr>
    <w:rPr>
      <w:rFonts w:ascii="Verdana" w:eastAsia="Times New Roman" w:hAnsi="Verdana"/>
      <w:sz w:val="20"/>
      <w:szCs w:val="20"/>
      <w:lang w:val="en-US"/>
    </w:rPr>
  </w:style>
  <w:style w:type="character" w:customStyle="1" w:styleId="45">
    <w:name w:val="Знак Знак4"/>
    <w:rsid w:val="009E0A8A"/>
    <w:rPr>
      <w:rFonts w:ascii="Arial" w:hAnsi="Arial" w:cs="Arial"/>
      <w:b/>
      <w:bCs/>
      <w:kern w:val="32"/>
      <w:sz w:val="32"/>
      <w:szCs w:val="32"/>
      <w:lang w:val="ru-RU" w:eastAsia="ru-RU" w:bidi="ar-SA"/>
    </w:rPr>
  </w:style>
  <w:style w:type="paragraph" w:customStyle="1" w:styleId="1ff2">
    <w:name w:val="Знак1"/>
    <w:basedOn w:val="ad"/>
    <w:rsid w:val="009E0A8A"/>
    <w:pPr>
      <w:spacing w:after="160" w:line="240" w:lineRule="exact"/>
      <w:jc w:val="left"/>
    </w:pPr>
    <w:rPr>
      <w:rFonts w:ascii="Verdana" w:eastAsia="Times New Roman" w:hAnsi="Verdana" w:cs="Verdana"/>
      <w:szCs w:val="24"/>
      <w:lang w:val="en-US"/>
    </w:rPr>
  </w:style>
  <w:style w:type="character" w:customStyle="1" w:styleId="affffff4">
    <w:name w:val="ВерхКолонтитул Знак Знак"/>
    <w:locked/>
    <w:rsid w:val="009E0A8A"/>
    <w:rPr>
      <w:sz w:val="24"/>
      <w:szCs w:val="24"/>
      <w:lang w:val="ru-RU" w:eastAsia="ru-RU" w:bidi="ar-SA"/>
    </w:rPr>
  </w:style>
  <w:style w:type="paragraph" w:styleId="affffff5">
    <w:name w:val="Body Text First Indent"/>
    <w:basedOn w:val="affa"/>
    <w:link w:val="affffff6"/>
    <w:rsid w:val="009E0A8A"/>
    <w:pPr>
      <w:spacing w:line="240" w:lineRule="auto"/>
      <w:ind w:firstLine="210"/>
      <w:jc w:val="left"/>
    </w:pPr>
    <w:rPr>
      <w:rFonts w:eastAsia="Times New Roman"/>
      <w:szCs w:val="24"/>
      <w:lang w:eastAsia="ar-SA"/>
    </w:rPr>
  </w:style>
  <w:style w:type="character" w:customStyle="1" w:styleId="affffff6">
    <w:name w:val="Красная строка Знак"/>
    <w:basedOn w:val="affb"/>
    <w:link w:val="affffff5"/>
    <w:rsid w:val="009E0A8A"/>
    <w:rPr>
      <w:rFonts w:ascii="Times New Roman" w:eastAsia="Times New Roman" w:hAnsi="Times New Roman"/>
      <w:sz w:val="24"/>
      <w:szCs w:val="24"/>
      <w:lang w:eastAsia="ar-SA"/>
    </w:rPr>
  </w:style>
  <w:style w:type="paragraph" w:customStyle="1" w:styleId="Normal">
    <w:name w:val="Normal Знак Знак Знак"/>
    <w:qFormat/>
    <w:rsid w:val="009E0A8A"/>
    <w:pPr>
      <w:suppressAutoHyphens/>
      <w:spacing w:before="100" w:after="100"/>
      <w:jc w:val="both"/>
    </w:pPr>
    <w:rPr>
      <w:rFonts w:ascii="Times New Roman" w:eastAsia="Times New Roman" w:hAnsi="Times New Roman"/>
      <w:sz w:val="24"/>
      <w:szCs w:val="24"/>
      <w:lang w:eastAsia="ar-SA"/>
    </w:rPr>
  </w:style>
  <w:style w:type="paragraph" w:customStyle="1" w:styleId="130">
    <w:name w:val="заголовок 13"/>
    <w:basedOn w:val="ad"/>
    <w:next w:val="ad"/>
    <w:qFormat/>
    <w:rsid w:val="009E0A8A"/>
    <w:pPr>
      <w:keepNext/>
      <w:widowControl w:val="0"/>
      <w:spacing w:before="120" w:line="200" w:lineRule="exact"/>
    </w:pPr>
    <w:rPr>
      <w:rFonts w:eastAsia="Times New Roman"/>
      <w:b/>
      <w:sz w:val="16"/>
      <w:szCs w:val="20"/>
      <w:lang w:eastAsia="ru-RU"/>
    </w:rPr>
  </w:style>
  <w:style w:type="paragraph" w:customStyle="1" w:styleId="3d">
    <w:name w:val="Знак3"/>
    <w:basedOn w:val="ad"/>
    <w:rsid w:val="009E0A8A"/>
    <w:pPr>
      <w:spacing w:before="120" w:after="160" w:line="240" w:lineRule="exact"/>
    </w:pPr>
    <w:rPr>
      <w:rFonts w:ascii="Verdana" w:eastAsia="Times New Roman" w:hAnsi="Verdana" w:cs="Verdana"/>
      <w:sz w:val="20"/>
      <w:szCs w:val="20"/>
      <w:lang w:val="en-US"/>
    </w:rPr>
  </w:style>
  <w:style w:type="paragraph" w:styleId="affffff7">
    <w:name w:val="No Spacing"/>
    <w:link w:val="affffff8"/>
    <w:uiPriority w:val="1"/>
    <w:qFormat/>
    <w:rsid w:val="009E0A8A"/>
    <w:rPr>
      <w:rFonts w:eastAsia="Times New Roman"/>
      <w:sz w:val="22"/>
      <w:szCs w:val="22"/>
      <w:lang w:eastAsia="en-US"/>
    </w:rPr>
  </w:style>
  <w:style w:type="character" w:customStyle="1" w:styleId="affffff8">
    <w:name w:val="Без интервала Знак"/>
    <w:link w:val="affffff7"/>
    <w:uiPriority w:val="1"/>
    <w:rsid w:val="009E0A8A"/>
    <w:rPr>
      <w:rFonts w:eastAsia="Times New Roman"/>
      <w:sz w:val="22"/>
      <w:szCs w:val="22"/>
      <w:lang w:eastAsia="en-US"/>
    </w:rPr>
  </w:style>
  <w:style w:type="paragraph" w:customStyle="1" w:styleId="western">
    <w:name w:val="western"/>
    <w:basedOn w:val="ad"/>
    <w:qFormat/>
    <w:rsid w:val="009E0A8A"/>
    <w:pPr>
      <w:spacing w:before="100" w:beforeAutospacing="1" w:line="240" w:lineRule="auto"/>
      <w:jc w:val="center"/>
    </w:pPr>
    <w:rPr>
      <w:rFonts w:eastAsia="Times New Roman"/>
      <w:b/>
      <w:bCs/>
      <w:color w:val="000000"/>
      <w:sz w:val="16"/>
      <w:szCs w:val="16"/>
      <w:lang w:eastAsia="ru-RU"/>
    </w:rPr>
  </w:style>
  <w:style w:type="character" w:customStyle="1" w:styleId="highlight">
    <w:name w:val="highlight"/>
    <w:basedOn w:val="ae"/>
    <w:rsid w:val="009E0A8A"/>
  </w:style>
  <w:style w:type="paragraph" w:customStyle="1" w:styleId="Standard">
    <w:name w:val="Standard"/>
    <w:qFormat/>
    <w:rsid w:val="009E0A8A"/>
    <w:pPr>
      <w:widowControl w:val="0"/>
      <w:suppressAutoHyphens/>
      <w:autoSpaceDN w:val="0"/>
      <w:textAlignment w:val="baseline"/>
    </w:pPr>
    <w:rPr>
      <w:rFonts w:ascii="Times New Roman" w:eastAsia="Arial Unicode MS" w:hAnsi="Times New Roman" w:cs="Mangal"/>
      <w:kern w:val="3"/>
      <w:sz w:val="24"/>
      <w:szCs w:val="24"/>
      <w:lang w:eastAsia="zh-CN" w:bidi="hi-IN"/>
    </w:rPr>
  </w:style>
  <w:style w:type="paragraph" w:customStyle="1" w:styleId="114">
    <w:name w:val="Знак11"/>
    <w:basedOn w:val="ad"/>
    <w:qFormat/>
    <w:rsid w:val="009E0A8A"/>
    <w:pPr>
      <w:spacing w:after="160" w:line="240" w:lineRule="exact"/>
      <w:jc w:val="left"/>
    </w:pPr>
    <w:rPr>
      <w:rFonts w:ascii="Verdana" w:eastAsia="Times New Roman" w:hAnsi="Verdana" w:cs="Verdana"/>
      <w:szCs w:val="24"/>
      <w:lang w:val="en-US"/>
    </w:rPr>
  </w:style>
  <w:style w:type="paragraph" w:customStyle="1" w:styleId="affffff9">
    <w:name w:val="Табличный_заголовки"/>
    <w:basedOn w:val="ad"/>
    <w:qFormat/>
    <w:rsid w:val="009E0A8A"/>
    <w:pPr>
      <w:keepNext/>
      <w:keepLines/>
      <w:spacing w:line="240" w:lineRule="auto"/>
      <w:jc w:val="center"/>
    </w:pPr>
    <w:rPr>
      <w:rFonts w:eastAsia="Times New Roman"/>
      <w:b/>
      <w:sz w:val="22"/>
      <w:lang w:eastAsia="ru-RU"/>
    </w:rPr>
  </w:style>
  <w:style w:type="paragraph" w:customStyle="1" w:styleId="affffffa">
    <w:name w:val="Табличный_центр"/>
    <w:basedOn w:val="ad"/>
    <w:qFormat/>
    <w:rsid w:val="009E0A8A"/>
    <w:pPr>
      <w:spacing w:line="240" w:lineRule="auto"/>
      <w:jc w:val="center"/>
    </w:pPr>
    <w:rPr>
      <w:rFonts w:eastAsia="Times New Roman"/>
      <w:sz w:val="22"/>
      <w:lang w:eastAsia="ru-RU"/>
    </w:rPr>
  </w:style>
  <w:style w:type="character" w:customStyle="1" w:styleId="affff3">
    <w:name w:val="Список Знак"/>
    <w:link w:val="affff2"/>
    <w:rsid w:val="009E0A8A"/>
    <w:rPr>
      <w:rFonts w:ascii="Times New Roman" w:eastAsia="Times New Roman" w:hAnsi="Times New Roman" w:cs="Tahoma"/>
      <w:sz w:val="24"/>
      <w:szCs w:val="24"/>
      <w:lang w:eastAsia="ar-SA"/>
    </w:rPr>
  </w:style>
  <w:style w:type="paragraph" w:customStyle="1" w:styleId="a0">
    <w:name w:val="Список нумерованный"/>
    <w:basedOn w:val="ad"/>
    <w:qFormat/>
    <w:rsid w:val="009E0A8A"/>
    <w:pPr>
      <w:numPr>
        <w:numId w:val="8"/>
      </w:numPr>
      <w:spacing w:before="120" w:line="240" w:lineRule="auto"/>
    </w:pPr>
    <w:rPr>
      <w:rFonts w:eastAsia="Times New Roman"/>
      <w:szCs w:val="24"/>
      <w:lang w:eastAsia="ru-RU"/>
    </w:rPr>
  </w:style>
  <w:style w:type="paragraph" w:customStyle="1" w:styleId="affffffb">
    <w:name w:val="Табличный"/>
    <w:basedOn w:val="ad"/>
    <w:qFormat/>
    <w:rsid w:val="009E0A8A"/>
    <w:pPr>
      <w:keepNext/>
      <w:widowControl w:val="0"/>
      <w:spacing w:before="60" w:after="60" w:line="240" w:lineRule="auto"/>
      <w:jc w:val="center"/>
    </w:pPr>
    <w:rPr>
      <w:rFonts w:eastAsia="Times New Roman"/>
      <w:b/>
      <w:sz w:val="22"/>
      <w:szCs w:val="20"/>
      <w:lang w:eastAsia="ru-RU"/>
    </w:rPr>
  </w:style>
  <w:style w:type="paragraph" w:customStyle="1" w:styleId="affffffc">
    <w:name w:val="Содержание"/>
    <w:basedOn w:val="ad"/>
    <w:qFormat/>
    <w:rsid w:val="009E0A8A"/>
    <w:pPr>
      <w:widowControl w:val="0"/>
      <w:spacing w:before="240" w:after="240" w:line="240" w:lineRule="auto"/>
      <w:jc w:val="center"/>
    </w:pPr>
    <w:rPr>
      <w:rFonts w:eastAsia="Times New Roman"/>
      <w:b/>
      <w:caps/>
      <w:szCs w:val="20"/>
      <w:lang w:eastAsia="ru-RU"/>
    </w:rPr>
  </w:style>
  <w:style w:type="paragraph" w:customStyle="1" w:styleId="affffffd">
    <w:name w:val="Название таблицы"/>
    <w:basedOn w:val="affffff"/>
    <w:qFormat/>
    <w:rsid w:val="009E0A8A"/>
    <w:pPr>
      <w:keepNext/>
      <w:pageBreakBefore w:val="0"/>
      <w:spacing w:before="120" w:after="120"/>
      <w:ind w:right="0"/>
      <w:jc w:val="left"/>
    </w:pPr>
    <w:rPr>
      <w:bCs/>
      <w:snapToGrid/>
      <w:sz w:val="22"/>
      <w:szCs w:val="22"/>
    </w:rPr>
  </w:style>
  <w:style w:type="paragraph" w:customStyle="1" w:styleId="12">
    <w:name w:val="Список 1)"/>
    <w:basedOn w:val="ad"/>
    <w:qFormat/>
    <w:rsid w:val="009E0A8A"/>
    <w:pPr>
      <w:numPr>
        <w:numId w:val="6"/>
      </w:numPr>
      <w:spacing w:after="60" w:line="240" w:lineRule="auto"/>
    </w:pPr>
    <w:rPr>
      <w:rFonts w:eastAsia="Times New Roman"/>
      <w:szCs w:val="24"/>
      <w:lang w:eastAsia="ru-RU"/>
    </w:rPr>
  </w:style>
  <w:style w:type="paragraph" w:customStyle="1" w:styleId="affffffe">
    <w:name w:val="Табличный_нумерованный"/>
    <w:basedOn w:val="ad"/>
    <w:link w:val="afffffff"/>
    <w:qFormat/>
    <w:rsid w:val="009E0A8A"/>
    <w:pPr>
      <w:tabs>
        <w:tab w:val="num" w:pos="340"/>
      </w:tabs>
      <w:spacing w:line="240" w:lineRule="auto"/>
      <w:ind w:firstLine="57"/>
      <w:jc w:val="left"/>
    </w:pPr>
    <w:rPr>
      <w:rFonts w:eastAsia="Times New Roman"/>
      <w:sz w:val="22"/>
      <w:lang w:eastAsia="ru-RU"/>
    </w:rPr>
  </w:style>
  <w:style w:type="character" w:customStyle="1" w:styleId="afffffff">
    <w:name w:val="Табличный_нумерованный Знак"/>
    <w:link w:val="affffffe"/>
    <w:rsid w:val="009E0A8A"/>
    <w:rPr>
      <w:rFonts w:ascii="Times New Roman" w:eastAsia="Times New Roman" w:hAnsi="Times New Roman"/>
      <w:sz w:val="22"/>
      <w:szCs w:val="22"/>
    </w:rPr>
  </w:style>
  <w:style w:type="paragraph" w:styleId="afffffff0">
    <w:name w:val="toa heading"/>
    <w:basedOn w:val="ad"/>
    <w:next w:val="ad"/>
    <w:rsid w:val="009E0A8A"/>
    <w:pPr>
      <w:spacing w:before="40" w:after="20" w:line="240" w:lineRule="auto"/>
      <w:jc w:val="center"/>
    </w:pPr>
    <w:rPr>
      <w:rFonts w:eastAsia="Times New Roman"/>
      <w:b/>
      <w:sz w:val="22"/>
      <w:szCs w:val="20"/>
      <w:lang w:eastAsia="ru-RU"/>
    </w:rPr>
  </w:style>
  <w:style w:type="paragraph" w:customStyle="1" w:styleId="ac">
    <w:name w:val="Требования"/>
    <w:basedOn w:val="ad"/>
    <w:qFormat/>
    <w:rsid w:val="009E0A8A"/>
    <w:pPr>
      <w:numPr>
        <w:ilvl w:val="1"/>
        <w:numId w:val="7"/>
      </w:numPr>
      <w:spacing w:before="120" w:after="60" w:line="240" w:lineRule="auto"/>
      <w:ind w:left="0" w:firstLine="567"/>
      <w:outlineLvl w:val="1"/>
    </w:pPr>
    <w:rPr>
      <w:rFonts w:eastAsia="Times New Roman"/>
      <w:bCs/>
      <w:i/>
      <w:iCs/>
      <w:szCs w:val="24"/>
      <w:lang w:eastAsia="ru-RU"/>
    </w:rPr>
  </w:style>
  <w:style w:type="paragraph" w:customStyle="1" w:styleId="a4">
    <w:name w:val="Список а)"/>
    <w:basedOn w:val="affff2"/>
    <w:qFormat/>
    <w:rsid w:val="009E0A8A"/>
    <w:pPr>
      <w:numPr>
        <w:numId w:val="5"/>
      </w:numPr>
      <w:suppressAutoHyphens w:val="0"/>
      <w:spacing w:after="60"/>
      <w:ind w:left="1080" w:hanging="360"/>
      <w:jc w:val="both"/>
    </w:pPr>
    <w:rPr>
      <w:rFonts w:cs="Times New Roman"/>
      <w:snapToGrid w:val="0"/>
      <w:lang w:eastAsia="ru-RU"/>
    </w:rPr>
  </w:style>
  <w:style w:type="paragraph" w:customStyle="1" w:styleId="afffffff1">
    <w:name w:val="Табличный_слева"/>
    <w:basedOn w:val="ad"/>
    <w:qFormat/>
    <w:rsid w:val="009E0A8A"/>
    <w:pPr>
      <w:spacing w:line="240" w:lineRule="auto"/>
      <w:jc w:val="left"/>
    </w:pPr>
    <w:rPr>
      <w:rFonts w:eastAsia="Times New Roman"/>
      <w:sz w:val="22"/>
      <w:lang w:eastAsia="ru-RU"/>
    </w:rPr>
  </w:style>
  <w:style w:type="paragraph" w:customStyle="1" w:styleId="1ff3">
    <w:name w:val="Обычный 1"/>
    <w:basedOn w:val="ad"/>
    <w:next w:val="ad"/>
    <w:semiHidden/>
    <w:qFormat/>
    <w:rsid w:val="009E0A8A"/>
    <w:pPr>
      <w:tabs>
        <w:tab w:val="num" w:pos="360"/>
      </w:tabs>
      <w:spacing w:before="120" w:line="240" w:lineRule="auto"/>
      <w:ind w:left="360" w:hanging="360"/>
    </w:pPr>
    <w:rPr>
      <w:rFonts w:eastAsia="Times New Roman"/>
      <w:szCs w:val="20"/>
      <w:lang w:eastAsia="ru-RU"/>
    </w:rPr>
  </w:style>
  <w:style w:type="paragraph" w:customStyle="1" w:styleId="afffffff2">
    <w:name w:val="Обычный влево"/>
    <w:basedOn w:val="1ff3"/>
    <w:qFormat/>
    <w:rsid w:val="009E0A8A"/>
    <w:pPr>
      <w:tabs>
        <w:tab w:val="clear" w:pos="360"/>
      </w:tabs>
      <w:spacing w:before="0"/>
      <w:ind w:left="0" w:firstLine="0"/>
      <w:jc w:val="left"/>
    </w:pPr>
  </w:style>
  <w:style w:type="paragraph" w:customStyle="1" w:styleId="afffffff3">
    <w:name w:val="Табличный_по ширине"/>
    <w:basedOn w:val="afffffff1"/>
    <w:qFormat/>
    <w:rsid w:val="009E0A8A"/>
    <w:pPr>
      <w:jc w:val="both"/>
    </w:pPr>
  </w:style>
  <w:style w:type="character" w:styleId="afffffff4">
    <w:name w:val="Subtle Emphasis"/>
    <w:uiPriority w:val="19"/>
    <w:qFormat/>
    <w:rsid w:val="009E0A8A"/>
    <w:rPr>
      <w:i/>
      <w:iCs/>
      <w:color w:val="808080"/>
    </w:rPr>
  </w:style>
  <w:style w:type="paragraph" w:styleId="afffffff5">
    <w:name w:val="table of figures"/>
    <w:basedOn w:val="ad"/>
    <w:next w:val="ad"/>
    <w:uiPriority w:val="99"/>
    <w:unhideWhenUsed/>
    <w:rsid w:val="009E0A8A"/>
    <w:pPr>
      <w:ind w:firstLine="709"/>
    </w:pPr>
    <w:rPr>
      <w:rFonts w:eastAsia="Times New Roman"/>
      <w:szCs w:val="24"/>
      <w:lang w:eastAsia="ru-RU"/>
    </w:rPr>
  </w:style>
  <w:style w:type="character" w:styleId="HTML1">
    <w:name w:val="HTML Sample"/>
    <w:uiPriority w:val="99"/>
    <w:rsid w:val="009E0A8A"/>
    <w:rPr>
      <w:rFonts w:ascii="Courier New" w:hAnsi="Courier New" w:cs="Courier New"/>
      <w:lang w:val="ru-RU"/>
    </w:rPr>
  </w:style>
  <w:style w:type="character" w:styleId="HTML2">
    <w:name w:val="HTML Definition"/>
    <w:uiPriority w:val="99"/>
    <w:rsid w:val="009E0A8A"/>
    <w:rPr>
      <w:i/>
      <w:iCs/>
      <w:lang w:val="ru-RU"/>
    </w:rPr>
  </w:style>
  <w:style w:type="character" w:styleId="HTML3">
    <w:name w:val="HTML Variable"/>
    <w:uiPriority w:val="99"/>
    <w:rsid w:val="009E0A8A"/>
    <w:rPr>
      <w:i/>
      <w:iCs/>
      <w:lang w:val="ru-RU"/>
    </w:rPr>
  </w:style>
  <w:style w:type="character" w:styleId="HTML4">
    <w:name w:val="HTML Typewriter"/>
    <w:uiPriority w:val="99"/>
    <w:rsid w:val="009E0A8A"/>
    <w:rPr>
      <w:rFonts w:ascii="Courier New" w:hAnsi="Courier New" w:cs="Courier New"/>
      <w:sz w:val="20"/>
      <w:szCs w:val="20"/>
      <w:lang w:val="ru-RU"/>
    </w:rPr>
  </w:style>
  <w:style w:type="character" w:styleId="HTML5">
    <w:name w:val="HTML Acronym"/>
    <w:uiPriority w:val="99"/>
    <w:rsid w:val="009E0A8A"/>
    <w:rPr>
      <w:lang w:val="ru-RU"/>
    </w:rPr>
  </w:style>
  <w:style w:type="character" w:styleId="HTML6">
    <w:name w:val="HTML Keyboard"/>
    <w:uiPriority w:val="99"/>
    <w:rsid w:val="009E0A8A"/>
    <w:rPr>
      <w:rFonts w:ascii="Courier New" w:hAnsi="Courier New" w:cs="Courier New"/>
      <w:sz w:val="20"/>
      <w:szCs w:val="20"/>
      <w:lang w:val="ru-RU"/>
    </w:rPr>
  </w:style>
  <w:style w:type="character" w:styleId="HTML7">
    <w:name w:val="HTML Code"/>
    <w:uiPriority w:val="99"/>
    <w:rsid w:val="009E0A8A"/>
    <w:rPr>
      <w:rFonts w:ascii="Courier New" w:hAnsi="Courier New" w:cs="Courier New"/>
      <w:sz w:val="20"/>
      <w:szCs w:val="20"/>
      <w:lang w:val="ru-RU"/>
    </w:rPr>
  </w:style>
  <w:style w:type="character" w:styleId="HTML8">
    <w:name w:val="HTML Cite"/>
    <w:uiPriority w:val="99"/>
    <w:rsid w:val="009E0A8A"/>
    <w:rPr>
      <w:i/>
      <w:iCs/>
      <w:lang w:val="ru-RU"/>
    </w:rPr>
  </w:style>
  <w:style w:type="character" w:styleId="afffffff6">
    <w:name w:val="Intense Emphasis"/>
    <w:uiPriority w:val="99"/>
    <w:qFormat/>
    <w:rsid w:val="009E0A8A"/>
    <w:rPr>
      <w:b/>
      <w:bCs/>
      <w:i/>
      <w:iCs/>
      <w:color w:val="4F81BD"/>
      <w:sz w:val="22"/>
      <w:szCs w:val="22"/>
    </w:rPr>
  </w:style>
  <w:style w:type="character" w:styleId="afffffff7">
    <w:name w:val="Subtle Reference"/>
    <w:uiPriority w:val="99"/>
    <w:qFormat/>
    <w:rsid w:val="009E0A8A"/>
    <w:rPr>
      <w:color w:val="auto"/>
      <w:u w:val="single"/>
    </w:rPr>
  </w:style>
  <w:style w:type="character" w:styleId="afffffff8">
    <w:name w:val="Book Title"/>
    <w:uiPriority w:val="99"/>
    <w:qFormat/>
    <w:rsid w:val="009E0A8A"/>
    <w:rPr>
      <w:rFonts w:ascii="Cambria" w:eastAsia="Times New Roman" w:hAnsi="Cambria" w:cs="Times New Roman"/>
      <w:b/>
      <w:bCs/>
      <w:i/>
      <w:iCs/>
      <w:color w:val="auto"/>
    </w:rPr>
  </w:style>
  <w:style w:type="paragraph" w:styleId="afffffff9">
    <w:name w:val="Signature"/>
    <w:basedOn w:val="ad"/>
    <w:link w:val="afffffffa"/>
    <w:rsid w:val="009E0A8A"/>
    <w:pPr>
      <w:suppressAutoHyphens/>
      <w:spacing w:line="240" w:lineRule="auto"/>
      <w:ind w:left="4252" w:firstLine="709"/>
    </w:pPr>
    <w:rPr>
      <w:rFonts w:ascii="Arial" w:eastAsia="Times New Roman" w:hAnsi="Arial" w:cs="Arial"/>
      <w:spacing w:val="-5"/>
      <w:sz w:val="20"/>
      <w:szCs w:val="20"/>
      <w:lang w:eastAsia="ar-SA"/>
    </w:rPr>
  </w:style>
  <w:style w:type="character" w:customStyle="1" w:styleId="afffffffa">
    <w:name w:val="Подпись Знак"/>
    <w:basedOn w:val="ae"/>
    <w:link w:val="afffffff9"/>
    <w:uiPriority w:val="99"/>
    <w:rsid w:val="009E0A8A"/>
    <w:rPr>
      <w:rFonts w:ascii="Arial" w:eastAsia="Times New Roman" w:hAnsi="Arial" w:cs="Arial"/>
      <w:spacing w:val="-5"/>
      <w:lang w:eastAsia="ar-SA"/>
    </w:rPr>
  </w:style>
  <w:style w:type="paragraph" w:styleId="afffffffb">
    <w:name w:val="E-mail Signature"/>
    <w:basedOn w:val="ad"/>
    <w:link w:val="afffffffc"/>
    <w:uiPriority w:val="99"/>
    <w:rsid w:val="009E0A8A"/>
    <w:pPr>
      <w:suppressAutoHyphens/>
      <w:spacing w:line="240" w:lineRule="auto"/>
      <w:ind w:left="1080" w:firstLine="709"/>
    </w:pPr>
    <w:rPr>
      <w:rFonts w:ascii="Arial" w:eastAsia="Times New Roman" w:hAnsi="Arial" w:cs="Arial"/>
      <w:spacing w:val="-5"/>
      <w:sz w:val="20"/>
      <w:szCs w:val="20"/>
      <w:lang w:eastAsia="ar-SA"/>
    </w:rPr>
  </w:style>
  <w:style w:type="character" w:customStyle="1" w:styleId="afffffffc">
    <w:name w:val="Электронная подпись Знак"/>
    <w:basedOn w:val="ae"/>
    <w:link w:val="afffffffb"/>
    <w:uiPriority w:val="99"/>
    <w:rsid w:val="009E0A8A"/>
    <w:rPr>
      <w:rFonts w:ascii="Arial" w:eastAsia="Times New Roman" w:hAnsi="Arial" w:cs="Arial"/>
      <w:spacing w:val="-5"/>
      <w:lang w:eastAsia="ar-SA"/>
    </w:rPr>
  </w:style>
  <w:style w:type="paragraph" w:styleId="HTML9">
    <w:name w:val="HTML Address"/>
    <w:basedOn w:val="ad"/>
    <w:link w:val="HTMLa"/>
    <w:uiPriority w:val="99"/>
    <w:rsid w:val="009E0A8A"/>
    <w:pPr>
      <w:suppressAutoHyphens/>
      <w:spacing w:line="240" w:lineRule="auto"/>
      <w:ind w:left="1080" w:firstLine="709"/>
    </w:pPr>
    <w:rPr>
      <w:rFonts w:ascii="Arial" w:eastAsia="Times New Roman" w:hAnsi="Arial" w:cs="Arial"/>
      <w:i/>
      <w:iCs/>
      <w:spacing w:val="-5"/>
      <w:sz w:val="20"/>
      <w:szCs w:val="20"/>
      <w:lang w:eastAsia="ar-SA"/>
    </w:rPr>
  </w:style>
  <w:style w:type="character" w:customStyle="1" w:styleId="HTMLa">
    <w:name w:val="Адрес HTML Знак"/>
    <w:basedOn w:val="ae"/>
    <w:link w:val="HTML9"/>
    <w:uiPriority w:val="99"/>
    <w:rsid w:val="009E0A8A"/>
    <w:rPr>
      <w:rFonts w:ascii="Arial" w:eastAsia="Times New Roman" w:hAnsi="Arial" w:cs="Arial"/>
      <w:i/>
      <w:iCs/>
      <w:spacing w:val="-5"/>
      <w:lang w:eastAsia="ar-SA"/>
    </w:rPr>
  </w:style>
  <w:style w:type="paragraph" w:styleId="afffffffd">
    <w:name w:val="envelope address"/>
    <w:basedOn w:val="ad"/>
    <w:uiPriority w:val="99"/>
    <w:rsid w:val="009E0A8A"/>
    <w:pPr>
      <w:suppressAutoHyphens/>
      <w:spacing w:line="240" w:lineRule="auto"/>
      <w:ind w:left="2880" w:firstLine="709"/>
    </w:pPr>
    <w:rPr>
      <w:rFonts w:ascii="Arial" w:eastAsia="Times New Roman" w:hAnsi="Arial" w:cs="Arial"/>
      <w:spacing w:val="-5"/>
      <w:sz w:val="28"/>
      <w:szCs w:val="28"/>
      <w:lang w:eastAsia="ar-SA"/>
    </w:rPr>
  </w:style>
  <w:style w:type="paragraph" w:styleId="2f4">
    <w:name w:val="Quote"/>
    <w:basedOn w:val="ad"/>
    <w:next w:val="ad"/>
    <w:link w:val="2f5"/>
    <w:uiPriority w:val="99"/>
    <w:qFormat/>
    <w:rsid w:val="009E0A8A"/>
    <w:pPr>
      <w:suppressAutoHyphens/>
      <w:spacing w:line="240" w:lineRule="auto"/>
      <w:jc w:val="left"/>
    </w:pPr>
    <w:rPr>
      <w:rFonts w:ascii="Cambria" w:eastAsia="Times New Roman" w:hAnsi="Cambria"/>
      <w:i/>
      <w:iCs/>
      <w:color w:val="5A5A5A"/>
      <w:szCs w:val="24"/>
      <w:lang w:val="en-US" w:bidi="en-US"/>
    </w:rPr>
  </w:style>
  <w:style w:type="character" w:customStyle="1" w:styleId="2f5">
    <w:name w:val="Цитата 2 Знак"/>
    <w:basedOn w:val="ae"/>
    <w:link w:val="2f4"/>
    <w:uiPriority w:val="99"/>
    <w:rsid w:val="009E0A8A"/>
    <w:rPr>
      <w:rFonts w:ascii="Cambria" w:eastAsia="Times New Roman" w:hAnsi="Cambria"/>
      <w:i/>
      <w:iCs/>
      <w:color w:val="5A5A5A"/>
      <w:sz w:val="24"/>
      <w:szCs w:val="24"/>
      <w:lang w:val="en-US" w:eastAsia="en-US" w:bidi="en-US"/>
    </w:rPr>
  </w:style>
  <w:style w:type="paragraph" w:styleId="afffffffe">
    <w:name w:val="Intense Quote"/>
    <w:basedOn w:val="ad"/>
    <w:next w:val="ad"/>
    <w:link w:val="affffffff"/>
    <w:uiPriority w:val="99"/>
    <w:qFormat/>
    <w:rsid w:val="009E0A8A"/>
    <w:pPr>
      <w:pBdr>
        <w:top w:val="single" w:sz="8" w:space="10" w:color="00FF00"/>
        <w:left w:val="single" w:sz="32" w:space="4" w:color="FFFF00"/>
        <w:bottom w:val="single" w:sz="20" w:space="10" w:color="FFFF00"/>
        <w:right w:val="single" w:sz="32" w:space="4" w:color="FFFF00"/>
      </w:pBdr>
      <w:shd w:val="clear" w:color="auto" w:fill="4F81BD"/>
      <w:suppressAutoHyphens/>
      <w:spacing w:before="320" w:after="320" w:line="300" w:lineRule="auto"/>
      <w:ind w:left="1440" w:right="1440"/>
      <w:jc w:val="left"/>
    </w:pPr>
    <w:rPr>
      <w:rFonts w:ascii="Cambria" w:eastAsia="Times New Roman" w:hAnsi="Cambria"/>
      <w:i/>
      <w:iCs/>
      <w:color w:val="FFFEFF"/>
      <w:szCs w:val="24"/>
      <w:lang w:val="en-US" w:bidi="en-US"/>
    </w:rPr>
  </w:style>
  <w:style w:type="character" w:customStyle="1" w:styleId="affffffff">
    <w:name w:val="Выделенная цитата Знак"/>
    <w:basedOn w:val="ae"/>
    <w:link w:val="afffffffe"/>
    <w:uiPriority w:val="99"/>
    <w:rsid w:val="009E0A8A"/>
    <w:rPr>
      <w:rFonts w:ascii="Cambria" w:eastAsia="Times New Roman" w:hAnsi="Cambria"/>
      <w:i/>
      <w:iCs/>
      <w:color w:val="FFFEFF"/>
      <w:sz w:val="24"/>
      <w:szCs w:val="24"/>
      <w:shd w:val="clear" w:color="auto" w:fill="4F81BD"/>
      <w:lang w:val="en-US" w:eastAsia="en-US" w:bidi="en-US"/>
    </w:rPr>
  </w:style>
  <w:style w:type="paragraph" w:customStyle="1" w:styleId="24">
    <w:name w:val="_ЗАГОЛОВОК 2"/>
    <w:basedOn w:val="ad"/>
    <w:autoRedefine/>
    <w:qFormat/>
    <w:rsid w:val="009E0A8A"/>
    <w:pPr>
      <w:keepNext/>
      <w:numPr>
        <w:ilvl w:val="1"/>
        <w:numId w:val="9"/>
      </w:numPr>
      <w:tabs>
        <w:tab w:val="left" w:pos="1134"/>
      </w:tabs>
      <w:spacing w:before="120" w:after="120" w:line="240" w:lineRule="auto"/>
    </w:pPr>
    <w:rPr>
      <w:rFonts w:eastAsia="Times New Roman"/>
      <w:b/>
      <w:lang w:eastAsia="ru-RU"/>
    </w:rPr>
  </w:style>
  <w:style w:type="paragraph" w:customStyle="1" w:styleId="31">
    <w:name w:val="_ЗАГОЛОВОК 3"/>
    <w:basedOn w:val="ad"/>
    <w:autoRedefine/>
    <w:qFormat/>
    <w:rsid w:val="009E0A8A"/>
    <w:pPr>
      <w:numPr>
        <w:ilvl w:val="2"/>
        <w:numId w:val="9"/>
      </w:numPr>
      <w:spacing w:line="240" w:lineRule="auto"/>
    </w:pPr>
    <w:rPr>
      <w:rFonts w:eastAsia="Times New Roman"/>
      <w:i/>
      <w:color w:val="000000"/>
      <w:u w:val="single"/>
      <w:lang w:eastAsia="ru-RU"/>
    </w:rPr>
  </w:style>
  <w:style w:type="paragraph" w:customStyle="1" w:styleId="Sc">
    <w:name w:val="S_Обычный в таблице"/>
    <w:basedOn w:val="ad"/>
    <w:link w:val="Sd"/>
    <w:qFormat/>
    <w:rsid w:val="009E0A8A"/>
    <w:pPr>
      <w:jc w:val="center"/>
    </w:pPr>
    <w:rPr>
      <w:rFonts w:eastAsia="Times New Roman"/>
      <w:szCs w:val="24"/>
      <w:lang w:eastAsia="ru-RU"/>
    </w:rPr>
  </w:style>
  <w:style w:type="character" w:customStyle="1" w:styleId="Sd">
    <w:name w:val="S_Обычный в таблице Знак"/>
    <w:link w:val="Sc"/>
    <w:rsid w:val="009E0A8A"/>
    <w:rPr>
      <w:rFonts w:ascii="Times New Roman" w:eastAsia="Times New Roman" w:hAnsi="Times New Roman"/>
      <w:sz w:val="24"/>
      <w:szCs w:val="24"/>
    </w:rPr>
  </w:style>
  <w:style w:type="paragraph" w:customStyle="1" w:styleId="46">
    <w:name w:val="Стиль 4"/>
    <w:basedOn w:val="40"/>
    <w:link w:val="47"/>
    <w:qFormat/>
    <w:rsid w:val="009E0A8A"/>
    <w:pPr>
      <w:suppressAutoHyphens/>
      <w:spacing w:before="200"/>
      <w:ind w:firstLine="709"/>
    </w:pPr>
    <w:rPr>
      <w:rFonts w:ascii="Times New Roman" w:eastAsia="Times New Roman" w:hAnsi="Times New Roman" w:cs="Times New Roman"/>
      <w:b/>
      <w:bCs/>
      <w:i w:val="0"/>
      <w:color w:val="auto"/>
      <w:lang w:val="x-none"/>
    </w:rPr>
  </w:style>
  <w:style w:type="character" w:customStyle="1" w:styleId="47">
    <w:name w:val="Стиль 4 Знак"/>
    <w:link w:val="46"/>
    <w:rsid w:val="009E0A8A"/>
    <w:rPr>
      <w:rFonts w:ascii="Times New Roman" w:eastAsia="Times New Roman" w:hAnsi="Times New Roman"/>
      <w:b/>
      <w:bCs/>
      <w:iCs/>
      <w:sz w:val="24"/>
      <w:szCs w:val="22"/>
      <w:lang w:val="x-none" w:eastAsia="en-US"/>
    </w:rPr>
  </w:style>
  <w:style w:type="paragraph" w:customStyle="1" w:styleId="affffffff0">
    <w:name w:val="Знак"/>
    <w:basedOn w:val="ad"/>
    <w:rsid w:val="009E0A8A"/>
    <w:pPr>
      <w:spacing w:before="100" w:beforeAutospacing="1" w:after="100" w:afterAutospacing="1" w:line="240" w:lineRule="auto"/>
      <w:jc w:val="left"/>
    </w:pPr>
    <w:rPr>
      <w:rFonts w:ascii="Tahoma" w:eastAsia="Times New Roman" w:hAnsi="Tahoma"/>
      <w:sz w:val="20"/>
      <w:szCs w:val="20"/>
      <w:lang w:val="en-US"/>
    </w:rPr>
  </w:style>
  <w:style w:type="character" w:customStyle="1" w:styleId="215">
    <w:name w:val="Основной текст с отступом 2 Знак1"/>
    <w:aliases w:val="Основной текст с отступом 2 Знак Знак,Знак Знак Знак Знак Знак Знак Знак1,Знак Зн Знак1"/>
    <w:rsid w:val="009E0A8A"/>
    <w:rPr>
      <w:sz w:val="24"/>
      <w:szCs w:val="24"/>
      <w:lang w:val="ru-RU" w:eastAsia="ru-RU" w:bidi="ar-SA"/>
    </w:rPr>
  </w:style>
  <w:style w:type="paragraph" w:customStyle="1" w:styleId="affffffff1">
    <w:name w:val="Письмо"/>
    <w:basedOn w:val="ad"/>
    <w:qFormat/>
    <w:rsid w:val="009E0A8A"/>
    <w:pPr>
      <w:spacing w:line="240" w:lineRule="auto"/>
      <w:ind w:firstLine="709"/>
    </w:pPr>
    <w:rPr>
      <w:rFonts w:eastAsia="Times New Roman"/>
      <w:sz w:val="28"/>
      <w:szCs w:val="24"/>
      <w:lang w:eastAsia="ru-RU"/>
    </w:rPr>
  </w:style>
  <w:style w:type="paragraph" w:customStyle="1" w:styleId="231">
    <w:name w:val="Основной текст с отступом 23"/>
    <w:basedOn w:val="ad"/>
    <w:qFormat/>
    <w:rsid w:val="009E0A8A"/>
    <w:pPr>
      <w:overflowPunct w:val="0"/>
      <w:autoSpaceDE w:val="0"/>
      <w:autoSpaceDN w:val="0"/>
      <w:adjustRightInd w:val="0"/>
      <w:spacing w:before="120" w:line="240" w:lineRule="auto"/>
      <w:ind w:firstLine="709"/>
    </w:pPr>
    <w:rPr>
      <w:rFonts w:eastAsia="Times New Roman"/>
      <w:szCs w:val="20"/>
      <w:lang w:eastAsia="ru-RU"/>
    </w:rPr>
  </w:style>
  <w:style w:type="paragraph" w:customStyle="1" w:styleId="232">
    <w:name w:val="Основной текст 23"/>
    <w:basedOn w:val="ad"/>
    <w:qFormat/>
    <w:rsid w:val="009E0A8A"/>
    <w:pPr>
      <w:overflowPunct w:val="0"/>
      <w:autoSpaceDE w:val="0"/>
      <w:autoSpaceDN w:val="0"/>
      <w:adjustRightInd w:val="0"/>
      <w:spacing w:before="120" w:line="240" w:lineRule="auto"/>
      <w:ind w:firstLine="709"/>
    </w:pPr>
    <w:rPr>
      <w:rFonts w:eastAsia="Times New Roman"/>
      <w:szCs w:val="20"/>
      <w:lang w:eastAsia="ru-RU"/>
    </w:rPr>
  </w:style>
  <w:style w:type="character" w:customStyle="1" w:styleId="212pt">
    <w:name w:val="Заголовок 2 + 12 pt Знак Знак"/>
    <w:link w:val="212pt0"/>
    <w:locked/>
    <w:rsid w:val="009E0A8A"/>
    <w:rPr>
      <w:b/>
      <w:bCs/>
      <w:sz w:val="24"/>
    </w:rPr>
  </w:style>
  <w:style w:type="paragraph" w:customStyle="1" w:styleId="212pt0">
    <w:name w:val="Заголовок 2 + 12 pt Знак"/>
    <w:basedOn w:val="ad"/>
    <w:next w:val="ad"/>
    <w:link w:val="212pt"/>
    <w:autoRedefine/>
    <w:qFormat/>
    <w:rsid w:val="009E0A8A"/>
    <w:pPr>
      <w:keepNext/>
      <w:spacing w:line="240" w:lineRule="auto"/>
      <w:jc w:val="center"/>
      <w:outlineLvl w:val="0"/>
    </w:pPr>
    <w:rPr>
      <w:rFonts w:ascii="Calibri" w:hAnsi="Calibri"/>
      <w:b/>
      <w:bCs/>
      <w:szCs w:val="20"/>
      <w:lang w:eastAsia="ru-RU"/>
    </w:rPr>
  </w:style>
  <w:style w:type="paragraph" w:customStyle="1" w:styleId="212pt1">
    <w:name w:val="Заголовок 2 + 12 pt"/>
    <w:basedOn w:val="ad"/>
    <w:next w:val="ad"/>
    <w:autoRedefine/>
    <w:qFormat/>
    <w:rsid w:val="009E0A8A"/>
    <w:pPr>
      <w:keepNext/>
      <w:spacing w:line="240" w:lineRule="auto"/>
      <w:jc w:val="center"/>
      <w:outlineLvl w:val="0"/>
    </w:pPr>
    <w:rPr>
      <w:rFonts w:eastAsia="Times New Roman"/>
      <w:bCs/>
      <w:sz w:val="28"/>
      <w:szCs w:val="28"/>
      <w:lang w:eastAsia="ru-RU"/>
    </w:rPr>
  </w:style>
  <w:style w:type="paragraph" w:customStyle="1" w:styleId="2TimesNewRoman">
    <w:name w:val="Стиль Заголовок 2 + Times New Roman по центру"/>
    <w:basedOn w:val="26"/>
    <w:next w:val="affa"/>
    <w:autoRedefine/>
    <w:qFormat/>
    <w:rsid w:val="009E0A8A"/>
    <w:pPr>
      <w:keepLines w:val="0"/>
      <w:spacing w:before="240" w:after="60" w:line="240" w:lineRule="auto"/>
      <w:ind w:left="1702"/>
      <w:jc w:val="center"/>
    </w:pPr>
    <w:rPr>
      <w:rFonts w:ascii="Times New Roman" w:eastAsia="Times New Roman" w:hAnsi="Times New Roman" w:cs="Times New Roman"/>
      <w:bCs/>
      <w:iCs/>
      <w:color w:val="auto"/>
      <w:sz w:val="28"/>
      <w:szCs w:val="20"/>
      <w:lang w:eastAsia="ru-RU"/>
    </w:rPr>
  </w:style>
  <w:style w:type="paragraph" w:customStyle="1" w:styleId="affffffff2">
    <w:name w:val="Краткий обратный адрес"/>
    <w:basedOn w:val="ad"/>
    <w:qFormat/>
    <w:rsid w:val="009E0A8A"/>
    <w:pPr>
      <w:overflowPunct w:val="0"/>
      <w:autoSpaceDE w:val="0"/>
      <w:autoSpaceDN w:val="0"/>
      <w:adjustRightInd w:val="0"/>
      <w:spacing w:line="240" w:lineRule="auto"/>
      <w:jc w:val="left"/>
    </w:pPr>
    <w:rPr>
      <w:rFonts w:eastAsia="Times New Roman"/>
      <w:szCs w:val="20"/>
      <w:lang w:eastAsia="ru-RU"/>
    </w:rPr>
  </w:style>
  <w:style w:type="paragraph" w:customStyle="1" w:styleId="PP">
    <w:name w:val="Строка PP"/>
    <w:basedOn w:val="afffffff9"/>
    <w:qFormat/>
    <w:rsid w:val="009E0A8A"/>
    <w:pPr>
      <w:suppressAutoHyphens w:val="0"/>
      <w:overflowPunct w:val="0"/>
      <w:autoSpaceDE w:val="0"/>
      <w:autoSpaceDN w:val="0"/>
      <w:adjustRightInd w:val="0"/>
      <w:ind w:firstLine="0"/>
      <w:jc w:val="left"/>
    </w:pPr>
    <w:rPr>
      <w:rFonts w:ascii="Times New Roman" w:hAnsi="Times New Roman" w:cs="Times New Roman"/>
      <w:spacing w:val="0"/>
      <w:sz w:val="24"/>
      <w:lang w:eastAsia="ru-RU"/>
    </w:rPr>
  </w:style>
  <w:style w:type="paragraph" w:customStyle="1" w:styleId="2f6">
    <w:name w:val="Текст2"/>
    <w:basedOn w:val="ad"/>
    <w:qFormat/>
    <w:rsid w:val="009E0A8A"/>
    <w:pPr>
      <w:spacing w:line="240" w:lineRule="auto"/>
      <w:ind w:firstLine="709"/>
    </w:pPr>
    <w:rPr>
      <w:rFonts w:eastAsia="Times New Roman"/>
      <w:szCs w:val="20"/>
      <w:lang w:eastAsia="ru-RU"/>
    </w:rPr>
  </w:style>
  <w:style w:type="paragraph" w:customStyle="1" w:styleId="Iauiue">
    <w:name w:val="Iau?iue"/>
    <w:qFormat/>
    <w:rsid w:val="009E0A8A"/>
    <w:pPr>
      <w:overflowPunct w:val="0"/>
      <w:autoSpaceDE w:val="0"/>
      <w:autoSpaceDN w:val="0"/>
      <w:adjustRightInd w:val="0"/>
      <w:ind w:firstLine="1134"/>
      <w:jc w:val="both"/>
    </w:pPr>
    <w:rPr>
      <w:rFonts w:ascii="HelvDL" w:eastAsia="Times New Roman" w:hAnsi="HelvDL"/>
      <w:sz w:val="24"/>
    </w:rPr>
  </w:style>
  <w:style w:type="paragraph" w:customStyle="1" w:styleId="xl25">
    <w:name w:val="xl25"/>
    <w:basedOn w:val="ad"/>
    <w:qFormat/>
    <w:rsid w:val="009E0A8A"/>
    <w:pPr>
      <w:spacing w:before="100" w:beforeAutospacing="1" w:after="100" w:afterAutospacing="1" w:line="240" w:lineRule="auto"/>
      <w:jc w:val="left"/>
    </w:pPr>
    <w:rPr>
      <w:rFonts w:eastAsia="Times New Roman"/>
      <w:szCs w:val="24"/>
      <w:lang w:eastAsia="ru-RU"/>
    </w:rPr>
  </w:style>
  <w:style w:type="paragraph" w:customStyle="1" w:styleId="xl27">
    <w:name w:val="xl27"/>
    <w:basedOn w:val="ad"/>
    <w:qFormat/>
    <w:rsid w:val="009E0A8A"/>
    <w:pPr>
      <w:pBdr>
        <w:top w:val="single" w:sz="4" w:space="0" w:color="auto"/>
        <w:left w:val="single" w:sz="4" w:space="0" w:color="auto"/>
        <w:bottom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28">
    <w:name w:val="xl28"/>
    <w:basedOn w:val="ad"/>
    <w:qFormat/>
    <w:rsid w:val="009E0A8A"/>
    <w:pPr>
      <w:pBdr>
        <w:top w:val="single" w:sz="4" w:space="0" w:color="auto"/>
        <w:bottom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30">
    <w:name w:val="xl30"/>
    <w:basedOn w:val="ad"/>
    <w:qFormat/>
    <w:rsid w:val="009E0A8A"/>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31">
    <w:name w:val="xl31"/>
    <w:basedOn w:val="ad"/>
    <w:qFormat/>
    <w:rsid w:val="009E0A8A"/>
    <w:pPr>
      <w:pBdr>
        <w:left w:val="single" w:sz="4" w:space="0" w:color="auto"/>
        <w:right w:val="single" w:sz="4" w:space="0" w:color="auto"/>
      </w:pBdr>
      <w:spacing w:before="100" w:beforeAutospacing="1" w:after="100" w:afterAutospacing="1" w:line="240" w:lineRule="auto"/>
      <w:jc w:val="left"/>
    </w:pPr>
    <w:rPr>
      <w:rFonts w:eastAsia="Times New Roman"/>
      <w:b/>
      <w:bCs/>
      <w:szCs w:val="24"/>
      <w:lang w:eastAsia="ru-RU"/>
    </w:rPr>
  </w:style>
  <w:style w:type="paragraph" w:customStyle="1" w:styleId="xl32">
    <w:name w:val="xl32"/>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b/>
      <w:bCs/>
      <w:szCs w:val="24"/>
      <w:lang w:eastAsia="ru-RU"/>
    </w:rPr>
  </w:style>
  <w:style w:type="paragraph" w:customStyle="1" w:styleId="xl33">
    <w:name w:val="xl33"/>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34">
    <w:name w:val="xl34"/>
    <w:basedOn w:val="ad"/>
    <w:qFormat/>
    <w:rsid w:val="009E0A8A"/>
    <w:pPr>
      <w:spacing w:before="100" w:beforeAutospacing="1" w:after="100" w:afterAutospacing="1" w:line="240" w:lineRule="auto"/>
      <w:jc w:val="left"/>
    </w:pPr>
    <w:rPr>
      <w:rFonts w:eastAsia="Times New Roman"/>
      <w:b/>
      <w:bCs/>
      <w:szCs w:val="24"/>
      <w:lang w:eastAsia="ru-RU"/>
    </w:rPr>
  </w:style>
  <w:style w:type="paragraph" w:customStyle="1" w:styleId="xl35">
    <w:name w:val="xl35"/>
    <w:basedOn w:val="ad"/>
    <w:qFormat/>
    <w:rsid w:val="009E0A8A"/>
    <w:pPr>
      <w:spacing w:before="100" w:beforeAutospacing="1" w:after="100" w:afterAutospacing="1" w:line="240" w:lineRule="auto"/>
      <w:jc w:val="center"/>
    </w:pPr>
    <w:rPr>
      <w:rFonts w:eastAsia="Times New Roman"/>
      <w:b/>
      <w:bCs/>
      <w:szCs w:val="24"/>
      <w:lang w:eastAsia="ru-RU"/>
    </w:rPr>
  </w:style>
  <w:style w:type="paragraph" w:customStyle="1" w:styleId="xl36">
    <w:name w:val="xl36"/>
    <w:basedOn w:val="ad"/>
    <w:qFormat/>
    <w:rsid w:val="009E0A8A"/>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szCs w:val="24"/>
      <w:lang w:eastAsia="ru-RU"/>
    </w:rPr>
  </w:style>
  <w:style w:type="paragraph" w:customStyle="1" w:styleId="xl37">
    <w:name w:val="xl37"/>
    <w:basedOn w:val="ad"/>
    <w:qFormat/>
    <w:rsid w:val="009E0A8A"/>
    <w:pPr>
      <w:pBdr>
        <w:top w:val="single" w:sz="4" w:space="0" w:color="auto"/>
        <w:left w:val="single" w:sz="4" w:space="0" w:color="auto"/>
        <w:right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38">
    <w:name w:val="xl38"/>
    <w:basedOn w:val="ad"/>
    <w:qFormat/>
    <w:rsid w:val="009E0A8A"/>
    <w:pPr>
      <w:pBdr>
        <w:left w:val="single" w:sz="4" w:space="0" w:color="auto"/>
        <w:right w:val="single" w:sz="4" w:space="0" w:color="auto"/>
      </w:pBdr>
      <w:spacing w:before="100" w:beforeAutospacing="1" w:after="100" w:afterAutospacing="1" w:line="240" w:lineRule="auto"/>
      <w:jc w:val="center"/>
    </w:pPr>
    <w:rPr>
      <w:rFonts w:eastAsia="Times New Roman"/>
      <w:b/>
      <w:bCs/>
      <w:szCs w:val="24"/>
      <w:lang w:eastAsia="ru-RU"/>
    </w:rPr>
  </w:style>
  <w:style w:type="paragraph" w:customStyle="1" w:styleId="xl39">
    <w:name w:val="xl39"/>
    <w:basedOn w:val="ad"/>
    <w:qFormat/>
    <w:rsid w:val="009E0A8A"/>
    <w:pPr>
      <w:spacing w:before="100" w:beforeAutospacing="1" w:after="100" w:afterAutospacing="1" w:line="240" w:lineRule="auto"/>
      <w:jc w:val="center"/>
    </w:pPr>
    <w:rPr>
      <w:rFonts w:eastAsia="Times New Roman"/>
      <w:szCs w:val="24"/>
      <w:lang w:eastAsia="ru-RU"/>
    </w:rPr>
  </w:style>
  <w:style w:type="paragraph" w:customStyle="1" w:styleId="xl40">
    <w:name w:val="xl40"/>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Cs w:val="24"/>
      <w:lang w:eastAsia="ru-RU"/>
    </w:rPr>
  </w:style>
  <w:style w:type="paragraph" w:customStyle="1" w:styleId="xl41">
    <w:name w:val="xl41"/>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42">
    <w:name w:val="xl42"/>
    <w:basedOn w:val="ad"/>
    <w:qFormat/>
    <w:rsid w:val="009E0A8A"/>
    <w:pPr>
      <w:pBdr>
        <w:left w:val="single" w:sz="4" w:space="0" w:color="auto"/>
        <w:right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43">
    <w:name w:val="xl43"/>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44">
    <w:name w:val="xl44"/>
    <w:basedOn w:val="ad"/>
    <w:qFormat/>
    <w:rsid w:val="009E0A8A"/>
    <w:pPr>
      <w:pBdr>
        <w:top w:val="single" w:sz="4" w:space="0" w:color="auto"/>
        <w:left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45">
    <w:name w:val="xl45"/>
    <w:basedOn w:val="ad"/>
    <w:qFormat/>
    <w:rsid w:val="009E0A8A"/>
    <w:pPr>
      <w:pBdr>
        <w:left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46">
    <w:name w:val="xl46"/>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47">
    <w:name w:val="xl47"/>
    <w:basedOn w:val="ad"/>
    <w:qFormat/>
    <w:rsid w:val="009E0A8A"/>
    <w:pPr>
      <w:spacing w:before="100" w:beforeAutospacing="1" w:after="100" w:afterAutospacing="1" w:line="240" w:lineRule="auto"/>
      <w:jc w:val="right"/>
    </w:pPr>
    <w:rPr>
      <w:rFonts w:eastAsia="Times New Roman"/>
      <w:szCs w:val="24"/>
      <w:lang w:eastAsia="ru-RU"/>
    </w:rPr>
  </w:style>
  <w:style w:type="paragraph" w:customStyle="1" w:styleId="xl48">
    <w:name w:val="xl48"/>
    <w:basedOn w:val="ad"/>
    <w:qFormat/>
    <w:rsid w:val="009E0A8A"/>
    <w:pPr>
      <w:pBdr>
        <w:top w:val="single" w:sz="4" w:space="0" w:color="auto"/>
        <w:bottom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49">
    <w:name w:val="xl49"/>
    <w:basedOn w:val="ad"/>
    <w:qFormat/>
    <w:rsid w:val="009E0A8A"/>
    <w:pPr>
      <w:pBdr>
        <w:top w:val="single" w:sz="4" w:space="0" w:color="auto"/>
        <w:bottom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50">
    <w:name w:val="xl50"/>
    <w:basedOn w:val="ad"/>
    <w:qFormat/>
    <w:rsid w:val="009E0A8A"/>
    <w:pPr>
      <w:pBdr>
        <w:top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51">
    <w:name w:val="xl51"/>
    <w:basedOn w:val="ad"/>
    <w:qFormat/>
    <w:rsid w:val="009E0A8A"/>
    <w:pPr>
      <w:pBdr>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52">
    <w:name w:val="xl52"/>
    <w:basedOn w:val="ad"/>
    <w:qFormat/>
    <w:rsid w:val="009E0A8A"/>
    <w:pPr>
      <w:pBdr>
        <w:bottom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2TimesNewRoman12pt60">
    <w:name w:val="Стиль Заголовок 2 + Times New Roman 12 pt Перед:  6 пт После:  0......"/>
    <w:basedOn w:val="ad"/>
    <w:next w:val="affa"/>
    <w:autoRedefine/>
    <w:qFormat/>
    <w:rsid w:val="009E0A8A"/>
    <w:pPr>
      <w:keepNext/>
      <w:widowControl w:val="0"/>
      <w:autoSpaceDE w:val="0"/>
      <w:autoSpaceDN w:val="0"/>
      <w:adjustRightInd w:val="0"/>
      <w:spacing w:line="240" w:lineRule="auto"/>
      <w:jc w:val="left"/>
      <w:outlineLvl w:val="1"/>
    </w:pPr>
    <w:rPr>
      <w:rFonts w:eastAsia="Times New Roman"/>
      <w:b/>
      <w:bCs/>
      <w:i/>
      <w:iCs/>
      <w:szCs w:val="20"/>
      <w:lang w:eastAsia="ru-RU"/>
    </w:rPr>
  </w:style>
  <w:style w:type="paragraph" w:customStyle="1" w:styleId="312pt00">
    <w:name w:val="Стиль Заголовок 3 12pt + Перед:  0 пт После:  0 пт"/>
    <w:basedOn w:val="ad"/>
    <w:qFormat/>
    <w:rsid w:val="009E0A8A"/>
    <w:pPr>
      <w:keepNext/>
      <w:widowControl w:val="0"/>
      <w:autoSpaceDE w:val="0"/>
      <w:autoSpaceDN w:val="0"/>
      <w:adjustRightInd w:val="0"/>
      <w:spacing w:line="240" w:lineRule="auto"/>
      <w:jc w:val="left"/>
      <w:outlineLvl w:val="2"/>
    </w:pPr>
    <w:rPr>
      <w:rFonts w:eastAsia="Times New Roman"/>
      <w:i/>
      <w:iCs/>
      <w:szCs w:val="20"/>
      <w:lang w:eastAsia="ru-RU"/>
    </w:rPr>
  </w:style>
  <w:style w:type="paragraph" w:customStyle="1" w:styleId="0">
    <w:name w:val="Заголовок 0"/>
    <w:basedOn w:val="18"/>
    <w:autoRedefine/>
    <w:qFormat/>
    <w:rsid w:val="009E0A8A"/>
    <w:pPr>
      <w:spacing w:after="360" w:line="360" w:lineRule="auto"/>
      <w:jc w:val="center"/>
    </w:pPr>
    <w:rPr>
      <w:rFonts w:ascii="Times New Roman" w:hAnsi="Times New Roman" w:cs="Times New Roman"/>
      <w:sz w:val="28"/>
      <w:szCs w:val="28"/>
    </w:rPr>
  </w:style>
  <w:style w:type="paragraph" w:customStyle="1" w:styleId="1ff4">
    <w:name w:val="Стиль1"/>
    <w:basedOn w:val="ad"/>
    <w:link w:val="1ff5"/>
    <w:qFormat/>
    <w:rsid w:val="009E0A8A"/>
    <w:pPr>
      <w:spacing w:line="240" w:lineRule="auto"/>
      <w:ind w:firstLine="720"/>
    </w:pPr>
    <w:rPr>
      <w:rFonts w:eastAsia="Times New Roman"/>
      <w:szCs w:val="20"/>
      <w:lang w:eastAsia="ru-RU"/>
    </w:rPr>
  </w:style>
  <w:style w:type="paragraph" w:customStyle="1" w:styleId="FR1">
    <w:name w:val="FR1"/>
    <w:qFormat/>
    <w:rsid w:val="009E0A8A"/>
    <w:pPr>
      <w:widowControl w:val="0"/>
      <w:autoSpaceDE w:val="0"/>
      <w:autoSpaceDN w:val="0"/>
      <w:adjustRightInd w:val="0"/>
      <w:ind w:right="200"/>
      <w:jc w:val="center"/>
    </w:pPr>
    <w:rPr>
      <w:rFonts w:ascii="Arial" w:eastAsia="Times New Roman" w:hAnsi="Arial" w:cs="Arial"/>
      <w:b/>
      <w:bCs/>
      <w:sz w:val="24"/>
      <w:szCs w:val="24"/>
    </w:rPr>
  </w:style>
  <w:style w:type="paragraph" w:customStyle="1" w:styleId="FR2">
    <w:name w:val="FR2"/>
    <w:qFormat/>
    <w:rsid w:val="009E0A8A"/>
    <w:pPr>
      <w:widowControl w:val="0"/>
      <w:autoSpaceDE w:val="0"/>
      <w:autoSpaceDN w:val="0"/>
      <w:adjustRightInd w:val="0"/>
      <w:spacing w:before="280" w:line="300" w:lineRule="auto"/>
      <w:ind w:left="1520" w:right="1200"/>
      <w:jc w:val="center"/>
    </w:pPr>
    <w:rPr>
      <w:rFonts w:ascii="Arial" w:eastAsia="Times New Roman" w:hAnsi="Arial" w:cs="Arial"/>
      <w:i/>
      <w:iCs/>
      <w:sz w:val="28"/>
      <w:szCs w:val="28"/>
    </w:rPr>
  </w:style>
  <w:style w:type="paragraph" w:customStyle="1" w:styleId="2f7">
    <w:name w:val="Обычный2"/>
    <w:qFormat/>
    <w:rsid w:val="009E0A8A"/>
    <w:rPr>
      <w:rFonts w:ascii="Times New Roman" w:eastAsia="Times New Roman" w:hAnsi="Times New Roman"/>
    </w:rPr>
  </w:style>
  <w:style w:type="paragraph" w:customStyle="1" w:styleId="ArNar">
    <w:name w:val="Обычный ArNar"/>
    <w:basedOn w:val="ad"/>
    <w:qFormat/>
    <w:rsid w:val="009E0A8A"/>
    <w:pPr>
      <w:spacing w:line="240" w:lineRule="auto"/>
      <w:ind w:firstLine="709"/>
    </w:pPr>
    <w:rPr>
      <w:rFonts w:ascii="Arial Narrow" w:eastAsia="Times New Roman" w:hAnsi="Arial Narrow"/>
      <w:color w:val="000000"/>
      <w:sz w:val="22"/>
      <w:szCs w:val="20"/>
      <w:lang w:eastAsia="ru-RU"/>
    </w:rPr>
  </w:style>
  <w:style w:type="paragraph" w:customStyle="1" w:styleId="a5">
    <w:name w:val="Список отчета"/>
    <w:basedOn w:val="affa"/>
    <w:qFormat/>
    <w:rsid w:val="009E0A8A"/>
    <w:pPr>
      <w:numPr>
        <w:numId w:val="12"/>
      </w:numPr>
      <w:spacing w:before="120" w:after="0" w:line="312" w:lineRule="auto"/>
      <w:ind w:left="993" w:right="170"/>
    </w:pPr>
    <w:rPr>
      <w:rFonts w:eastAsia="Times New Roman"/>
      <w:spacing w:val="10"/>
      <w:szCs w:val="20"/>
      <w:lang w:eastAsia="ru-RU"/>
    </w:rPr>
  </w:style>
  <w:style w:type="paragraph" w:customStyle="1" w:styleId="FR4">
    <w:name w:val="FR4"/>
    <w:qFormat/>
    <w:rsid w:val="009E0A8A"/>
    <w:pPr>
      <w:widowControl w:val="0"/>
      <w:autoSpaceDE w:val="0"/>
      <w:autoSpaceDN w:val="0"/>
      <w:adjustRightInd w:val="0"/>
      <w:ind w:left="4960"/>
    </w:pPr>
    <w:rPr>
      <w:rFonts w:ascii="Times New Roman" w:eastAsia="Times New Roman" w:hAnsi="Times New Roman"/>
      <w:noProof/>
      <w:sz w:val="16"/>
      <w:szCs w:val="16"/>
    </w:rPr>
  </w:style>
  <w:style w:type="paragraph" w:customStyle="1" w:styleId="affffffff3">
    <w:name w:val="Заголовок раздела"/>
    <w:basedOn w:val="ad"/>
    <w:qFormat/>
    <w:rsid w:val="009E0A8A"/>
    <w:pPr>
      <w:keepNext/>
      <w:keepLines/>
      <w:spacing w:before="120" w:after="160" w:line="240" w:lineRule="auto"/>
      <w:ind w:firstLine="709"/>
      <w:jc w:val="center"/>
    </w:pPr>
    <w:rPr>
      <w:rFonts w:ascii="Arial" w:eastAsia="Times New Roman" w:hAnsi="Arial"/>
      <w:b/>
      <w:i/>
      <w:kern w:val="28"/>
      <w:sz w:val="28"/>
      <w:szCs w:val="20"/>
      <w:lang w:eastAsia="ru-RU"/>
    </w:rPr>
  </w:style>
  <w:style w:type="paragraph" w:customStyle="1" w:styleId="abzac">
    <w:name w:val="abzac"/>
    <w:basedOn w:val="ad"/>
    <w:qFormat/>
    <w:rsid w:val="009E0A8A"/>
    <w:pPr>
      <w:spacing w:line="240" w:lineRule="auto"/>
      <w:ind w:firstLine="225"/>
    </w:pPr>
    <w:rPr>
      <w:rFonts w:eastAsia="Times New Roman"/>
      <w:szCs w:val="24"/>
      <w:lang w:eastAsia="ru-RU"/>
    </w:rPr>
  </w:style>
  <w:style w:type="paragraph" w:customStyle="1" w:styleId="a9">
    <w:name w:val="штрих"/>
    <w:basedOn w:val="affa"/>
    <w:qFormat/>
    <w:rsid w:val="009E0A8A"/>
    <w:pPr>
      <w:numPr>
        <w:numId w:val="13"/>
      </w:numPr>
      <w:tabs>
        <w:tab w:val="num" w:pos="360"/>
      </w:tabs>
      <w:spacing w:after="0" w:line="240" w:lineRule="auto"/>
      <w:ind w:left="924" w:hanging="357"/>
    </w:pPr>
    <w:rPr>
      <w:rFonts w:eastAsia="Times New Roman"/>
      <w:sz w:val="28"/>
      <w:szCs w:val="28"/>
      <w:lang w:eastAsia="ru-RU"/>
    </w:rPr>
  </w:style>
  <w:style w:type="paragraph" w:customStyle="1" w:styleId="Noeeu1">
    <w:name w:val="Noeeu1"/>
    <w:basedOn w:val="ad"/>
    <w:qFormat/>
    <w:rsid w:val="009E0A8A"/>
    <w:pPr>
      <w:overflowPunct w:val="0"/>
      <w:autoSpaceDE w:val="0"/>
      <w:autoSpaceDN w:val="0"/>
      <w:adjustRightInd w:val="0"/>
      <w:spacing w:line="240" w:lineRule="auto"/>
      <w:ind w:firstLine="720"/>
    </w:pPr>
    <w:rPr>
      <w:rFonts w:eastAsia="Times New Roman"/>
      <w:szCs w:val="20"/>
      <w:lang w:eastAsia="ru-RU"/>
    </w:rPr>
  </w:style>
  <w:style w:type="paragraph" w:customStyle="1" w:styleId="xl53">
    <w:name w:val="xl53"/>
    <w:basedOn w:val="ad"/>
    <w:qFormat/>
    <w:rsid w:val="009E0A8A"/>
    <w:pPr>
      <w:pBdr>
        <w:top w:val="single" w:sz="4" w:space="0" w:color="auto"/>
        <w:left w:val="single" w:sz="4" w:space="0" w:color="auto"/>
        <w:right w:val="single" w:sz="4" w:space="0" w:color="auto"/>
      </w:pBdr>
      <w:spacing w:before="100" w:beforeAutospacing="1" w:after="100" w:afterAutospacing="1" w:line="240" w:lineRule="auto"/>
      <w:jc w:val="left"/>
    </w:pPr>
    <w:rPr>
      <w:rFonts w:eastAsia="Times New Roman"/>
      <w:color w:val="000000"/>
      <w:szCs w:val="24"/>
      <w:lang w:eastAsia="ru-RU"/>
    </w:rPr>
  </w:style>
  <w:style w:type="paragraph" w:customStyle="1" w:styleId="xl54">
    <w:name w:val="xl54"/>
    <w:basedOn w:val="ad"/>
    <w:qFormat/>
    <w:rsid w:val="009E0A8A"/>
    <w:pPr>
      <w:pBdr>
        <w:left w:val="single" w:sz="4" w:space="0" w:color="auto"/>
        <w:right w:val="single" w:sz="4" w:space="0" w:color="auto"/>
      </w:pBdr>
      <w:spacing w:before="100" w:beforeAutospacing="1" w:after="100" w:afterAutospacing="1" w:line="240" w:lineRule="auto"/>
      <w:jc w:val="left"/>
    </w:pPr>
    <w:rPr>
      <w:rFonts w:eastAsia="Times New Roman"/>
      <w:color w:val="000000"/>
      <w:szCs w:val="24"/>
      <w:lang w:eastAsia="ru-RU"/>
    </w:rPr>
  </w:style>
  <w:style w:type="paragraph" w:customStyle="1" w:styleId="xl55">
    <w:name w:val="xl55"/>
    <w:basedOn w:val="ad"/>
    <w:qFormat/>
    <w:rsid w:val="009E0A8A"/>
    <w:pPr>
      <w:pBdr>
        <w:left w:val="single" w:sz="4" w:space="0" w:color="auto"/>
        <w:right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56">
    <w:name w:val="xl56"/>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57">
    <w:name w:val="xl57"/>
    <w:basedOn w:val="ad"/>
    <w:qFormat/>
    <w:rsid w:val="009E0A8A"/>
    <w:pPr>
      <w:pBdr>
        <w:top w:val="single" w:sz="4" w:space="0" w:color="auto"/>
        <w:bottom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58">
    <w:name w:val="xl58"/>
    <w:basedOn w:val="ad"/>
    <w:qFormat/>
    <w:rsid w:val="009E0A8A"/>
    <w:pPr>
      <w:pBdr>
        <w:left w:val="single" w:sz="4" w:space="0" w:color="auto"/>
        <w:bottom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59">
    <w:name w:val="xl59"/>
    <w:basedOn w:val="ad"/>
    <w:qFormat/>
    <w:rsid w:val="009E0A8A"/>
    <w:pPr>
      <w:pBdr>
        <w:bottom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60">
    <w:name w:val="xl60"/>
    <w:basedOn w:val="ad"/>
    <w:qFormat/>
    <w:rsid w:val="009E0A8A"/>
    <w:pPr>
      <w:pBdr>
        <w:bottom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61">
    <w:name w:val="xl61"/>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b/>
      <w:bCs/>
      <w:color w:val="000000"/>
      <w:szCs w:val="24"/>
      <w:lang w:eastAsia="ru-RU"/>
    </w:rPr>
  </w:style>
  <w:style w:type="paragraph" w:customStyle="1" w:styleId="xl62">
    <w:name w:val="xl62"/>
    <w:basedOn w:val="ad"/>
    <w:qFormat/>
    <w:rsid w:val="009E0A8A"/>
    <w:pPr>
      <w:pBdr>
        <w:left w:val="single" w:sz="4" w:space="0" w:color="auto"/>
        <w:right w:val="single" w:sz="4" w:space="0" w:color="auto"/>
      </w:pBdr>
      <w:spacing w:before="100" w:beforeAutospacing="1" w:after="100" w:afterAutospacing="1" w:line="240" w:lineRule="auto"/>
      <w:jc w:val="center"/>
    </w:pPr>
    <w:rPr>
      <w:rFonts w:eastAsia="Times New Roman"/>
      <w:b/>
      <w:bCs/>
      <w:szCs w:val="24"/>
      <w:lang w:eastAsia="ru-RU"/>
    </w:rPr>
  </w:style>
  <w:style w:type="paragraph" w:customStyle="1" w:styleId="xl63">
    <w:name w:val="xl63"/>
    <w:basedOn w:val="ad"/>
    <w:qFormat/>
    <w:rsid w:val="009E0A8A"/>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64">
    <w:name w:val="xl64"/>
    <w:basedOn w:val="ad"/>
    <w:qFormat/>
    <w:rsid w:val="009E0A8A"/>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65">
    <w:name w:val="xl65"/>
    <w:basedOn w:val="ad"/>
    <w:qFormat/>
    <w:rsid w:val="009E0A8A"/>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000000"/>
      <w:szCs w:val="24"/>
      <w:lang w:eastAsia="ru-RU"/>
    </w:rPr>
  </w:style>
  <w:style w:type="paragraph" w:customStyle="1" w:styleId="212pt2">
    <w:name w:val="Заголовок 2 + 12 pt Знак Знак Знак"/>
    <w:basedOn w:val="ad"/>
    <w:next w:val="ad"/>
    <w:autoRedefine/>
    <w:qFormat/>
    <w:rsid w:val="009E0A8A"/>
    <w:pPr>
      <w:keepNext/>
      <w:spacing w:line="240" w:lineRule="auto"/>
      <w:jc w:val="center"/>
      <w:outlineLvl w:val="0"/>
    </w:pPr>
    <w:rPr>
      <w:rFonts w:eastAsia="Times New Roman"/>
      <w:bCs/>
      <w:szCs w:val="24"/>
      <w:lang w:eastAsia="ru-RU"/>
    </w:rPr>
  </w:style>
  <w:style w:type="character" w:styleId="affffffff4">
    <w:name w:val="endnote reference"/>
    <w:rsid w:val="009E0A8A"/>
    <w:rPr>
      <w:vertAlign w:val="superscript"/>
    </w:rPr>
  </w:style>
  <w:style w:type="character" w:customStyle="1" w:styleId="212pt3">
    <w:name w:val="Заголовок 2 + 12 pt Знак Знак Знак Знак Знак"/>
    <w:rsid w:val="009E0A8A"/>
    <w:rPr>
      <w:b/>
      <w:bCs/>
      <w:sz w:val="24"/>
      <w:lang w:val="ru-RU" w:eastAsia="ru-RU" w:bidi="ar-SA"/>
    </w:rPr>
  </w:style>
  <w:style w:type="character" w:customStyle="1" w:styleId="212pt4">
    <w:name w:val="Заголовок 2 + 12 pt Знак Знак Знак Знак"/>
    <w:rsid w:val="009E0A8A"/>
    <w:rPr>
      <w:bCs/>
      <w:sz w:val="24"/>
      <w:szCs w:val="24"/>
      <w:lang w:val="ru-RU" w:eastAsia="ru-RU" w:bidi="ar-SA"/>
    </w:rPr>
  </w:style>
  <w:style w:type="table" w:styleId="1ff6">
    <w:name w:val="Table Columns 1"/>
    <w:basedOn w:val="af"/>
    <w:rsid w:val="009E0A8A"/>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2">
    <w:name w:val="Table Columns 5"/>
    <w:basedOn w:val="af"/>
    <w:rsid w:val="009E0A8A"/>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2">
    <w:name w:val="Table List 2"/>
    <w:basedOn w:val="af"/>
    <w:rsid w:val="009E0A8A"/>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
    <w:name w:val="Table List 7"/>
    <w:basedOn w:val="af"/>
    <w:rsid w:val="009E0A8A"/>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
    <w:rsid w:val="009E0A8A"/>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e">
    <w:name w:val="Table 3D effects 3"/>
    <w:basedOn w:val="af"/>
    <w:rsid w:val="009E0A8A"/>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5">
    <w:name w:val="Table Contemporary"/>
    <w:basedOn w:val="af"/>
    <w:rsid w:val="009E0A8A"/>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6">
    <w:name w:val="Table Elegant"/>
    <w:basedOn w:val="af"/>
    <w:rsid w:val="009E0A8A"/>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1ff7">
    <w:name w:val="Table Subtle 1"/>
    <w:basedOn w:val="af"/>
    <w:rsid w:val="009E0A8A"/>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Web 3"/>
    <w:basedOn w:val="af"/>
    <w:rsid w:val="009E0A8A"/>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paragraph" w:styleId="4">
    <w:name w:val="List Bullet 4"/>
    <w:basedOn w:val="ad"/>
    <w:rsid w:val="009E0A8A"/>
    <w:pPr>
      <w:numPr>
        <w:numId w:val="11"/>
      </w:numPr>
      <w:overflowPunct w:val="0"/>
      <w:autoSpaceDE w:val="0"/>
      <w:autoSpaceDN w:val="0"/>
      <w:adjustRightInd w:val="0"/>
      <w:spacing w:line="240" w:lineRule="auto"/>
      <w:jc w:val="left"/>
    </w:pPr>
    <w:rPr>
      <w:rFonts w:eastAsia="Times New Roman"/>
      <w:szCs w:val="20"/>
      <w:lang w:eastAsia="ru-RU"/>
    </w:rPr>
  </w:style>
  <w:style w:type="numbering" w:customStyle="1" w:styleId="3f">
    <w:name w:val="Стиль3"/>
    <w:rsid w:val="009E0A8A"/>
  </w:style>
  <w:style w:type="numbering" w:styleId="ab">
    <w:name w:val="Outline List 3"/>
    <w:basedOn w:val="af0"/>
    <w:rsid w:val="009E0A8A"/>
    <w:pPr>
      <w:numPr>
        <w:numId w:val="15"/>
      </w:numPr>
    </w:pPr>
  </w:style>
  <w:style w:type="paragraph" w:customStyle="1" w:styleId="1ff8">
    <w:name w:val="Без интервала1"/>
    <w:link w:val="NoSpacingChar"/>
    <w:qFormat/>
    <w:rsid w:val="009E0A8A"/>
    <w:rPr>
      <w:rFonts w:eastAsia="Times New Roman"/>
      <w:sz w:val="22"/>
      <w:szCs w:val="22"/>
    </w:rPr>
  </w:style>
  <w:style w:type="paragraph" w:styleId="affffffff7">
    <w:name w:val="Message Header"/>
    <w:basedOn w:val="ad"/>
    <w:link w:val="affffffff8"/>
    <w:rsid w:val="009E0A8A"/>
    <w:pPr>
      <w:spacing w:before="120" w:after="120" w:line="199" w:lineRule="auto"/>
      <w:ind w:left="-57" w:right="113"/>
      <w:jc w:val="right"/>
    </w:pPr>
    <w:rPr>
      <w:rFonts w:ascii="NTHelvetica/Cyrillic" w:eastAsia="Times New Roman" w:hAnsi="NTHelvetica/Cyrillic"/>
      <w:sz w:val="16"/>
      <w:szCs w:val="20"/>
      <w:lang w:eastAsia="ru-RU"/>
    </w:rPr>
  </w:style>
  <w:style w:type="character" w:customStyle="1" w:styleId="affffffff8">
    <w:name w:val="Шапка Знак"/>
    <w:basedOn w:val="ae"/>
    <w:link w:val="affffffff7"/>
    <w:rsid w:val="009E0A8A"/>
    <w:rPr>
      <w:rFonts w:ascii="NTHelvetica/Cyrillic" w:eastAsia="Times New Roman" w:hAnsi="NTHelvetica/Cyrillic"/>
      <w:sz w:val="16"/>
    </w:rPr>
  </w:style>
  <w:style w:type="paragraph" w:customStyle="1" w:styleId="affffffff9">
    <w:name w:val="Цифры"/>
    <w:basedOn w:val="afffffd"/>
    <w:qFormat/>
    <w:rsid w:val="009E0A8A"/>
    <w:pPr>
      <w:widowControl w:val="0"/>
      <w:spacing w:line="199" w:lineRule="auto"/>
      <w:ind w:left="113" w:right="113"/>
      <w:jc w:val="right"/>
    </w:pPr>
    <w:rPr>
      <w:rFonts w:ascii="NTHelvetica/Cyrillic" w:hAnsi="NTHelvetica/Cyrillic"/>
      <w:smallCaps/>
      <w:sz w:val="16"/>
      <w:szCs w:val="20"/>
    </w:rPr>
  </w:style>
  <w:style w:type="table" w:styleId="48">
    <w:name w:val="Table Classic 4"/>
    <w:basedOn w:val="af"/>
    <w:rsid w:val="009E0A8A"/>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Oaaeeiuenoeeu">
    <w:name w:val="Oaaee?iue noeeu"/>
    <w:basedOn w:val="ad"/>
    <w:qFormat/>
    <w:rsid w:val="009E0A8A"/>
    <w:pPr>
      <w:overflowPunct w:val="0"/>
      <w:autoSpaceDE w:val="0"/>
      <w:autoSpaceDN w:val="0"/>
      <w:adjustRightInd w:val="0"/>
      <w:spacing w:line="240" w:lineRule="auto"/>
      <w:jc w:val="center"/>
      <w:textAlignment w:val="baseline"/>
    </w:pPr>
    <w:rPr>
      <w:rFonts w:eastAsia="Times New Roman"/>
      <w:sz w:val="22"/>
      <w:szCs w:val="20"/>
      <w:lang w:eastAsia="ru-RU"/>
    </w:rPr>
  </w:style>
  <w:style w:type="paragraph" w:customStyle="1" w:styleId="1ff9">
    <w:name w:val="1 Знак"/>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paragraph" w:customStyle="1" w:styleId="ConsPlusCell">
    <w:name w:val="ConsPlusCell"/>
    <w:qFormat/>
    <w:rsid w:val="009E0A8A"/>
    <w:pPr>
      <w:autoSpaceDE w:val="0"/>
      <w:autoSpaceDN w:val="0"/>
      <w:adjustRightInd w:val="0"/>
    </w:pPr>
    <w:rPr>
      <w:rFonts w:ascii="Arial" w:hAnsi="Arial" w:cs="Arial"/>
      <w:sz w:val="24"/>
      <w:szCs w:val="24"/>
    </w:rPr>
  </w:style>
  <w:style w:type="character" w:customStyle="1" w:styleId="S8">
    <w:name w:val="S_Обычный Знак"/>
    <w:link w:val="S7"/>
    <w:rsid w:val="000900C9"/>
    <w:rPr>
      <w:rFonts w:ascii="Times New Roman" w:eastAsia="MS Mincho" w:hAnsi="Times New Roman"/>
      <w:sz w:val="28"/>
      <w:szCs w:val="28"/>
      <w:lang w:eastAsia="ar-SA"/>
    </w:rPr>
  </w:style>
  <w:style w:type="table" w:customStyle="1" w:styleId="1ffa">
    <w:name w:val="Сетка таблицы1"/>
    <w:basedOn w:val="af"/>
    <w:next w:val="afd"/>
    <w:uiPriority w:val="3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8">
    <w:name w:val="Сетка таблицы2"/>
    <w:basedOn w:val="af"/>
    <w:next w:val="afd"/>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0">
    <w:name w:val="Обычный3"/>
    <w:link w:val="Normal0"/>
    <w:qFormat/>
    <w:rsid w:val="009E0A8A"/>
    <w:pPr>
      <w:snapToGrid w:val="0"/>
    </w:pPr>
    <w:rPr>
      <w:rFonts w:ascii="Times New Roman" w:eastAsia="Times New Roman" w:hAnsi="Times New Roman"/>
      <w:sz w:val="22"/>
    </w:rPr>
  </w:style>
  <w:style w:type="character" w:customStyle="1" w:styleId="Normal0">
    <w:name w:val="Normal Знак"/>
    <w:link w:val="3f0"/>
    <w:rsid w:val="009E0A8A"/>
    <w:rPr>
      <w:rFonts w:ascii="Times New Roman" w:eastAsia="Times New Roman" w:hAnsi="Times New Roman"/>
      <w:sz w:val="22"/>
    </w:rPr>
  </w:style>
  <w:style w:type="paragraph" w:customStyle="1" w:styleId="Normal10-02">
    <w:name w:val="Normal + 10 пт полужирный По центру Слева:  -02 см Справ..."/>
    <w:basedOn w:val="3f0"/>
    <w:link w:val="Normal10-020"/>
    <w:qFormat/>
    <w:rsid w:val="009E0A8A"/>
    <w:pPr>
      <w:snapToGrid/>
      <w:ind w:left="-113" w:right="-113"/>
      <w:jc w:val="center"/>
    </w:pPr>
    <w:rPr>
      <w:b/>
      <w:bCs/>
      <w:sz w:val="20"/>
    </w:rPr>
  </w:style>
  <w:style w:type="character" w:customStyle="1" w:styleId="Normal10-020">
    <w:name w:val="Normal + 10 пт полужирный По центру Слева:  -02 см Справ... Знак"/>
    <w:link w:val="Normal10-02"/>
    <w:rsid w:val="009E0A8A"/>
    <w:rPr>
      <w:rFonts w:ascii="Times New Roman" w:eastAsia="Times New Roman" w:hAnsi="Times New Roman"/>
      <w:b/>
      <w:bCs/>
    </w:rPr>
  </w:style>
  <w:style w:type="paragraph" w:customStyle="1" w:styleId="affffffffa">
    <w:name w:val="Заголовок таблици"/>
    <w:basedOn w:val="ad"/>
    <w:qFormat/>
    <w:rsid w:val="009E0A8A"/>
    <w:pPr>
      <w:spacing w:line="240" w:lineRule="auto"/>
      <w:ind w:firstLine="540"/>
    </w:pPr>
    <w:rPr>
      <w:rFonts w:eastAsia="Times New Roman"/>
      <w:sz w:val="22"/>
      <w:szCs w:val="24"/>
      <w:lang w:eastAsia="ru-RU"/>
    </w:rPr>
  </w:style>
  <w:style w:type="paragraph" w:customStyle="1" w:styleId="bl0">
    <w:name w:val="bl0"/>
    <w:basedOn w:val="ad"/>
    <w:qFormat/>
    <w:rsid w:val="009E0A8A"/>
    <w:pPr>
      <w:spacing w:before="100" w:beforeAutospacing="1" w:after="100" w:afterAutospacing="1" w:line="240" w:lineRule="auto"/>
      <w:jc w:val="left"/>
    </w:pPr>
    <w:rPr>
      <w:rFonts w:eastAsia="Times New Roman"/>
      <w:b/>
      <w:bCs/>
      <w:sz w:val="18"/>
      <w:szCs w:val="18"/>
      <w:lang w:eastAsia="ru-RU"/>
    </w:rPr>
  </w:style>
  <w:style w:type="paragraph" w:customStyle="1" w:styleId="bl1">
    <w:name w:val="bl1"/>
    <w:basedOn w:val="ad"/>
    <w:qFormat/>
    <w:rsid w:val="009E0A8A"/>
    <w:pPr>
      <w:spacing w:before="100" w:beforeAutospacing="1" w:after="100" w:afterAutospacing="1" w:line="240" w:lineRule="auto"/>
      <w:jc w:val="left"/>
    </w:pPr>
    <w:rPr>
      <w:rFonts w:eastAsia="Times New Roman"/>
      <w:sz w:val="18"/>
      <w:szCs w:val="18"/>
      <w:lang w:eastAsia="ru-RU"/>
    </w:rPr>
  </w:style>
  <w:style w:type="character" w:customStyle="1" w:styleId="street-address">
    <w:name w:val="street-address"/>
    <w:rsid w:val="009E0A8A"/>
  </w:style>
  <w:style w:type="character" w:customStyle="1" w:styleId="Bodytext4">
    <w:name w:val="Body text (4)_"/>
    <w:link w:val="Bodytext41"/>
    <w:uiPriority w:val="99"/>
    <w:rsid w:val="009E0A8A"/>
    <w:rPr>
      <w:rFonts w:ascii="Arial Narrow" w:hAnsi="Arial Narrow" w:cs="Arial Narrow"/>
      <w:sz w:val="16"/>
      <w:szCs w:val="16"/>
      <w:shd w:val="clear" w:color="auto" w:fill="FFFFFF"/>
    </w:rPr>
  </w:style>
  <w:style w:type="character" w:customStyle="1" w:styleId="Bodytext40">
    <w:name w:val="Body text (4)"/>
    <w:uiPriority w:val="99"/>
    <w:rsid w:val="009E0A8A"/>
    <w:rPr>
      <w:rFonts w:ascii="Arial Narrow" w:hAnsi="Arial Narrow" w:cs="Arial Narrow"/>
      <w:noProof/>
      <w:sz w:val="16"/>
      <w:szCs w:val="16"/>
      <w:shd w:val="clear" w:color="auto" w:fill="FFFFFF"/>
    </w:rPr>
  </w:style>
  <w:style w:type="paragraph" w:customStyle="1" w:styleId="Bodytext41">
    <w:name w:val="Body text (4)1"/>
    <w:basedOn w:val="ad"/>
    <w:link w:val="Bodytext4"/>
    <w:uiPriority w:val="99"/>
    <w:qFormat/>
    <w:rsid w:val="009E0A8A"/>
    <w:pPr>
      <w:shd w:val="clear" w:color="auto" w:fill="FFFFFF"/>
      <w:spacing w:before="180" w:after="600" w:line="216" w:lineRule="exact"/>
    </w:pPr>
    <w:rPr>
      <w:rFonts w:ascii="Arial Narrow" w:hAnsi="Arial Narrow" w:cs="Arial Narrow"/>
      <w:sz w:val="16"/>
      <w:szCs w:val="16"/>
      <w:lang w:eastAsia="ru-RU"/>
    </w:rPr>
  </w:style>
  <w:style w:type="character" w:customStyle="1" w:styleId="Heading42">
    <w:name w:val="Heading #4 (2)_"/>
    <w:link w:val="Heading421"/>
    <w:uiPriority w:val="99"/>
    <w:rsid w:val="009E0A8A"/>
    <w:rPr>
      <w:rFonts w:ascii="Arial Narrow" w:hAnsi="Arial Narrow" w:cs="Arial Narrow"/>
      <w:sz w:val="21"/>
      <w:szCs w:val="21"/>
      <w:shd w:val="clear" w:color="auto" w:fill="FFFFFF"/>
    </w:rPr>
  </w:style>
  <w:style w:type="character" w:customStyle="1" w:styleId="Heading42Bold">
    <w:name w:val="Heading #4 (2) + Bold"/>
    <w:aliases w:val="Italic106,Spacing 0 pt184"/>
    <w:uiPriority w:val="99"/>
    <w:rsid w:val="009E0A8A"/>
    <w:rPr>
      <w:rFonts w:ascii="Arial Narrow" w:hAnsi="Arial Narrow" w:cs="Arial Narrow"/>
      <w:b/>
      <w:bCs/>
      <w:i/>
      <w:iCs/>
      <w:spacing w:val="-10"/>
      <w:sz w:val="21"/>
      <w:szCs w:val="21"/>
      <w:shd w:val="clear" w:color="auto" w:fill="FFFFFF"/>
    </w:rPr>
  </w:style>
  <w:style w:type="character" w:customStyle="1" w:styleId="Heading420">
    <w:name w:val="Heading #4 (2)"/>
    <w:uiPriority w:val="99"/>
    <w:rsid w:val="009E0A8A"/>
    <w:rPr>
      <w:rFonts w:ascii="Arial Narrow" w:hAnsi="Arial Narrow" w:cs="Arial Narrow"/>
      <w:noProof/>
      <w:sz w:val="21"/>
      <w:szCs w:val="21"/>
      <w:shd w:val="clear" w:color="auto" w:fill="FFFFFF"/>
    </w:rPr>
  </w:style>
  <w:style w:type="paragraph" w:customStyle="1" w:styleId="Heading421">
    <w:name w:val="Heading #4 (2)1"/>
    <w:basedOn w:val="ad"/>
    <w:link w:val="Heading42"/>
    <w:uiPriority w:val="99"/>
    <w:qFormat/>
    <w:rsid w:val="009E0A8A"/>
    <w:pPr>
      <w:shd w:val="clear" w:color="auto" w:fill="FFFFFF"/>
      <w:spacing w:before="240" w:line="262" w:lineRule="exact"/>
      <w:ind w:hanging="1160"/>
      <w:outlineLvl w:val="3"/>
    </w:pPr>
    <w:rPr>
      <w:rFonts w:ascii="Arial Narrow" w:hAnsi="Arial Narrow" w:cs="Arial Narrow"/>
      <w:sz w:val="21"/>
      <w:szCs w:val="21"/>
      <w:lang w:eastAsia="ru-RU"/>
    </w:rPr>
  </w:style>
  <w:style w:type="paragraph" w:customStyle="1" w:styleId="110111">
    <w:name w:val="Стиль 11 пт Слева:  01 см Перед:  1 пт После:  1 пт"/>
    <w:basedOn w:val="ad"/>
    <w:uiPriority w:val="99"/>
    <w:qFormat/>
    <w:rsid w:val="009E0A8A"/>
    <w:pPr>
      <w:suppressAutoHyphens/>
      <w:spacing w:before="20" w:after="20" w:line="240" w:lineRule="auto"/>
      <w:ind w:left="57"/>
    </w:pPr>
    <w:rPr>
      <w:rFonts w:eastAsia="Times New Roman"/>
      <w:sz w:val="22"/>
      <w:szCs w:val="20"/>
      <w:lang w:eastAsia="ru-RU"/>
    </w:rPr>
  </w:style>
  <w:style w:type="paragraph" w:customStyle="1" w:styleId="1111">
    <w:name w:val="Стиль 11 пт Перед:  1 пт После:  1 пт"/>
    <w:basedOn w:val="ad"/>
    <w:uiPriority w:val="99"/>
    <w:qFormat/>
    <w:rsid w:val="009E0A8A"/>
    <w:pPr>
      <w:suppressAutoHyphens/>
      <w:spacing w:before="20" w:after="20" w:line="240" w:lineRule="auto"/>
    </w:pPr>
    <w:rPr>
      <w:rFonts w:eastAsia="Times New Roman"/>
      <w:sz w:val="22"/>
      <w:szCs w:val="20"/>
      <w:lang w:eastAsia="ru-RU"/>
    </w:rPr>
  </w:style>
  <w:style w:type="table" w:customStyle="1" w:styleId="3f1">
    <w:name w:val="Сетка таблицы3"/>
    <w:basedOn w:val="af"/>
    <w:next w:val="afd"/>
    <w:rsid w:val="009E0A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caption">
    <w:name w:val="Table caption_"/>
    <w:link w:val="Tablecaption0"/>
    <w:uiPriority w:val="99"/>
    <w:rsid w:val="009E0A8A"/>
    <w:rPr>
      <w:b/>
      <w:bCs/>
      <w:i/>
      <w:iCs/>
      <w:spacing w:val="10"/>
      <w:sz w:val="19"/>
      <w:szCs w:val="19"/>
      <w:shd w:val="clear" w:color="auto" w:fill="FFFFFF"/>
    </w:rPr>
  </w:style>
  <w:style w:type="character" w:customStyle="1" w:styleId="Bodytext6">
    <w:name w:val="Body text (6)_"/>
    <w:link w:val="Bodytext61"/>
    <w:uiPriority w:val="99"/>
    <w:rsid w:val="009E0A8A"/>
    <w:rPr>
      <w:b/>
      <w:bCs/>
      <w:sz w:val="15"/>
      <w:szCs w:val="15"/>
      <w:shd w:val="clear" w:color="auto" w:fill="FFFFFF"/>
    </w:rPr>
  </w:style>
  <w:style w:type="paragraph" w:customStyle="1" w:styleId="Tablecaption0">
    <w:name w:val="Table caption"/>
    <w:basedOn w:val="ad"/>
    <w:link w:val="Tablecaption"/>
    <w:uiPriority w:val="99"/>
    <w:qFormat/>
    <w:rsid w:val="009E0A8A"/>
    <w:pPr>
      <w:shd w:val="clear" w:color="auto" w:fill="FFFFFF"/>
      <w:spacing w:before="180" w:line="240" w:lineRule="atLeast"/>
      <w:jc w:val="left"/>
    </w:pPr>
    <w:rPr>
      <w:rFonts w:ascii="Calibri" w:hAnsi="Calibri"/>
      <w:b/>
      <w:bCs/>
      <w:i/>
      <w:iCs/>
      <w:spacing w:val="10"/>
      <w:sz w:val="19"/>
      <w:szCs w:val="19"/>
      <w:lang w:eastAsia="ru-RU"/>
    </w:rPr>
  </w:style>
  <w:style w:type="paragraph" w:customStyle="1" w:styleId="Bodytext61">
    <w:name w:val="Body text (6)1"/>
    <w:basedOn w:val="ad"/>
    <w:link w:val="Bodytext6"/>
    <w:uiPriority w:val="99"/>
    <w:qFormat/>
    <w:rsid w:val="009E0A8A"/>
    <w:pPr>
      <w:shd w:val="clear" w:color="auto" w:fill="FFFFFF"/>
      <w:spacing w:line="240" w:lineRule="atLeast"/>
      <w:jc w:val="left"/>
    </w:pPr>
    <w:rPr>
      <w:rFonts w:ascii="Calibri" w:hAnsi="Calibri"/>
      <w:b/>
      <w:bCs/>
      <w:sz w:val="15"/>
      <w:szCs w:val="15"/>
      <w:lang w:eastAsia="ru-RU"/>
    </w:rPr>
  </w:style>
  <w:style w:type="table" w:customStyle="1" w:styleId="313">
    <w:name w:val="Сетка таблицы31"/>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f"/>
    <w:next w:val="afd"/>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b">
    <w:name w:val="Обычный + По ширине"/>
    <w:aliases w:val="Междустр.интервал:  одинарный + Междустр.интервал:  одина..."/>
    <w:basedOn w:val="ad"/>
    <w:uiPriority w:val="99"/>
    <w:qFormat/>
    <w:rsid w:val="009E0A8A"/>
    <w:rPr>
      <w:rFonts w:eastAsia="Times New Roman"/>
      <w:szCs w:val="24"/>
      <w:lang w:eastAsia="ru-RU"/>
    </w:rPr>
  </w:style>
  <w:style w:type="character" w:customStyle="1" w:styleId="FontStyle98">
    <w:name w:val="Font Style98"/>
    <w:rsid w:val="009E0A8A"/>
    <w:rPr>
      <w:rFonts w:ascii="Times New Roman" w:hAnsi="Times New Roman" w:cs="Times New Roman" w:hint="default"/>
      <w:sz w:val="22"/>
      <w:szCs w:val="22"/>
    </w:rPr>
  </w:style>
  <w:style w:type="character" w:customStyle="1" w:styleId="FontStyle115">
    <w:name w:val="Font Style115"/>
    <w:rsid w:val="009E0A8A"/>
    <w:rPr>
      <w:rFonts w:ascii="Times New Roman" w:hAnsi="Times New Roman" w:cs="Times New Roman" w:hint="default"/>
      <w:b/>
      <w:bCs/>
      <w:sz w:val="22"/>
      <w:szCs w:val="22"/>
    </w:rPr>
  </w:style>
  <w:style w:type="paragraph" w:customStyle="1" w:styleId="Default">
    <w:name w:val="Default"/>
    <w:qFormat/>
    <w:rsid w:val="009E0A8A"/>
    <w:pPr>
      <w:widowControl w:val="0"/>
      <w:autoSpaceDE w:val="0"/>
      <w:autoSpaceDN w:val="0"/>
      <w:adjustRightInd w:val="0"/>
    </w:pPr>
    <w:rPr>
      <w:rFonts w:ascii="Times New Roman" w:eastAsia="Times New Roman" w:hAnsi="Times New Roman"/>
      <w:color w:val="000000"/>
      <w:sz w:val="24"/>
      <w:szCs w:val="24"/>
    </w:rPr>
  </w:style>
  <w:style w:type="paragraph" w:customStyle="1" w:styleId="affffffffc">
    <w:name w:val="Раздел"/>
    <w:basedOn w:val="afff3"/>
    <w:qFormat/>
    <w:rsid w:val="009E0A8A"/>
    <w:pPr>
      <w:spacing w:before="600"/>
      <w:ind w:left="426"/>
      <w:outlineLvl w:val="0"/>
    </w:pPr>
    <w:rPr>
      <w:rFonts w:ascii="Arial" w:hAnsi="Arial" w:cs="Arial"/>
      <w:bCs w:val="0"/>
      <w:sz w:val="32"/>
      <w:szCs w:val="32"/>
    </w:rPr>
  </w:style>
  <w:style w:type="paragraph" w:customStyle="1" w:styleId="2f9">
    <w:name w:val="Знак2"/>
    <w:basedOn w:val="ad"/>
    <w:rsid w:val="009E0A8A"/>
    <w:pPr>
      <w:spacing w:before="100" w:beforeAutospacing="1" w:after="100" w:afterAutospacing="1" w:line="240" w:lineRule="auto"/>
      <w:jc w:val="left"/>
    </w:pPr>
    <w:rPr>
      <w:rFonts w:ascii="Tahoma" w:eastAsia="Batang" w:hAnsi="Tahoma"/>
      <w:sz w:val="20"/>
      <w:szCs w:val="20"/>
      <w:lang w:val="en-US"/>
    </w:rPr>
  </w:style>
  <w:style w:type="numbering" w:customStyle="1" w:styleId="1ffb">
    <w:name w:val="Нет списка1"/>
    <w:next w:val="af0"/>
    <w:uiPriority w:val="99"/>
    <w:semiHidden/>
    <w:unhideWhenUsed/>
    <w:rsid w:val="009E0A8A"/>
  </w:style>
  <w:style w:type="character" w:customStyle="1" w:styleId="affffffffd">
    <w:name w:val="Основной текст_"/>
    <w:link w:val="3f2"/>
    <w:rsid w:val="009E0A8A"/>
    <w:rPr>
      <w:rFonts w:ascii="Times New Roman" w:eastAsia="Times New Roman" w:hAnsi="Times New Roman"/>
      <w:shd w:val="clear" w:color="auto" w:fill="FFFFFF"/>
    </w:rPr>
  </w:style>
  <w:style w:type="character" w:customStyle="1" w:styleId="10pt">
    <w:name w:val="Основной текст + 10 pt"/>
    <w:rsid w:val="009E0A8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55pt">
    <w:name w:val="Основной текст + 5;5 pt;Полужирный"/>
    <w:rsid w:val="009E0A8A"/>
    <w:rPr>
      <w:rFonts w:ascii="Times New Roman" w:eastAsia="Times New Roman" w:hAnsi="Times New Roman" w:cs="Times New Roman"/>
      <w:b/>
      <w:bCs/>
      <w:i w:val="0"/>
      <w:iCs w:val="0"/>
      <w:smallCaps w:val="0"/>
      <w:strike w:val="0"/>
      <w:color w:val="000000"/>
      <w:spacing w:val="0"/>
      <w:w w:val="100"/>
      <w:position w:val="0"/>
      <w:sz w:val="11"/>
      <w:szCs w:val="11"/>
      <w:u w:val="none"/>
      <w:lang w:val="ru-RU"/>
    </w:rPr>
  </w:style>
  <w:style w:type="character" w:customStyle="1" w:styleId="55pt0">
    <w:name w:val="Основной текст + 5;5 pt"/>
    <w:rsid w:val="009E0A8A"/>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rPr>
  </w:style>
  <w:style w:type="paragraph" w:customStyle="1" w:styleId="affffffffe">
    <w:name w:val="Знак Знак Знак Знак Знак Знак Знак Знак Знак Знак Знак Знак Знак"/>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paragraph" w:customStyle="1" w:styleId="Se">
    <w:name w:val="S_Обычный жирный"/>
    <w:basedOn w:val="ad"/>
    <w:link w:val="Sf"/>
    <w:qFormat/>
    <w:rsid w:val="009E0A8A"/>
    <w:pPr>
      <w:spacing w:line="240" w:lineRule="auto"/>
      <w:ind w:firstLine="709"/>
      <w:jc w:val="left"/>
    </w:pPr>
    <w:rPr>
      <w:rFonts w:eastAsia="Times New Roman"/>
      <w:sz w:val="28"/>
      <w:szCs w:val="24"/>
      <w:lang w:eastAsia="ru-RU"/>
    </w:rPr>
  </w:style>
  <w:style w:type="character" w:customStyle="1" w:styleId="9pt">
    <w:name w:val="Основной текст + 9 pt"/>
    <w:rsid w:val="009E0A8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2f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fff"/>
    <w:uiPriority w:val="35"/>
    <w:locked/>
    <w:rsid w:val="009E0A8A"/>
    <w:rPr>
      <w:rFonts w:ascii="Times New Roman" w:eastAsia="Times New Roman" w:hAnsi="Times New Roman"/>
      <w:b/>
      <w:snapToGrid w:val="0"/>
      <w:sz w:val="26"/>
    </w:rPr>
  </w:style>
  <w:style w:type="character" w:customStyle="1" w:styleId="ConsPlusNormal0">
    <w:name w:val="ConsPlusNormal Знак"/>
    <w:link w:val="ConsPlusNormal"/>
    <w:uiPriority w:val="99"/>
    <w:locked/>
    <w:rsid w:val="009E0A8A"/>
    <w:rPr>
      <w:rFonts w:ascii="Arial" w:eastAsia="Times New Roman" w:hAnsi="Arial" w:cs="Arial"/>
    </w:rPr>
  </w:style>
  <w:style w:type="paragraph" w:customStyle="1" w:styleId="100">
    <w:name w:val="Табличный_заголовки_10"/>
    <w:basedOn w:val="affc"/>
    <w:qFormat/>
    <w:rsid w:val="009E0A8A"/>
    <w:pPr>
      <w:jc w:val="center"/>
    </w:pPr>
    <w:rPr>
      <w:rFonts w:eastAsia="Calibri"/>
      <w:b/>
      <w:sz w:val="20"/>
    </w:rPr>
  </w:style>
  <w:style w:type="character" w:customStyle="1" w:styleId="titlerazdel">
    <w:name w:val="title_razdel"/>
    <w:basedOn w:val="ae"/>
    <w:rsid w:val="009E0A8A"/>
  </w:style>
  <w:style w:type="paragraph" w:customStyle="1" w:styleId="OTCHET00">
    <w:name w:val="OTCHET_00"/>
    <w:basedOn w:val="23"/>
    <w:uiPriority w:val="99"/>
    <w:qFormat/>
    <w:rsid w:val="009E0A8A"/>
    <w:pPr>
      <w:numPr>
        <w:numId w:val="0"/>
      </w:numPr>
      <w:tabs>
        <w:tab w:val="left" w:pos="709"/>
        <w:tab w:val="left" w:pos="3402"/>
      </w:tabs>
      <w:contextualSpacing w:val="0"/>
    </w:pPr>
    <w:rPr>
      <w:rFonts w:ascii="NTTimes/Cyrillic" w:eastAsia="Times New Roman" w:hAnsi="NTTimes/Cyrillic"/>
      <w:szCs w:val="20"/>
      <w:lang w:eastAsia="ru-RU"/>
    </w:rPr>
  </w:style>
  <w:style w:type="paragraph" w:customStyle="1" w:styleId="1ffc">
    <w:name w:val="Обычный отступ1 Знак"/>
    <w:basedOn w:val="ad"/>
    <w:qFormat/>
    <w:rsid w:val="009E0A8A"/>
    <w:pPr>
      <w:widowControl w:val="0"/>
      <w:overflowPunct w:val="0"/>
      <w:autoSpaceDE w:val="0"/>
      <w:autoSpaceDN w:val="0"/>
      <w:adjustRightInd w:val="0"/>
      <w:spacing w:after="360" w:line="240" w:lineRule="auto"/>
      <w:jc w:val="left"/>
    </w:pPr>
    <w:rPr>
      <w:rFonts w:ascii="Arial" w:eastAsia="Times New Roman" w:hAnsi="Arial"/>
      <w:szCs w:val="20"/>
      <w:lang w:eastAsia="ru-RU"/>
    </w:rPr>
  </w:style>
  <w:style w:type="paragraph" w:styleId="23">
    <w:name w:val="List Number 2"/>
    <w:basedOn w:val="ad"/>
    <w:unhideWhenUsed/>
    <w:rsid w:val="009E0A8A"/>
    <w:pPr>
      <w:numPr>
        <w:numId w:val="16"/>
      </w:numPr>
      <w:spacing w:line="240" w:lineRule="auto"/>
      <w:contextualSpacing/>
      <w:jc w:val="left"/>
    </w:pPr>
  </w:style>
  <w:style w:type="character" w:customStyle="1" w:styleId="73">
    <w:name w:val="7 Обычный Знак"/>
    <w:rsid w:val="009E0A8A"/>
    <w:rPr>
      <w:sz w:val="24"/>
      <w:lang w:val="ru-RU" w:eastAsia="ru-RU" w:bidi="ar-SA"/>
    </w:rPr>
  </w:style>
  <w:style w:type="character" w:customStyle="1" w:styleId="afffffffff">
    <w:name w:val="Основной текст док. Знак"/>
    <w:rsid w:val="009E0A8A"/>
    <w:rPr>
      <w:rFonts w:ascii="Arial" w:hAnsi="Arial"/>
      <w:sz w:val="24"/>
      <w:lang w:val="ru-RU" w:eastAsia="ru-RU" w:bidi="ar-SA"/>
    </w:rPr>
  </w:style>
  <w:style w:type="character" w:customStyle="1" w:styleId="fontstyle11">
    <w:name w:val="fontstyle11"/>
    <w:basedOn w:val="ae"/>
    <w:rsid w:val="009E0A8A"/>
  </w:style>
  <w:style w:type="character" w:customStyle="1" w:styleId="180">
    <w:name w:val="Основной текст (18)_"/>
    <w:link w:val="181"/>
    <w:rsid w:val="009E0A8A"/>
    <w:rPr>
      <w:rFonts w:ascii="Times New Roman" w:hAnsi="Times New Roman"/>
      <w:sz w:val="10"/>
      <w:szCs w:val="10"/>
      <w:shd w:val="clear" w:color="auto" w:fill="FFFFFF"/>
      <w:lang w:val="en-US"/>
    </w:rPr>
  </w:style>
  <w:style w:type="paragraph" w:customStyle="1" w:styleId="181">
    <w:name w:val="Основной текст (18)"/>
    <w:basedOn w:val="ad"/>
    <w:link w:val="180"/>
    <w:qFormat/>
    <w:rsid w:val="009E0A8A"/>
    <w:pPr>
      <w:widowControl w:val="0"/>
      <w:shd w:val="clear" w:color="auto" w:fill="FFFFFF"/>
      <w:spacing w:line="240" w:lineRule="atLeast"/>
      <w:jc w:val="left"/>
    </w:pPr>
    <w:rPr>
      <w:sz w:val="10"/>
      <w:szCs w:val="10"/>
      <w:lang w:val="en-US" w:eastAsia="ru-RU"/>
    </w:rPr>
  </w:style>
  <w:style w:type="character" w:customStyle="1" w:styleId="afffffffff0">
    <w:name w:val="Гипертекстовая ссылка"/>
    <w:uiPriority w:val="99"/>
    <w:rsid w:val="009E0A8A"/>
    <w:rPr>
      <w:rFonts w:cs="Times New Roman"/>
      <w:b w:val="0"/>
      <w:color w:val="106BBE"/>
      <w:sz w:val="26"/>
    </w:rPr>
  </w:style>
  <w:style w:type="paragraph" w:customStyle="1" w:styleId="afffffffff1">
    <w:name w:val="Нормальный (таблица)"/>
    <w:basedOn w:val="ad"/>
    <w:next w:val="ad"/>
    <w:uiPriority w:val="99"/>
    <w:qFormat/>
    <w:rsid w:val="009E0A8A"/>
    <w:pPr>
      <w:widowControl w:val="0"/>
      <w:autoSpaceDE w:val="0"/>
      <w:autoSpaceDN w:val="0"/>
      <w:adjustRightInd w:val="0"/>
      <w:spacing w:line="240" w:lineRule="auto"/>
      <w:jc w:val="left"/>
    </w:pPr>
    <w:rPr>
      <w:rFonts w:ascii="Arial" w:eastAsia="Times New Roman" w:hAnsi="Arial" w:cs="Arial"/>
      <w:szCs w:val="24"/>
      <w:lang w:eastAsia="ru-RU"/>
    </w:rPr>
  </w:style>
  <w:style w:type="paragraph" w:customStyle="1" w:styleId="afffffffff2">
    <w:name w:val="Прижатый влево"/>
    <w:basedOn w:val="ad"/>
    <w:next w:val="ad"/>
    <w:uiPriority w:val="99"/>
    <w:qFormat/>
    <w:rsid w:val="009E0A8A"/>
    <w:pPr>
      <w:widowControl w:val="0"/>
      <w:autoSpaceDE w:val="0"/>
      <w:autoSpaceDN w:val="0"/>
      <w:adjustRightInd w:val="0"/>
      <w:spacing w:line="240" w:lineRule="auto"/>
      <w:jc w:val="left"/>
    </w:pPr>
    <w:rPr>
      <w:rFonts w:ascii="Arial" w:eastAsia="Times New Roman" w:hAnsi="Arial" w:cs="Arial"/>
      <w:szCs w:val="24"/>
      <w:lang w:eastAsia="ru-RU"/>
    </w:rPr>
  </w:style>
  <w:style w:type="paragraph" w:customStyle="1" w:styleId="101">
    <w:name w:val="Табличный_слева_10"/>
    <w:basedOn w:val="ad"/>
    <w:qFormat/>
    <w:rsid w:val="009E0A8A"/>
    <w:pPr>
      <w:spacing w:line="240" w:lineRule="auto"/>
      <w:jc w:val="left"/>
    </w:pPr>
    <w:rPr>
      <w:rFonts w:eastAsia="Times New Roman"/>
      <w:sz w:val="20"/>
      <w:szCs w:val="24"/>
      <w:lang w:eastAsia="ru-RU"/>
    </w:rPr>
  </w:style>
  <w:style w:type="paragraph" w:customStyle="1" w:styleId="headertext">
    <w:name w:val="headertext"/>
    <w:basedOn w:val="ad"/>
    <w:qFormat/>
    <w:rsid w:val="009E0A8A"/>
    <w:pPr>
      <w:spacing w:before="100" w:beforeAutospacing="1" w:after="100" w:afterAutospacing="1" w:line="240" w:lineRule="auto"/>
      <w:jc w:val="left"/>
    </w:pPr>
    <w:rPr>
      <w:rFonts w:eastAsia="Times New Roman"/>
      <w:szCs w:val="24"/>
      <w:lang w:eastAsia="ru-RU"/>
    </w:rPr>
  </w:style>
  <w:style w:type="paragraph" w:customStyle="1" w:styleId="formattext">
    <w:name w:val="formattext"/>
    <w:basedOn w:val="ad"/>
    <w:qFormat/>
    <w:rsid w:val="009E0A8A"/>
    <w:pPr>
      <w:spacing w:before="100" w:beforeAutospacing="1" w:after="100" w:afterAutospacing="1" w:line="240" w:lineRule="auto"/>
      <w:jc w:val="left"/>
    </w:pPr>
    <w:rPr>
      <w:rFonts w:eastAsia="Times New Roman"/>
      <w:szCs w:val="24"/>
      <w:lang w:eastAsia="ru-RU"/>
    </w:rPr>
  </w:style>
  <w:style w:type="table" w:customStyle="1" w:styleId="510">
    <w:name w:val="Таблица простая 51"/>
    <w:basedOn w:val="af"/>
    <w:uiPriority w:val="45"/>
    <w:rsid w:val="009E0A8A"/>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odyText21">
    <w:name w:val="Body Text 21"/>
    <w:basedOn w:val="ad"/>
    <w:qFormat/>
    <w:rsid w:val="009E0A8A"/>
    <w:pPr>
      <w:autoSpaceDE w:val="0"/>
      <w:autoSpaceDN w:val="0"/>
      <w:adjustRightInd w:val="0"/>
      <w:spacing w:line="288" w:lineRule="auto"/>
      <w:ind w:firstLine="709"/>
      <w:jc w:val="left"/>
    </w:pPr>
    <w:rPr>
      <w:rFonts w:eastAsia="Times New Roman"/>
      <w:sz w:val="28"/>
      <w:szCs w:val="28"/>
      <w:lang w:eastAsia="ru-RU"/>
    </w:rPr>
  </w:style>
  <w:style w:type="paragraph" w:customStyle="1" w:styleId="-1">
    <w:name w:val="таб-название1"/>
    <w:basedOn w:val="ad"/>
    <w:qFormat/>
    <w:rsid w:val="009E0A8A"/>
    <w:pPr>
      <w:keepNext/>
      <w:spacing w:before="120" w:after="120" w:line="240" w:lineRule="auto"/>
      <w:ind w:firstLine="709"/>
      <w:jc w:val="left"/>
    </w:pPr>
    <w:rPr>
      <w:rFonts w:eastAsia="Times New Roman"/>
      <w:sz w:val="28"/>
      <w:szCs w:val="26"/>
    </w:rPr>
  </w:style>
  <w:style w:type="paragraph" w:customStyle="1" w:styleId="Style21">
    <w:name w:val="Style21"/>
    <w:basedOn w:val="ad"/>
    <w:qFormat/>
    <w:rsid w:val="009E0A8A"/>
    <w:pPr>
      <w:widowControl w:val="0"/>
      <w:autoSpaceDE w:val="0"/>
      <w:autoSpaceDN w:val="0"/>
      <w:adjustRightInd w:val="0"/>
      <w:spacing w:line="275" w:lineRule="exact"/>
      <w:ind w:firstLine="710"/>
      <w:jc w:val="left"/>
    </w:pPr>
    <w:rPr>
      <w:rFonts w:eastAsia="Times New Roman"/>
      <w:szCs w:val="24"/>
      <w:lang w:eastAsia="ru-RU"/>
    </w:rPr>
  </w:style>
  <w:style w:type="character" w:customStyle="1" w:styleId="FontStyle124">
    <w:name w:val="Font Style124"/>
    <w:uiPriority w:val="99"/>
    <w:rsid w:val="009E0A8A"/>
    <w:rPr>
      <w:rFonts w:ascii="Times New Roman" w:hAnsi="Times New Roman" w:cs="Times New Roman"/>
      <w:sz w:val="22"/>
      <w:szCs w:val="22"/>
    </w:rPr>
  </w:style>
  <w:style w:type="paragraph" w:customStyle="1" w:styleId="Style44">
    <w:name w:val="Style44"/>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paragraph" w:customStyle="1" w:styleId="Style45">
    <w:name w:val="Style45"/>
    <w:basedOn w:val="ad"/>
    <w:uiPriority w:val="99"/>
    <w:qFormat/>
    <w:rsid w:val="009E0A8A"/>
    <w:pPr>
      <w:widowControl w:val="0"/>
      <w:autoSpaceDE w:val="0"/>
      <w:autoSpaceDN w:val="0"/>
      <w:adjustRightInd w:val="0"/>
      <w:spacing w:line="240" w:lineRule="auto"/>
      <w:jc w:val="right"/>
    </w:pPr>
    <w:rPr>
      <w:rFonts w:eastAsia="Times New Roman"/>
      <w:szCs w:val="24"/>
      <w:lang w:eastAsia="ru-RU"/>
    </w:rPr>
  </w:style>
  <w:style w:type="character" w:customStyle="1" w:styleId="FontStyle119">
    <w:name w:val="Font Style119"/>
    <w:uiPriority w:val="99"/>
    <w:rsid w:val="009E0A8A"/>
    <w:rPr>
      <w:rFonts w:ascii="Times New Roman" w:hAnsi="Times New Roman" w:cs="Times New Roman"/>
      <w:sz w:val="34"/>
      <w:szCs w:val="34"/>
    </w:rPr>
  </w:style>
  <w:style w:type="character" w:customStyle="1" w:styleId="FontStyle147">
    <w:name w:val="Font Style147"/>
    <w:uiPriority w:val="99"/>
    <w:rsid w:val="009E0A8A"/>
    <w:rPr>
      <w:rFonts w:ascii="Georgia" w:hAnsi="Georgia" w:cs="Georgia"/>
      <w:sz w:val="14"/>
      <w:szCs w:val="14"/>
    </w:rPr>
  </w:style>
  <w:style w:type="paragraph" w:customStyle="1" w:styleId="Style24">
    <w:name w:val="Style24"/>
    <w:basedOn w:val="ad"/>
    <w:uiPriority w:val="99"/>
    <w:qFormat/>
    <w:rsid w:val="009E0A8A"/>
    <w:pPr>
      <w:widowControl w:val="0"/>
      <w:autoSpaceDE w:val="0"/>
      <w:autoSpaceDN w:val="0"/>
      <w:adjustRightInd w:val="0"/>
      <w:spacing w:line="226" w:lineRule="exact"/>
      <w:ind w:firstLine="782"/>
      <w:jc w:val="left"/>
    </w:pPr>
    <w:rPr>
      <w:rFonts w:eastAsia="Times New Roman"/>
      <w:szCs w:val="24"/>
      <w:lang w:eastAsia="ru-RU"/>
    </w:rPr>
  </w:style>
  <w:style w:type="paragraph" w:customStyle="1" w:styleId="Style51">
    <w:name w:val="Style51"/>
    <w:basedOn w:val="ad"/>
    <w:uiPriority w:val="99"/>
    <w:qFormat/>
    <w:rsid w:val="009E0A8A"/>
    <w:pPr>
      <w:widowControl w:val="0"/>
      <w:autoSpaceDE w:val="0"/>
      <w:autoSpaceDN w:val="0"/>
      <w:adjustRightInd w:val="0"/>
      <w:spacing w:line="250" w:lineRule="exact"/>
      <w:ind w:firstLine="749"/>
      <w:jc w:val="left"/>
    </w:pPr>
    <w:rPr>
      <w:rFonts w:eastAsia="Times New Roman"/>
      <w:szCs w:val="24"/>
      <w:lang w:eastAsia="ru-RU"/>
    </w:rPr>
  </w:style>
  <w:style w:type="paragraph" w:customStyle="1" w:styleId="Style15">
    <w:name w:val="Style15"/>
    <w:basedOn w:val="ad"/>
    <w:uiPriority w:val="99"/>
    <w:qFormat/>
    <w:rsid w:val="009E0A8A"/>
    <w:pPr>
      <w:widowControl w:val="0"/>
      <w:autoSpaceDE w:val="0"/>
      <w:autoSpaceDN w:val="0"/>
      <w:adjustRightInd w:val="0"/>
      <w:spacing w:line="254" w:lineRule="exact"/>
      <w:ind w:firstLine="749"/>
      <w:jc w:val="left"/>
    </w:pPr>
    <w:rPr>
      <w:rFonts w:eastAsia="Times New Roman"/>
      <w:szCs w:val="24"/>
      <w:lang w:eastAsia="ru-RU"/>
    </w:rPr>
  </w:style>
  <w:style w:type="paragraph" w:customStyle="1" w:styleId="Style20">
    <w:name w:val="Style20"/>
    <w:basedOn w:val="ad"/>
    <w:uiPriority w:val="99"/>
    <w:qFormat/>
    <w:rsid w:val="009E0A8A"/>
    <w:pPr>
      <w:widowControl w:val="0"/>
      <w:autoSpaceDE w:val="0"/>
      <w:autoSpaceDN w:val="0"/>
      <w:adjustRightInd w:val="0"/>
      <w:spacing w:line="276" w:lineRule="exact"/>
      <w:ind w:firstLine="144"/>
      <w:jc w:val="left"/>
    </w:pPr>
    <w:rPr>
      <w:rFonts w:eastAsia="Times New Roman"/>
      <w:szCs w:val="24"/>
      <w:lang w:eastAsia="ru-RU"/>
    </w:rPr>
  </w:style>
  <w:style w:type="paragraph" w:customStyle="1" w:styleId="Style23">
    <w:name w:val="Style23"/>
    <w:basedOn w:val="ad"/>
    <w:uiPriority w:val="99"/>
    <w:qFormat/>
    <w:rsid w:val="009E0A8A"/>
    <w:pPr>
      <w:widowControl w:val="0"/>
      <w:autoSpaceDE w:val="0"/>
      <w:autoSpaceDN w:val="0"/>
      <w:adjustRightInd w:val="0"/>
      <w:spacing w:line="278" w:lineRule="exact"/>
      <w:ind w:firstLine="701"/>
      <w:jc w:val="left"/>
    </w:pPr>
    <w:rPr>
      <w:rFonts w:eastAsia="Times New Roman"/>
      <w:szCs w:val="24"/>
      <w:lang w:eastAsia="ru-RU"/>
    </w:rPr>
  </w:style>
  <w:style w:type="paragraph" w:customStyle="1" w:styleId="Style34">
    <w:name w:val="Style34"/>
    <w:basedOn w:val="ad"/>
    <w:uiPriority w:val="99"/>
    <w:qFormat/>
    <w:rsid w:val="009E0A8A"/>
    <w:pPr>
      <w:widowControl w:val="0"/>
      <w:autoSpaceDE w:val="0"/>
      <w:autoSpaceDN w:val="0"/>
      <w:adjustRightInd w:val="0"/>
      <w:spacing w:line="278" w:lineRule="exact"/>
      <w:jc w:val="left"/>
    </w:pPr>
    <w:rPr>
      <w:rFonts w:eastAsia="Times New Roman"/>
      <w:szCs w:val="24"/>
      <w:lang w:eastAsia="ru-RU"/>
    </w:rPr>
  </w:style>
  <w:style w:type="paragraph" w:customStyle="1" w:styleId="Style46">
    <w:name w:val="Style46"/>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paragraph" w:customStyle="1" w:styleId="Style57">
    <w:name w:val="Style57"/>
    <w:basedOn w:val="ad"/>
    <w:uiPriority w:val="99"/>
    <w:qFormat/>
    <w:rsid w:val="009E0A8A"/>
    <w:pPr>
      <w:widowControl w:val="0"/>
      <w:autoSpaceDE w:val="0"/>
      <w:autoSpaceDN w:val="0"/>
      <w:adjustRightInd w:val="0"/>
      <w:spacing w:line="269" w:lineRule="exact"/>
      <w:jc w:val="center"/>
    </w:pPr>
    <w:rPr>
      <w:rFonts w:eastAsia="Times New Roman"/>
      <w:szCs w:val="24"/>
      <w:lang w:eastAsia="ru-RU"/>
    </w:rPr>
  </w:style>
  <w:style w:type="character" w:customStyle="1" w:styleId="FontStyle122">
    <w:name w:val="Font Style122"/>
    <w:uiPriority w:val="99"/>
    <w:rsid w:val="009E0A8A"/>
    <w:rPr>
      <w:rFonts w:ascii="Times New Roman" w:hAnsi="Times New Roman" w:cs="Times New Roman"/>
      <w:b/>
      <w:bCs/>
      <w:sz w:val="22"/>
      <w:szCs w:val="22"/>
    </w:rPr>
  </w:style>
  <w:style w:type="character" w:customStyle="1" w:styleId="FontStyle133">
    <w:name w:val="Font Style133"/>
    <w:uiPriority w:val="99"/>
    <w:rsid w:val="009E0A8A"/>
    <w:rPr>
      <w:rFonts w:ascii="Times New Roman" w:hAnsi="Times New Roman" w:cs="Times New Roman"/>
      <w:b/>
      <w:bCs/>
      <w:sz w:val="8"/>
      <w:szCs w:val="8"/>
    </w:rPr>
  </w:style>
  <w:style w:type="paragraph" w:customStyle="1" w:styleId="Style41">
    <w:name w:val="Style41"/>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character" w:customStyle="1" w:styleId="FontStyle137">
    <w:name w:val="Font Style137"/>
    <w:uiPriority w:val="99"/>
    <w:rsid w:val="009E0A8A"/>
    <w:rPr>
      <w:rFonts w:ascii="Times New Roman" w:hAnsi="Times New Roman" w:cs="Times New Roman"/>
      <w:sz w:val="22"/>
      <w:szCs w:val="22"/>
    </w:rPr>
  </w:style>
  <w:style w:type="character" w:customStyle="1" w:styleId="FontStyle138">
    <w:name w:val="Font Style138"/>
    <w:uiPriority w:val="99"/>
    <w:rsid w:val="009E0A8A"/>
    <w:rPr>
      <w:rFonts w:ascii="Times New Roman" w:hAnsi="Times New Roman" w:cs="Times New Roman"/>
      <w:i/>
      <w:iCs/>
      <w:sz w:val="22"/>
      <w:szCs w:val="22"/>
    </w:rPr>
  </w:style>
  <w:style w:type="paragraph" w:customStyle="1" w:styleId="Style13">
    <w:name w:val="Style13"/>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paragraph" w:customStyle="1" w:styleId="Style38">
    <w:name w:val="Style38"/>
    <w:basedOn w:val="ad"/>
    <w:uiPriority w:val="99"/>
    <w:qFormat/>
    <w:rsid w:val="009E0A8A"/>
    <w:pPr>
      <w:widowControl w:val="0"/>
      <w:autoSpaceDE w:val="0"/>
      <w:autoSpaceDN w:val="0"/>
      <w:adjustRightInd w:val="0"/>
      <w:spacing w:line="275" w:lineRule="exact"/>
      <w:jc w:val="left"/>
    </w:pPr>
    <w:rPr>
      <w:rFonts w:eastAsia="Times New Roman"/>
      <w:szCs w:val="24"/>
      <w:lang w:eastAsia="ru-RU"/>
    </w:rPr>
  </w:style>
  <w:style w:type="paragraph" w:customStyle="1" w:styleId="Style42">
    <w:name w:val="Style42"/>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paragraph" w:customStyle="1" w:styleId="Style49">
    <w:name w:val="Style49"/>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paragraph" w:customStyle="1" w:styleId="Style58">
    <w:name w:val="Style58"/>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character" w:customStyle="1" w:styleId="FontStyle140">
    <w:name w:val="Font Style140"/>
    <w:uiPriority w:val="99"/>
    <w:rsid w:val="009E0A8A"/>
    <w:rPr>
      <w:rFonts w:ascii="Palatino Linotype" w:hAnsi="Palatino Linotype" w:cs="Palatino Linotype"/>
      <w:b/>
      <w:bCs/>
      <w:sz w:val="20"/>
      <w:szCs w:val="20"/>
    </w:rPr>
  </w:style>
  <w:style w:type="character" w:customStyle="1" w:styleId="FontStyle141">
    <w:name w:val="Font Style141"/>
    <w:uiPriority w:val="99"/>
    <w:rsid w:val="009E0A8A"/>
    <w:rPr>
      <w:rFonts w:ascii="Times New Roman" w:hAnsi="Times New Roman" w:cs="Times New Roman"/>
      <w:sz w:val="24"/>
      <w:szCs w:val="24"/>
    </w:rPr>
  </w:style>
  <w:style w:type="character" w:customStyle="1" w:styleId="FontStyle142">
    <w:name w:val="Font Style142"/>
    <w:uiPriority w:val="99"/>
    <w:rsid w:val="009E0A8A"/>
    <w:rPr>
      <w:rFonts w:ascii="Times New Roman" w:hAnsi="Times New Roman" w:cs="Times New Roman"/>
      <w:b/>
      <w:bCs/>
      <w:sz w:val="12"/>
      <w:szCs w:val="12"/>
    </w:rPr>
  </w:style>
  <w:style w:type="paragraph" w:customStyle="1" w:styleId="Style18">
    <w:name w:val="Style18"/>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paragraph" w:customStyle="1" w:styleId="Style37">
    <w:name w:val="Style37"/>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character" w:customStyle="1" w:styleId="FontStyle143">
    <w:name w:val="Font Style143"/>
    <w:uiPriority w:val="99"/>
    <w:rsid w:val="009E0A8A"/>
    <w:rPr>
      <w:rFonts w:ascii="Times New Roman" w:hAnsi="Times New Roman" w:cs="Times New Roman"/>
      <w:sz w:val="22"/>
      <w:szCs w:val="22"/>
    </w:rPr>
  </w:style>
  <w:style w:type="character" w:customStyle="1" w:styleId="FontStyle144">
    <w:name w:val="Font Style144"/>
    <w:uiPriority w:val="99"/>
    <w:rsid w:val="009E0A8A"/>
    <w:rPr>
      <w:rFonts w:ascii="Palatino Linotype" w:hAnsi="Palatino Linotype" w:cs="Palatino Linotype"/>
      <w:sz w:val="12"/>
      <w:szCs w:val="12"/>
    </w:rPr>
  </w:style>
  <w:style w:type="character" w:customStyle="1" w:styleId="FontStyle123">
    <w:name w:val="Font Style123"/>
    <w:uiPriority w:val="99"/>
    <w:rsid w:val="009E0A8A"/>
    <w:rPr>
      <w:rFonts w:ascii="Times New Roman" w:hAnsi="Times New Roman" w:cs="Times New Roman"/>
      <w:b/>
      <w:bCs/>
      <w:i/>
      <w:iCs/>
      <w:sz w:val="22"/>
      <w:szCs w:val="22"/>
    </w:rPr>
  </w:style>
  <w:style w:type="paragraph" w:customStyle="1" w:styleId="Style22">
    <w:name w:val="Style22"/>
    <w:basedOn w:val="ad"/>
    <w:uiPriority w:val="99"/>
    <w:qFormat/>
    <w:rsid w:val="009E0A8A"/>
    <w:pPr>
      <w:widowControl w:val="0"/>
      <w:autoSpaceDE w:val="0"/>
      <w:autoSpaceDN w:val="0"/>
      <w:adjustRightInd w:val="0"/>
      <w:spacing w:line="258" w:lineRule="exact"/>
      <w:jc w:val="left"/>
    </w:pPr>
    <w:rPr>
      <w:rFonts w:eastAsia="Times New Roman"/>
      <w:szCs w:val="24"/>
      <w:lang w:eastAsia="ru-RU"/>
    </w:rPr>
  </w:style>
  <w:style w:type="paragraph" w:customStyle="1" w:styleId="font5">
    <w:name w:val="font5"/>
    <w:basedOn w:val="ad"/>
    <w:qFormat/>
    <w:rsid w:val="009E0A8A"/>
    <w:pPr>
      <w:spacing w:before="100" w:beforeAutospacing="1" w:after="100" w:afterAutospacing="1" w:line="240" w:lineRule="auto"/>
      <w:jc w:val="left"/>
    </w:pPr>
    <w:rPr>
      <w:rFonts w:ascii="Arial Unicode MS" w:eastAsia="Arial Unicode MS" w:hAnsi="Arial Unicode MS" w:cs="Arial Unicode MS"/>
      <w:sz w:val="22"/>
      <w:lang w:eastAsia="ru-RU"/>
    </w:rPr>
  </w:style>
  <w:style w:type="paragraph" w:customStyle="1" w:styleId="font6">
    <w:name w:val="font6"/>
    <w:basedOn w:val="ad"/>
    <w:qFormat/>
    <w:rsid w:val="009E0A8A"/>
    <w:pPr>
      <w:spacing w:before="100" w:beforeAutospacing="1" w:after="100" w:afterAutospacing="1" w:line="240" w:lineRule="auto"/>
      <w:jc w:val="left"/>
    </w:pPr>
    <w:rPr>
      <w:rFonts w:ascii="Arial Unicode MS" w:eastAsia="Arial Unicode MS" w:hAnsi="Arial Unicode MS" w:cs="Arial Unicode MS"/>
      <w:sz w:val="18"/>
      <w:szCs w:val="18"/>
      <w:lang w:eastAsia="ru-RU"/>
    </w:rPr>
  </w:style>
  <w:style w:type="paragraph" w:customStyle="1" w:styleId="font7">
    <w:name w:val="font7"/>
    <w:basedOn w:val="ad"/>
    <w:qFormat/>
    <w:rsid w:val="009E0A8A"/>
    <w:pPr>
      <w:spacing w:before="100" w:beforeAutospacing="1" w:after="100" w:afterAutospacing="1" w:line="240" w:lineRule="auto"/>
      <w:jc w:val="left"/>
    </w:pPr>
    <w:rPr>
      <w:rFonts w:ascii="Arial Unicode MS" w:eastAsia="Arial Unicode MS" w:hAnsi="Arial Unicode MS" w:cs="Arial Unicode MS"/>
      <w:b/>
      <w:bCs/>
      <w:sz w:val="16"/>
      <w:szCs w:val="16"/>
      <w:lang w:eastAsia="ru-RU"/>
    </w:rPr>
  </w:style>
  <w:style w:type="paragraph" w:customStyle="1" w:styleId="font8">
    <w:name w:val="font8"/>
    <w:basedOn w:val="ad"/>
    <w:qFormat/>
    <w:rsid w:val="009E0A8A"/>
    <w:pPr>
      <w:spacing w:before="100" w:beforeAutospacing="1" w:after="100" w:afterAutospacing="1" w:line="240" w:lineRule="auto"/>
      <w:jc w:val="left"/>
    </w:pPr>
    <w:rPr>
      <w:rFonts w:ascii="Arial Unicode MS" w:eastAsia="Arial Unicode MS" w:hAnsi="Arial Unicode MS" w:cs="Arial Unicode MS"/>
      <w:b/>
      <w:bCs/>
      <w:sz w:val="16"/>
      <w:szCs w:val="16"/>
      <w:lang w:eastAsia="ru-RU"/>
    </w:rPr>
  </w:style>
  <w:style w:type="paragraph" w:customStyle="1" w:styleId="font9">
    <w:name w:val="font9"/>
    <w:basedOn w:val="ad"/>
    <w:qFormat/>
    <w:rsid w:val="009E0A8A"/>
    <w:pPr>
      <w:spacing w:before="100" w:beforeAutospacing="1" w:after="100" w:afterAutospacing="1" w:line="240" w:lineRule="auto"/>
      <w:jc w:val="left"/>
    </w:pPr>
    <w:rPr>
      <w:rFonts w:ascii="Arial Unicode MS" w:eastAsia="Arial Unicode MS" w:hAnsi="Arial Unicode MS" w:cs="Arial Unicode MS"/>
      <w:sz w:val="12"/>
      <w:szCs w:val="12"/>
      <w:lang w:eastAsia="ru-RU"/>
    </w:rPr>
  </w:style>
  <w:style w:type="paragraph" w:customStyle="1" w:styleId="font10">
    <w:name w:val="font10"/>
    <w:basedOn w:val="ad"/>
    <w:qFormat/>
    <w:rsid w:val="009E0A8A"/>
    <w:pPr>
      <w:spacing w:before="100" w:beforeAutospacing="1" w:after="100" w:afterAutospacing="1" w:line="240" w:lineRule="auto"/>
      <w:jc w:val="left"/>
    </w:pPr>
    <w:rPr>
      <w:rFonts w:ascii="Arial Unicode MS" w:eastAsia="Arial Unicode MS" w:hAnsi="Arial Unicode MS" w:cs="Arial Unicode MS"/>
      <w:sz w:val="16"/>
      <w:szCs w:val="16"/>
      <w:lang w:eastAsia="ru-RU"/>
    </w:rPr>
  </w:style>
  <w:style w:type="paragraph" w:customStyle="1" w:styleId="font11">
    <w:name w:val="font11"/>
    <w:basedOn w:val="ad"/>
    <w:qFormat/>
    <w:rsid w:val="009E0A8A"/>
    <w:pPr>
      <w:spacing w:before="100" w:beforeAutospacing="1" w:after="100" w:afterAutospacing="1" w:line="240" w:lineRule="auto"/>
      <w:jc w:val="left"/>
    </w:pPr>
    <w:rPr>
      <w:rFonts w:ascii="Tahoma" w:eastAsia="Times New Roman" w:hAnsi="Tahoma" w:cs="Tahoma"/>
      <w:sz w:val="14"/>
      <w:szCs w:val="14"/>
      <w:lang w:eastAsia="ru-RU"/>
    </w:rPr>
  </w:style>
  <w:style w:type="paragraph" w:customStyle="1" w:styleId="font12">
    <w:name w:val="font12"/>
    <w:basedOn w:val="ad"/>
    <w:qFormat/>
    <w:rsid w:val="009E0A8A"/>
    <w:pPr>
      <w:spacing w:before="100" w:beforeAutospacing="1" w:after="100" w:afterAutospacing="1" w:line="240" w:lineRule="auto"/>
      <w:jc w:val="left"/>
    </w:pPr>
    <w:rPr>
      <w:rFonts w:ascii="Batang" w:eastAsia="Batang" w:hAnsi="Batang"/>
      <w:i/>
      <w:iCs/>
      <w:sz w:val="12"/>
      <w:szCs w:val="12"/>
      <w:lang w:eastAsia="ru-RU"/>
    </w:rPr>
  </w:style>
  <w:style w:type="paragraph" w:customStyle="1" w:styleId="font13">
    <w:name w:val="font13"/>
    <w:basedOn w:val="ad"/>
    <w:qFormat/>
    <w:rsid w:val="009E0A8A"/>
    <w:pPr>
      <w:spacing w:before="100" w:beforeAutospacing="1" w:after="100" w:afterAutospacing="1" w:line="240" w:lineRule="auto"/>
      <w:jc w:val="left"/>
    </w:pPr>
    <w:rPr>
      <w:rFonts w:ascii="Batang" w:eastAsia="Batang" w:hAnsi="Batang"/>
      <w:sz w:val="12"/>
      <w:szCs w:val="12"/>
      <w:lang w:eastAsia="ru-RU"/>
    </w:rPr>
  </w:style>
  <w:style w:type="paragraph" w:customStyle="1" w:styleId="font14">
    <w:name w:val="font14"/>
    <w:basedOn w:val="ad"/>
    <w:qFormat/>
    <w:rsid w:val="009E0A8A"/>
    <w:pPr>
      <w:spacing w:before="100" w:beforeAutospacing="1" w:after="100" w:afterAutospacing="1" w:line="240" w:lineRule="auto"/>
      <w:jc w:val="left"/>
    </w:pPr>
    <w:rPr>
      <w:rFonts w:ascii="Tahoma" w:eastAsia="Times New Roman" w:hAnsi="Tahoma" w:cs="Tahoma"/>
      <w:sz w:val="16"/>
      <w:szCs w:val="16"/>
      <w:lang w:eastAsia="ru-RU"/>
    </w:rPr>
  </w:style>
  <w:style w:type="paragraph" w:customStyle="1" w:styleId="font15">
    <w:name w:val="font15"/>
    <w:basedOn w:val="ad"/>
    <w:qFormat/>
    <w:rsid w:val="009E0A8A"/>
    <w:pPr>
      <w:spacing w:before="100" w:beforeAutospacing="1" w:after="100" w:afterAutospacing="1" w:line="240" w:lineRule="auto"/>
      <w:jc w:val="left"/>
    </w:pPr>
    <w:rPr>
      <w:rFonts w:ascii="Tahoma" w:eastAsia="Times New Roman" w:hAnsi="Tahoma" w:cs="Tahoma"/>
      <w:sz w:val="18"/>
      <w:szCs w:val="18"/>
      <w:lang w:eastAsia="ru-RU"/>
    </w:rPr>
  </w:style>
  <w:style w:type="paragraph" w:customStyle="1" w:styleId="font16">
    <w:name w:val="font16"/>
    <w:basedOn w:val="ad"/>
    <w:qFormat/>
    <w:rsid w:val="009E0A8A"/>
    <w:pPr>
      <w:spacing w:before="100" w:beforeAutospacing="1" w:after="100" w:afterAutospacing="1" w:line="240" w:lineRule="auto"/>
      <w:jc w:val="left"/>
    </w:pPr>
    <w:rPr>
      <w:rFonts w:ascii="Arial Unicode MS" w:eastAsia="Arial Unicode MS" w:hAnsi="Arial Unicode MS" w:cs="Arial Unicode MS"/>
      <w:sz w:val="14"/>
      <w:szCs w:val="14"/>
      <w:lang w:eastAsia="ru-RU"/>
    </w:rPr>
  </w:style>
  <w:style w:type="paragraph" w:customStyle="1" w:styleId="xl66">
    <w:name w:val="xl66"/>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67">
    <w:name w:val="xl67"/>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68">
    <w:name w:val="xl68"/>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69">
    <w:name w:val="xl69"/>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70">
    <w:name w:val="xl70"/>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71">
    <w:name w:val="xl71"/>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72">
    <w:name w:val="xl72"/>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73">
    <w:name w:val="xl73"/>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74">
    <w:name w:val="xl74"/>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75">
    <w:name w:val="xl75"/>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76">
    <w:name w:val="xl76"/>
    <w:basedOn w:val="ad"/>
    <w:qFormat/>
    <w:rsid w:val="009E0A8A"/>
    <w:pPr>
      <w:pBdr>
        <w:top w:val="single" w:sz="8" w:space="0" w:color="auto"/>
        <w:left w:val="single" w:sz="8" w:space="18" w:color="auto"/>
        <w:bottom w:val="single" w:sz="8" w:space="0" w:color="auto"/>
        <w:right w:val="single" w:sz="8" w:space="0" w:color="auto"/>
      </w:pBdr>
      <w:spacing w:before="100" w:beforeAutospacing="1" w:after="100" w:afterAutospacing="1" w:line="240" w:lineRule="auto"/>
      <w:ind w:firstLineChars="200" w:firstLine="200"/>
      <w:jc w:val="left"/>
      <w:textAlignment w:val="top"/>
    </w:pPr>
    <w:rPr>
      <w:rFonts w:eastAsia="Times New Roman"/>
      <w:szCs w:val="24"/>
      <w:lang w:eastAsia="ru-RU"/>
    </w:rPr>
  </w:style>
  <w:style w:type="paragraph" w:customStyle="1" w:styleId="xl77">
    <w:name w:val="xl77"/>
    <w:basedOn w:val="ad"/>
    <w:qFormat/>
    <w:rsid w:val="009E0A8A"/>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78">
    <w:name w:val="xl78"/>
    <w:basedOn w:val="ad"/>
    <w:qFormat/>
    <w:rsid w:val="009E0A8A"/>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79">
    <w:name w:val="xl79"/>
    <w:basedOn w:val="ad"/>
    <w:qFormat/>
    <w:rsid w:val="009E0A8A"/>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80">
    <w:name w:val="xl80"/>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1">
    <w:name w:val="xl81"/>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2">
    <w:name w:val="xl82"/>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83">
    <w:name w:val="xl83"/>
    <w:basedOn w:val="ad"/>
    <w:qFormat/>
    <w:rsid w:val="009E0A8A"/>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84">
    <w:name w:val="xl84"/>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5">
    <w:name w:val="xl85"/>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86">
    <w:name w:val="xl86"/>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7">
    <w:name w:val="xl87"/>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8">
    <w:name w:val="xl88"/>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89">
    <w:name w:val="xl89"/>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0">
    <w:name w:val="xl90"/>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91">
    <w:name w:val="xl91"/>
    <w:basedOn w:val="ad"/>
    <w:qFormat/>
    <w:rsid w:val="009E0A8A"/>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92">
    <w:name w:val="xl92"/>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93">
    <w:name w:val="xl93"/>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4">
    <w:name w:val="xl94"/>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5">
    <w:name w:val="xl95"/>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96">
    <w:name w:val="xl96"/>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7">
    <w:name w:val="xl97"/>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8">
    <w:name w:val="xl98"/>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99">
    <w:name w:val="xl99"/>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0">
    <w:name w:val="xl100"/>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01">
    <w:name w:val="xl101"/>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2">
    <w:name w:val="xl102"/>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03">
    <w:name w:val="xl103"/>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4">
    <w:name w:val="xl104"/>
    <w:basedOn w:val="ad"/>
    <w:qFormat/>
    <w:rsid w:val="009E0A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105">
    <w:name w:val="xl105"/>
    <w:basedOn w:val="ad"/>
    <w:qFormat/>
    <w:rsid w:val="009E0A8A"/>
    <w:pPr>
      <w:pBdr>
        <w:top w:val="single" w:sz="8" w:space="0" w:color="auto"/>
        <w:left w:val="single" w:sz="8" w:space="9"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106">
    <w:name w:val="xl106"/>
    <w:basedOn w:val="ad"/>
    <w:qFormat/>
    <w:rsid w:val="009E0A8A"/>
    <w:pPr>
      <w:pBdr>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107">
    <w:name w:val="xl107"/>
    <w:basedOn w:val="ad"/>
    <w:qFormat/>
    <w:rsid w:val="009E0A8A"/>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8">
    <w:name w:val="xl108"/>
    <w:basedOn w:val="ad"/>
    <w:qFormat/>
    <w:rsid w:val="009E0A8A"/>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9">
    <w:name w:val="xl109"/>
    <w:basedOn w:val="ad"/>
    <w:qFormat/>
    <w:rsid w:val="009E0A8A"/>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10">
    <w:name w:val="xl110"/>
    <w:basedOn w:val="ad"/>
    <w:qFormat/>
    <w:rsid w:val="009E0A8A"/>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11">
    <w:name w:val="xl111"/>
    <w:basedOn w:val="ad"/>
    <w:qFormat/>
    <w:rsid w:val="009E0A8A"/>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12">
    <w:name w:val="xl112"/>
    <w:basedOn w:val="ad"/>
    <w:qFormat/>
    <w:rsid w:val="009E0A8A"/>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13">
    <w:name w:val="xl113"/>
    <w:basedOn w:val="ad"/>
    <w:qFormat/>
    <w:rsid w:val="009E0A8A"/>
    <w:pPr>
      <w:pBdr>
        <w:top w:val="single" w:sz="8" w:space="0" w:color="auto"/>
        <w:left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4">
    <w:name w:val="xl114"/>
    <w:basedOn w:val="ad"/>
    <w:qFormat/>
    <w:rsid w:val="009E0A8A"/>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5">
    <w:name w:val="xl115"/>
    <w:basedOn w:val="ad"/>
    <w:qFormat/>
    <w:rsid w:val="009E0A8A"/>
    <w:pPr>
      <w:pBdr>
        <w:top w:val="single" w:sz="8" w:space="0" w:color="auto"/>
        <w:left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6">
    <w:name w:val="xl116"/>
    <w:basedOn w:val="ad"/>
    <w:qFormat/>
    <w:rsid w:val="009E0A8A"/>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7">
    <w:name w:val="xl117"/>
    <w:basedOn w:val="ad"/>
    <w:qFormat/>
    <w:rsid w:val="009E0A8A"/>
    <w:pPr>
      <w:pBdr>
        <w:top w:val="single" w:sz="8" w:space="0" w:color="auto"/>
        <w:left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8">
    <w:name w:val="xl118"/>
    <w:basedOn w:val="ad"/>
    <w:qFormat/>
    <w:rsid w:val="009E0A8A"/>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9">
    <w:name w:val="xl119"/>
    <w:basedOn w:val="ad"/>
    <w:qFormat/>
    <w:rsid w:val="009E0A8A"/>
    <w:pPr>
      <w:pBdr>
        <w:top w:val="single" w:sz="8" w:space="0" w:color="auto"/>
        <w:left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20">
    <w:name w:val="xl120"/>
    <w:basedOn w:val="ad"/>
    <w:qFormat/>
    <w:rsid w:val="009E0A8A"/>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21">
    <w:name w:val="xl121"/>
    <w:basedOn w:val="ad"/>
    <w:qFormat/>
    <w:rsid w:val="009E0A8A"/>
    <w:pPr>
      <w:pBdr>
        <w:top w:val="single" w:sz="8" w:space="0" w:color="auto"/>
        <w:left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122">
    <w:name w:val="xl122"/>
    <w:basedOn w:val="ad"/>
    <w:qFormat/>
    <w:rsid w:val="009E0A8A"/>
    <w:pPr>
      <w:pBdr>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123">
    <w:name w:val="xl123"/>
    <w:basedOn w:val="ad"/>
    <w:qFormat/>
    <w:rsid w:val="009E0A8A"/>
    <w:pPr>
      <w:pBdr>
        <w:top w:val="single" w:sz="8" w:space="0" w:color="auto"/>
        <w:left w:val="single" w:sz="8" w:space="0" w:color="auto"/>
        <w:bottom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24">
    <w:name w:val="xl124"/>
    <w:basedOn w:val="ad"/>
    <w:qFormat/>
    <w:rsid w:val="009E0A8A"/>
    <w:pPr>
      <w:pBdr>
        <w:top w:val="single" w:sz="8" w:space="0" w:color="auto"/>
        <w:bottom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25">
    <w:name w:val="xl125"/>
    <w:basedOn w:val="ad"/>
    <w:qFormat/>
    <w:rsid w:val="009E0A8A"/>
    <w:pPr>
      <w:pBdr>
        <w:top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Style6">
    <w:name w:val="Style6"/>
    <w:basedOn w:val="ad"/>
    <w:qFormat/>
    <w:rsid w:val="009E0A8A"/>
    <w:pPr>
      <w:widowControl w:val="0"/>
      <w:autoSpaceDE w:val="0"/>
      <w:autoSpaceDN w:val="0"/>
      <w:adjustRightInd w:val="0"/>
      <w:spacing w:line="595" w:lineRule="exact"/>
      <w:jc w:val="left"/>
    </w:pPr>
    <w:rPr>
      <w:rFonts w:eastAsia="Times New Roman"/>
      <w:szCs w:val="24"/>
      <w:lang w:eastAsia="ru-RU"/>
    </w:rPr>
  </w:style>
  <w:style w:type="numbering" w:customStyle="1" w:styleId="115">
    <w:name w:val="Нет списка11"/>
    <w:next w:val="af0"/>
    <w:uiPriority w:val="99"/>
    <w:semiHidden/>
    <w:unhideWhenUsed/>
    <w:rsid w:val="009E0A8A"/>
  </w:style>
  <w:style w:type="numbering" w:customStyle="1" w:styleId="2fa">
    <w:name w:val="Нет списка2"/>
    <w:next w:val="af0"/>
    <w:uiPriority w:val="99"/>
    <w:semiHidden/>
    <w:unhideWhenUsed/>
    <w:rsid w:val="009E0A8A"/>
  </w:style>
  <w:style w:type="numbering" w:customStyle="1" w:styleId="3f3">
    <w:name w:val="Нет списка3"/>
    <w:next w:val="af0"/>
    <w:uiPriority w:val="99"/>
    <w:semiHidden/>
    <w:unhideWhenUsed/>
    <w:rsid w:val="009E0A8A"/>
  </w:style>
  <w:style w:type="character" w:customStyle="1" w:styleId="BookmanOldStyle105pt">
    <w:name w:val="Основной текст + Bookman Old Style;10;5 pt"/>
    <w:rsid w:val="009E0A8A"/>
    <w:rPr>
      <w:rFonts w:ascii="Bookman Old Style" w:eastAsia="Bookman Old Style" w:hAnsi="Bookman Old Style" w:cs="Bookman Old Style"/>
      <w:b w:val="0"/>
      <w:bCs w:val="0"/>
      <w:i w:val="0"/>
      <w:iCs w:val="0"/>
      <w:smallCaps w:val="0"/>
      <w:strike w:val="0"/>
      <w:color w:val="000000"/>
      <w:spacing w:val="10"/>
      <w:w w:val="100"/>
      <w:position w:val="0"/>
      <w:sz w:val="21"/>
      <w:szCs w:val="21"/>
      <w:u w:val="none"/>
      <w:lang w:val="ru-RU"/>
    </w:rPr>
  </w:style>
  <w:style w:type="character" w:customStyle="1" w:styleId="85pt0pt">
    <w:name w:val="Основной текст + 8;5 pt;Курсив;Интервал 0 pt"/>
    <w:rsid w:val="009E0A8A"/>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paragraph" w:customStyle="1" w:styleId="afffffffff3">
    <w:name w:val="таб номер"/>
    <w:basedOn w:val="ad"/>
    <w:next w:val="ad"/>
    <w:link w:val="afffffffff4"/>
    <w:autoRedefine/>
    <w:qFormat/>
    <w:rsid w:val="009E0A8A"/>
    <w:pPr>
      <w:keepNext/>
      <w:tabs>
        <w:tab w:val="left" w:pos="284"/>
      </w:tabs>
      <w:spacing w:line="240" w:lineRule="auto"/>
      <w:ind w:firstLine="709"/>
      <w:jc w:val="left"/>
    </w:pPr>
    <w:rPr>
      <w:rFonts w:ascii="Arial" w:hAnsi="Arial" w:cs="Arial"/>
      <w:szCs w:val="28"/>
    </w:rPr>
  </w:style>
  <w:style w:type="character" w:customStyle="1" w:styleId="afffffffff4">
    <w:name w:val="таб номер Знак"/>
    <w:link w:val="afffffffff3"/>
    <w:rsid w:val="009E0A8A"/>
    <w:rPr>
      <w:rFonts w:ascii="Arial" w:hAnsi="Arial" w:cs="Arial"/>
      <w:sz w:val="24"/>
      <w:szCs w:val="28"/>
      <w:lang w:eastAsia="en-US"/>
    </w:rPr>
  </w:style>
  <w:style w:type="paragraph" w:customStyle="1" w:styleId="1ffd">
    <w:name w:val="таб номер1"/>
    <w:basedOn w:val="ad"/>
    <w:next w:val="ad"/>
    <w:autoRedefine/>
    <w:qFormat/>
    <w:rsid w:val="009E0A8A"/>
    <w:pPr>
      <w:keepNext/>
      <w:spacing w:line="240" w:lineRule="auto"/>
      <w:ind w:firstLine="709"/>
      <w:jc w:val="left"/>
    </w:pPr>
    <w:rPr>
      <w:rFonts w:ascii="Arial" w:hAnsi="Arial" w:cs="Arial"/>
      <w:szCs w:val="28"/>
    </w:rPr>
  </w:style>
  <w:style w:type="character" w:customStyle="1" w:styleId="Sf0">
    <w:name w:val="S_Маркированный Знак"/>
    <w:rsid w:val="009E0A8A"/>
    <w:rPr>
      <w:rFonts w:ascii="Times New Roman" w:eastAsia="Times New Roman" w:hAnsi="Times New Roman" w:cs="Times New Roman"/>
      <w:color w:val="000000"/>
      <w:sz w:val="28"/>
      <w:szCs w:val="28"/>
      <w:lang w:eastAsia="ru-RU"/>
    </w:rPr>
  </w:style>
  <w:style w:type="paragraph" w:customStyle="1" w:styleId="afffffffff5">
    <w:name w:val="Петя"/>
    <w:basedOn w:val="ad"/>
    <w:link w:val="afffffffff6"/>
    <w:qFormat/>
    <w:rsid w:val="009E0A8A"/>
    <w:pPr>
      <w:widowControl w:val="0"/>
      <w:spacing w:line="240" w:lineRule="auto"/>
      <w:ind w:firstLine="709"/>
      <w:jc w:val="left"/>
    </w:pPr>
    <w:rPr>
      <w:rFonts w:eastAsia="Times New Roman"/>
      <w:szCs w:val="24"/>
      <w:lang w:eastAsia="ru-RU"/>
    </w:rPr>
  </w:style>
  <w:style w:type="character" w:customStyle="1" w:styleId="afffffffff6">
    <w:name w:val="Петя Знак"/>
    <w:link w:val="afffffffff5"/>
    <w:rsid w:val="009E0A8A"/>
    <w:rPr>
      <w:rFonts w:ascii="Times New Roman" w:eastAsia="Times New Roman" w:hAnsi="Times New Roman"/>
      <w:sz w:val="24"/>
      <w:szCs w:val="24"/>
    </w:rPr>
  </w:style>
  <w:style w:type="paragraph" w:customStyle="1" w:styleId="3f2">
    <w:name w:val="Основной текст3"/>
    <w:basedOn w:val="ad"/>
    <w:link w:val="affffffffd"/>
    <w:qFormat/>
    <w:rsid w:val="009E0A8A"/>
    <w:pPr>
      <w:widowControl w:val="0"/>
      <w:shd w:val="clear" w:color="auto" w:fill="FFFFFF"/>
      <w:spacing w:after="300" w:line="0" w:lineRule="atLeast"/>
      <w:ind w:hanging="560"/>
      <w:jc w:val="left"/>
    </w:pPr>
    <w:rPr>
      <w:rFonts w:eastAsia="Times New Roman"/>
      <w:sz w:val="20"/>
      <w:szCs w:val="20"/>
      <w:lang w:eastAsia="ru-RU"/>
    </w:rPr>
  </w:style>
  <w:style w:type="paragraph" w:customStyle="1" w:styleId="1ffe">
    <w:name w:val="Абзац списка1"/>
    <w:basedOn w:val="ad"/>
    <w:qFormat/>
    <w:rsid w:val="009E0A8A"/>
    <w:pPr>
      <w:spacing w:after="200" w:line="276" w:lineRule="auto"/>
      <w:ind w:left="720"/>
      <w:contextualSpacing/>
      <w:jc w:val="left"/>
    </w:pPr>
    <w:rPr>
      <w:rFonts w:ascii="Calibri" w:eastAsia="Times New Roman" w:hAnsi="Calibri"/>
      <w:sz w:val="22"/>
    </w:rPr>
  </w:style>
  <w:style w:type="paragraph" w:customStyle="1" w:styleId="2fb">
    <w:name w:val="Абзац списка2"/>
    <w:basedOn w:val="ad"/>
    <w:qFormat/>
    <w:rsid w:val="009E0A8A"/>
    <w:pPr>
      <w:spacing w:after="200" w:line="276" w:lineRule="auto"/>
      <w:ind w:left="720"/>
      <w:contextualSpacing/>
      <w:jc w:val="left"/>
    </w:pPr>
    <w:rPr>
      <w:rFonts w:ascii="Calibri" w:eastAsia="Times New Roman" w:hAnsi="Calibri"/>
      <w:sz w:val="22"/>
    </w:rPr>
  </w:style>
  <w:style w:type="character" w:customStyle="1" w:styleId="GreenOKChar">
    <w:name w:val="Green OK Char"/>
    <w:link w:val="GreenOK"/>
    <w:uiPriority w:val="99"/>
    <w:locked/>
    <w:rsid w:val="009E0A8A"/>
    <w:rPr>
      <w:color w:val="76923C"/>
    </w:rPr>
  </w:style>
  <w:style w:type="paragraph" w:customStyle="1" w:styleId="GreenOK">
    <w:name w:val="Green OK"/>
    <w:basedOn w:val="ad"/>
    <w:link w:val="GreenOKChar"/>
    <w:uiPriority w:val="99"/>
    <w:qFormat/>
    <w:rsid w:val="009E0A8A"/>
    <w:pPr>
      <w:spacing w:line="240" w:lineRule="auto"/>
      <w:ind w:firstLine="709"/>
      <w:jc w:val="left"/>
    </w:pPr>
    <w:rPr>
      <w:rFonts w:ascii="Calibri" w:hAnsi="Calibri"/>
      <w:color w:val="76923C"/>
      <w:sz w:val="20"/>
      <w:szCs w:val="20"/>
      <w:lang w:eastAsia="ru-RU"/>
    </w:rPr>
  </w:style>
  <w:style w:type="character" w:customStyle="1" w:styleId="Calibri">
    <w:name w:val="Основной текст + Calibri"/>
    <w:aliases w:val="9,5 pt,Основной текст + 5,Полужирный,Не полужирный"/>
    <w:rsid w:val="009E0A8A"/>
    <w:rPr>
      <w:rFonts w:ascii="Calibri" w:eastAsia="Calibri" w:hAnsi="Calibri" w:cs="Calibri"/>
      <w:b w:val="0"/>
      <w:bCs w:val="0"/>
      <w:i w:val="0"/>
      <w:iCs w:val="0"/>
      <w:smallCaps w:val="0"/>
      <w:strike w:val="0"/>
      <w:color w:val="000000"/>
      <w:spacing w:val="0"/>
      <w:w w:val="100"/>
      <w:position w:val="0"/>
      <w:sz w:val="20"/>
      <w:szCs w:val="20"/>
      <w:u w:val="none"/>
      <w:lang w:val="ru-RU"/>
    </w:rPr>
  </w:style>
  <w:style w:type="paragraph" w:customStyle="1" w:styleId="1fff">
    <w:name w:val="Знак Знак Знак Знак Знак Знак Знак Знак Знак Знак Знак Знак Знак Знак Знак1 Знак Знак Знак Знак Знак Знак Знак"/>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paragraph" w:customStyle="1" w:styleId="4a">
    <w:name w:val="Обычный4"/>
    <w:qFormat/>
    <w:rsid w:val="009E0A8A"/>
    <w:pPr>
      <w:snapToGrid w:val="0"/>
    </w:pPr>
    <w:rPr>
      <w:rFonts w:ascii="Times New Roman" w:eastAsia="Times New Roman" w:hAnsi="Times New Roman"/>
      <w:sz w:val="22"/>
    </w:rPr>
  </w:style>
  <w:style w:type="character" w:customStyle="1" w:styleId="afff2">
    <w:name w:val="Маркированный список Знак"/>
    <w:aliases w:val="Маркированный Знак,Маркированный список1 Знак"/>
    <w:link w:val="afff1"/>
    <w:uiPriority w:val="99"/>
    <w:rsid w:val="009E0A8A"/>
    <w:rPr>
      <w:rFonts w:ascii="Times New Roman" w:hAnsi="Times New Roman"/>
      <w:sz w:val="24"/>
      <w:szCs w:val="22"/>
      <w:lang w:eastAsia="en-US"/>
    </w:rPr>
  </w:style>
  <w:style w:type="paragraph" w:customStyle="1" w:styleId="127">
    <w:name w:val="127 см"/>
    <w:basedOn w:val="ad"/>
    <w:next w:val="ad"/>
    <w:qFormat/>
    <w:rsid w:val="009E0A8A"/>
    <w:pPr>
      <w:widowControl w:val="0"/>
      <w:autoSpaceDE w:val="0"/>
      <w:autoSpaceDN w:val="0"/>
      <w:adjustRightInd w:val="0"/>
      <w:spacing w:before="120" w:line="240" w:lineRule="auto"/>
      <w:ind w:left="720"/>
      <w:jc w:val="left"/>
    </w:pPr>
    <w:rPr>
      <w:rFonts w:eastAsia="Times New Roman"/>
      <w:szCs w:val="20"/>
      <w:lang w:eastAsia="ru-RU"/>
    </w:rPr>
  </w:style>
  <w:style w:type="paragraph" w:customStyle="1" w:styleId="Normal1">
    <w:name w:val="Normal1"/>
    <w:qFormat/>
    <w:rsid w:val="009E0A8A"/>
    <w:pPr>
      <w:widowControl w:val="0"/>
    </w:pPr>
    <w:rPr>
      <w:rFonts w:ascii="Times New Roman" w:eastAsia="Times New Roman" w:hAnsi="Times New Roman"/>
      <w:snapToGrid w:val="0"/>
    </w:rPr>
  </w:style>
  <w:style w:type="paragraph" w:customStyle="1" w:styleId="1fff0">
    <w:name w:val="Знак Знак Знак Знак1"/>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character" w:customStyle="1" w:styleId="NoSpacingChar">
    <w:name w:val="No Spacing Char"/>
    <w:link w:val="1ff8"/>
    <w:locked/>
    <w:rsid w:val="009E0A8A"/>
    <w:rPr>
      <w:rFonts w:eastAsia="Times New Roman"/>
      <w:sz w:val="22"/>
      <w:szCs w:val="22"/>
    </w:rPr>
  </w:style>
  <w:style w:type="paragraph" w:customStyle="1" w:styleId="ConsPlusDocList">
    <w:name w:val="ConsPlusDocList"/>
    <w:qFormat/>
    <w:rsid w:val="009E0A8A"/>
    <w:pPr>
      <w:autoSpaceDE w:val="0"/>
      <w:autoSpaceDN w:val="0"/>
      <w:adjustRightInd w:val="0"/>
    </w:pPr>
    <w:rPr>
      <w:rFonts w:ascii="Courier New" w:hAnsi="Courier New" w:cs="Courier New"/>
      <w:lang w:eastAsia="en-US"/>
    </w:rPr>
  </w:style>
  <w:style w:type="paragraph" w:customStyle="1" w:styleId="ConsPlusTitlePage">
    <w:name w:val="ConsPlusTitlePage"/>
    <w:qFormat/>
    <w:rsid w:val="009E0A8A"/>
    <w:pPr>
      <w:autoSpaceDE w:val="0"/>
      <w:autoSpaceDN w:val="0"/>
      <w:adjustRightInd w:val="0"/>
    </w:pPr>
    <w:rPr>
      <w:rFonts w:ascii="Tahoma" w:hAnsi="Tahoma" w:cs="Tahoma"/>
      <w:sz w:val="24"/>
      <w:szCs w:val="24"/>
      <w:lang w:eastAsia="en-US"/>
    </w:rPr>
  </w:style>
  <w:style w:type="paragraph" w:customStyle="1" w:styleId="ConsPlusJurTerm">
    <w:name w:val="ConsPlusJurTerm"/>
    <w:qFormat/>
    <w:rsid w:val="009E0A8A"/>
    <w:pPr>
      <w:autoSpaceDE w:val="0"/>
      <w:autoSpaceDN w:val="0"/>
      <w:adjustRightInd w:val="0"/>
    </w:pPr>
    <w:rPr>
      <w:rFonts w:ascii="Tahoma" w:hAnsi="Tahoma" w:cs="Tahoma"/>
      <w:sz w:val="26"/>
      <w:szCs w:val="26"/>
      <w:lang w:eastAsia="en-US"/>
    </w:rPr>
  </w:style>
  <w:style w:type="character" w:customStyle="1" w:styleId="1fff1">
    <w:name w:val="Схема документа Знак1"/>
    <w:uiPriority w:val="99"/>
    <w:semiHidden/>
    <w:rsid w:val="009E0A8A"/>
    <w:rPr>
      <w:rFonts w:ascii="Segoe UI" w:hAnsi="Segoe UI" w:cs="Segoe UI"/>
      <w:sz w:val="16"/>
      <w:szCs w:val="16"/>
    </w:rPr>
  </w:style>
  <w:style w:type="character" w:customStyle="1" w:styleId="1fff2">
    <w:name w:val="Текст выноски Знак1"/>
    <w:aliases w:val="Знак5 Знак1"/>
    <w:uiPriority w:val="99"/>
    <w:semiHidden/>
    <w:rsid w:val="009E0A8A"/>
    <w:rPr>
      <w:rFonts w:ascii="Segoe UI" w:hAnsi="Segoe UI" w:cs="Segoe UI"/>
      <w:sz w:val="18"/>
      <w:szCs w:val="18"/>
    </w:rPr>
  </w:style>
  <w:style w:type="character" w:customStyle="1" w:styleId="1fff3">
    <w:name w:val="Текст примечания Знак1"/>
    <w:uiPriority w:val="99"/>
    <w:semiHidden/>
    <w:rsid w:val="009E0A8A"/>
    <w:rPr>
      <w:sz w:val="20"/>
      <w:szCs w:val="20"/>
    </w:rPr>
  </w:style>
  <w:style w:type="paragraph" w:customStyle="1" w:styleId="53">
    <w:name w:val="Обычный5"/>
    <w:qFormat/>
    <w:rsid w:val="009E0A8A"/>
    <w:pPr>
      <w:snapToGrid w:val="0"/>
    </w:pPr>
    <w:rPr>
      <w:rFonts w:ascii="Times New Roman" w:eastAsia="Times New Roman" w:hAnsi="Times New Roman"/>
      <w:sz w:val="22"/>
    </w:rPr>
  </w:style>
  <w:style w:type="numbering" w:customStyle="1" w:styleId="4b">
    <w:name w:val="Нет списка4"/>
    <w:next w:val="af0"/>
    <w:uiPriority w:val="99"/>
    <w:semiHidden/>
    <w:unhideWhenUsed/>
    <w:rsid w:val="009E0A8A"/>
  </w:style>
  <w:style w:type="numbering" w:customStyle="1" w:styleId="21">
    <w:name w:val="Стиль21"/>
    <w:rsid w:val="009E0A8A"/>
    <w:pPr>
      <w:numPr>
        <w:numId w:val="10"/>
      </w:numPr>
    </w:pPr>
  </w:style>
  <w:style w:type="numbering" w:customStyle="1" w:styleId="314">
    <w:name w:val="Стиль31"/>
    <w:rsid w:val="009E0A8A"/>
  </w:style>
  <w:style w:type="numbering" w:customStyle="1" w:styleId="1fff4">
    <w:name w:val="Статья / Раздел1"/>
    <w:basedOn w:val="af0"/>
    <w:next w:val="ab"/>
    <w:rsid w:val="009E0A8A"/>
  </w:style>
  <w:style w:type="numbering" w:customStyle="1" w:styleId="121">
    <w:name w:val="Нет списка12"/>
    <w:next w:val="af0"/>
    <w:uiPriority w:val="99"/>
    <w:semiHidden/>
    <w:unhideWhenUsed/>
    <w:rsid w:val="009E0A8A"/>
  </w:style>
  <w:style w:type="numbering" w:customStyle="1" w:styleId="1110">
    <w:name w:val="Нет списка111"/>
    <w:next w:val="af0"/>
    <w:uiPriority w:val="99"/>
    <w:semiHidden/>
    <w:unhideWhenUsed/>
    <w:rsid w:val="009E0A8A"/>
  </w:style>
  <w:style w:type="numbering" w:customStyle="1" w:styleId="216">
    <w:name w:val="Нет списка21"/>
    <w:next w:val="af0"/>
    <w:uiPriority w:val="99"/>
    <w:semiHidden/>
    <w:unhideWhenUsed/>
    <w:rsid w:val="009E0A8A"/>
  </w:style>
  <w:style w:type="numbering" w:customStyle="1" w:styleId="315">
    <w:name w:val="Нет списка31"/>
    <w:next w:val="af0"/>
    <w:uiPriority w:val="99"/>
    <w:semiHidden/>
    <w:unhideWhenUsed/>
    <w:rsid w:val="009E0A8A"/>
  </w:style>
  <w:style w:type="paragraph" w:customStyle="1" w:styleId="afffffffff7">
    <w:name w:val="Текст доклада"/>
    <w:basedOn w:val="3a"/>
    <w:link w:val="afffffffff8"/>
    <w:uiPriority w:val="99"/>
    <w:qFormat/>
    <w:rsid w:val="009E0A8A"/>
    <w:pPr>
      <w:spacing w:after="0" w:line="240" w:lineRule="auto"/>
      <w:ind w:left="0" w:firstLine="709"/>
    </w:pPr>
    <w:rPr>
      <w:rFonts w:eastAsia="Times New Roman"/>
      <w:sz w:val="24"/>
      <w:szCs w:val="24"/>
    </w:rPr>
  </w:style>
  <w:style w:type="character" w:customStyle="1" w:styleId="afffffffff8">
    <w:name w:val="Текст доклада Знак"/>
    <w:link w:val="afffffffff7"/>
    <w:uiPriority w:val="99"/>
    <w:locked/>
    <w:rsid w:val="009E0A8A"/>
    <w:rPr>
      <w:rFonts w:ascii="Times New Roman" w:eastAsia="Times New Roman" w:hAnsi="Times New Roman"/>
      <w:sz w:val="24"/>
      <w:szCs w:val="24"/>
      <w:lang w:eastAsia="en-US"/>
    </w:rPr>
  </w:style>
  <w:style w:type="paragraph" w:customStyle="1" w:styleId="62">
    <w:name w:val="Обычный6"/>
    <w:qFormat/>
    <w:rsid w:val="009E0A8A"/>
    <w:pPr>
      <w:snapToGrid w:val="0"/>
    </w:pPr>
    <w:rPr>
      <w:rFonts w:ascii="Times New Roman" w:eastAsia="Times New Roman" w:hAnsi="Times New Roman"/>
      <w:sz w:val="22"/>
    </w:rPr>
  </w:style>
  <w:style w:type="paragraph" w:customStyle="1" w:styleId="1fff5">
    <w:name w:val="Текст примечания1"/>
    <w:basedOn w:val="ad"/>
    <w:qFormat/>
    <w:rsid w:val="009E0A8A"/>
    <w:pPr>
      <w:suppressAutoHyphens/>
      <w:spacing w:line="240" w:lineRule="auto"/>
      <w:jc w:val="left"/>
    </w:pPr>
    <w:rPr>
      <w:rFonts w:ascii="Arial" w:eastAsia="Times New Roman" w:hAnsi="Arial"/>
      <w:sz w:val="20"/>
      <w:szCs w:val="20"/>
      <w:lang w:eastAsia="ar-SA"/>
    </w:rPr>
  </w:style>
  <w:style w:type="paragraph" w:customStyle="1" w:styleId="afffffffff9">
    <w:name w:val="МОЕ"/>
    <w:basedOn w:val="ad"/>
    <w:qFormat/>
    <w:rsid w:val="009E0A8A"/>
    <w:pPr>
      <w:spacing w:line="240" w:lineRule="auto"/>
      <w:ind w:firstLine="709"/>
    </w:pPr>
    <w:rPr>
      <w:rFonts w:eastAsia="Times New Roman"/>
      <w:spacing w:val="10"/>
      <w:sz w:val="28"/>
      <w:szCs w:val="28"/>
      <w:lang w:eastAsia="ar-SA"/>
    </w:rPr>
  </w:style>
  <w:style w:type="paragraph" w:customStyle="1" w:styleId="0212165">
    <w:name w:val="021216Глава"/>
    <w:basedOn w:val="26"/>
    <w:next w:val="0212166"/>
    <w:link w:val="0212167"/>
    <w:autoRedefine/>
    <w:qFormat/>
    <w:rsid w:val="00502CD4"/>
    <w:pPr>
      <w:spacing w:before="120" w:line="276" w:lineRule="auto"/>
    </w:pPr>
    <w:rPr>
      <w:rFonts w:ascii="Times New Roman Полужирный" w:eastAsia="Times New Roman" w:hAnsi="Times New Roman Полужирный" w:cs="Times New Roman"/>
      <w:b/>
      <w:caps/>
      <w:color w:val="auto"/>
      <w:sz w:val="24"/>
      <w:szCs w:val="24"/>
      <w:lang w:eastAsia="ru-RU"/>
    </w:rPr>
  </w:style>
  <w:style w:type="paragraph" w:customStyle="1" w:styleId="0212166">
    <w:name w:val="021216Подглава"/>
    <w:basedOn w:val="32"/>
    <w:next w:val="0212160"/>
    <w:link w:val="0212168"/>
    <w:autoRedefine/>
    <w:qFormat/>
    <w:rsid w:val="004267C2"/>
    <w:pPr>
      <w:tabs>
        <w:tab w:val="left" w:pos="709"/>
      </w:tabs>
      <w:spacing w:before="120" w:after="0" w:line="300" w:lineRule="auto"/>
    </w:pPr>
    <w:rPr>
      <w:rFonts w:ascii="Times New Roman" w:hAnsi="Times New Roman"/>
      <w:bCs w:val="0"/>
      <w:sz w:val="24"/>
      <w:szCs w:val="22"/>
    </w:rPr>
  </w:style>
  <w:style w:type="character" w:customStyle="1" w:styleId="0212167">
    <w:name w:val="021216Глава Знак"/>
    <w:link w:val="0212165"/>
    <w:rsid w:val="00502CD4"/>
    <w:rPr>
      <w:rFonts w:ascii="Times New Roman Полужирный" w:eastAsia="Times New Roman" w:hAnsi="Times New Roman Полужирный"/>
      <w:b/>
      <w:caps/>
      <w:sz w:val="24"/>
      <w:szCs w:val="24"/>
    </w:rPr>
  </w:style>
  <w:style w:type="character" w:customStyle="1" w:styleId="0212168">
    <w:name w:val="021216Подглава Знак"/>
    <w:link w:val="0212166"/>
    <w:rsid w:val="004267C2"/>
    <w:rPr>
      <w:rFonts w:ascii="Times New Roman" w:eastAsia="Times New Roman" w:hAnsi="Times New Roman"/>
      <w:b/>
      <w:sz w:val="24"/>
      <w:szCs w:val="22"/>
      <w:lang w:eastAsia="en-US"/>
    </w:rPr>
  </w:style>
  <w:style w:type="paragraph" w:customStyle="1" w:styleId="0212169">
    <w:name w:val="021216ПослеТаблицы"/>
    <w:basedOn w:val="ad"/>
    <w:next w:val="0212161"/>
    <w:link w:val="021216a"/>
    <w:autoRedefine/>
    <w:qFormat/>
    <w:rsid w:val="009E0A8A"/>
    <w:pPr>
      <w:spacing w:line="300" w:lineRule="auto"/>
      <w:ind w:firstLine="709"/>
    </w:pPr>
    <w:rPr>
      <w:sz w:val="28"/>
      <w:lang w:eastAsia="ru-RU"/>
    </w:rPr>
  </w:style>
  <w:style w:type="character" w:customStyle="1" w:styleId="021216a">
    <w:name w:val="021216ПослеТаблицы Знак"/>
    <w:link w:val="0212169"/>
    <w:rsid w:val="009E0A8A"/>
    <w:rPr>
      <w:rFonts w:ascii="Times New Roman" w:hAnsi="Times New Roman"/>
      <w:sz w:val="28"/>
      <w:szCs w:val="22"/>
    </w:rPr>
  </w:style>
  <w:style w:type="character" w:customStyle="1" w:styleId="105pt">
    <w:name w:val="Основной текст + 10;5 pt;Не полужирный"/>
    <w:rsid w:val="009E0A8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Calibri0">
    <w:name w:val="Основной текст + Calibri;Не полужирный"/>
    <w:rsid w:val="009E0A8A"/>
    <w:rPr>
      <w:rFonts w:ascii="Calibri" w:eastAsia="Calibri" w:hAnsi="Calibri" w:cs="Calibri"/>
      <w:b/>
      <w:bCs/>
      <w:i w:val="0"/>
      <w:iCs w:val="0"/>
      <w:smallCaps w:val="0"/>
      <w:strike w:val="0"/>
      <w:color w:val="000000"/>
      <w:spacing w:val="0"/>
      <w:w w:val="100"/>
      <w:position w:val="0"/>
      <w:sz w:val="22"/>
      <w:szCs w:val="22"/>
      <w:u w:val="none"/>
      <w:shd w:val="clear" w:color="auto" w:fill="FFFFFF"/>
      <w:lang w:val="ru-RU"/>
    </w:rPr>
  </w:style>
  <w:style w:type="character" w:customStyle="1" w:styleId="Arial95pt">
    <w:name w:val="Основной текст + Arial;9;5 pt"/>
    <w:rsid w:val="009E0A8A"/>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rPr>
  </w:style>
  <w:style w:type="character" w:customStyle="1" w:styleId="Garamond5pt">
    <w:name w:val="Основной текст + Garamond;5 pt"/>
    <w:rsid w:val="009E0A8A"/>
    <w:rPr>
      <w:rFonts w:ascii="Garamond" w:eastAsia="Garamond" w:hAnsi="Garamond" w:cs="Garamond"/>
      <w:b w:val="0"/>
      <w:bCs w:val="0"/>
      <w:i w:val="0"/>
      <w:iCs w:val="0"/>
      <w:smallCaps w:val="0"/>
      <w:strike w:val="0"/>
      <w:color w:val="000000"/>
      <w:spacing w:val="0"/>
      <w:w w:val="100"/>
      <w:position w:val="0"/>
      <w:sz w:val="10"/>
      <w:szCs w:val="10"/>
      <w:u w:val="none"/>
      <w:shd w:val="clear" w:color="auto" w:fill="FFFFFF"/>
    </w:rPr>
  </w:style>
  <w:style w:type="character" w:customStyle="1" w:styleId="95pt">
    <w:name w:val="Основной текст + 9;5 pt;Полужирный"/>
    <w:rsid w:val="009E0A8A"/>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4pt200">
    <w:name w:val="Основной текст + 4 pt;Масштаб 200%"/>
    <w:rsid w:val="009E0A8A"/>
    <w:rPr>
      <w:rFonts w:ascii="Times New Roman" w:eastAsia="Times New Roman" w:hAnsi="Times New Roman" w:cs="Times New Roman"/>
      <w:b w:val="0"/>
      <w:bCs w:val="0"/>
      <w:i w:val="0"/>
      <w:iCs w:val="0"/>
      <w:smallCaps w:val="0"/>
      <w:strike w:val="0"/>
      <w:color w:val="000000"/>
      <w:spacing w:val="0"/>
      <w:w w:val="200"/>
      <w:position w:val="0"/>
      <w:sz w:val="8"/>
      <w:szCs w:val="8"/>
      <w:u w:val="none"/>
      <w:shd w:val="clear" w:color="auto" w:fill="FFFFFF"/>
      <w:lang w:val="ru-RU"/>
    </w:rPr>
  </w:style>
  <w:style w:type="character" w:customStyle="1" w:styleId="CourierNew65pt">
    <w:name w:val="Основной текст + Courier New;6;5 pt"/>
    <w:rsid w:val="009E0A8A"/>
    <w:rPr>
      <w:rFonts w:ascii="Courier New" w:eastAsia="Courier New" w:hAnsi="Courier New" w:cs="Courier New"/>
      <w:b w:val="0"/>
      <w:bCs w:val="0"/>
      <w:i w:val="0"/>
      <w:iCs w:val="0"/>
      <w:smallCaps w:val="0"/>
      <w:strike w:val="0"/>
      <w:color w:val="000000"/>
      <w:spacing w:val="0"/>
      <w:w w:val="100"/>
      <w:position w:val="0"/>
      <w:sz w:val="13"/>
      <w:szCs w:val="13"/>
      <w:u w:val="none"/>
      <w:shd w:val="clear" w:color="auto" w:fill="FFFFFF"/>
      <w:lang w:val="ru-RU"/>
    </w:rPr>
  </w:style>
  <w:style w:type="character" w:customStyle="1" w:styleId="6pt">
    <w:name w:val="Основной текст + 6 pt"/>
    <w:rsid w:val="009E0A8A"/>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rPr>
  </w:style>
  <w:style w:type="character" w:customStyle="1" w:styleId="Corbel4pt">
    <w:name w:val="Основной текст + Corbel;4 pt"/>
    <w:rsid w:val="009E0A8A"/>
    <w:rPr>
      <w:rFonts w:ascii="Corbel" w:eastAsia="Corbel" w:hAnsi="Corbel" w:cs="Corbel"/>
      <w:b w:val="0"/>
      <w:bCs w:val="0"/>
      <w:i w:val="0"/>
      <w:iCs w:val="0"/>
      <w:smallCaps w:val="0"/>
      <w:strike w:val="0"/>
      <w:color w:val="000000"/>
      <w:spacing w:val="0"/>
      <w:w w:val="100"/>
      <w:position w:val="0"/>
      <w:sz w:val="8"/>
      <w:szCs w:val="8"/>
      <w:u w:val="none"/>
      <w:shd w:val="clear" w:color="auto" w:fill="FFFFFF"/>
      <w:lang w:val="ru-RU"/>
    </w:rPr>
  </w:style>
  <w:style w:type="character" w:customStyle="1" w:styleId="45pt">
    <w:name w:val="Основной текст + 4;5 pt;Курсив"/>
    <w:rsid w:val="009E0A8A"/>
    <w:rPr>
      <w:rFonts w:ascii="Times New Roman" w:eastAsia="Times New Roman" w:hAnsi="Times New Roman" w:cs="Times New Roman"/>
      <w:b w:val="0"/>
      <w:bCs w:val="0"/>
      <w:i/>
      <w:iCs/>
      <w:smallCaps w:val="0"/>
      <w:strike w:val="0"/>
      <w:color w:val="000000"/>
      <w:spacing w:val="0"/>
      <w:w w:val="100"/>
      <w:position w:val="0"/>
      <w:sz w:val="9"/>
      <w:szCs w:val="9"/>
      <w:u w:val="none"/>
      <w:shd w:val="clear" w:color="auto" w:fill="FFFFFF"/>
    </w:rPr>
  </w:style>
  <w:style w:type="character" w:customStyle="1" w:styleId="1pt">
    <w:name w:val="Основной текст + Интервал 1 pt"/>
    <w:rsid w:val="009E0A8A"/>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ru-RU"/>
    </w:rPr>
  </w:style>
  <w:style w:type="character" w:customStyle="1" w:styleId="-1pt">
    <w:name w:val="Основной текст + Интервал -1 pt"/>
    <w:uiPriority w:val="99"/>
    <w:rsid w:val="009E0A8A"/>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rPr>
  </w:style>
  <w:style w:type="character" w:customStyle="1" w:styleId="Exact">
    <w:name w:val="Основной текст Exact"/>
    <w:rsid w:val="009E0A8A"/>
    <w:rPr>
      <w:rFonts w:ascii="Times New Roman" w:eastAsia="Times New Roman" w:hAnsi="Times New Roman" w:cs="Times New Roman"/>
      <w:b w:val="0"/>
      <w:bCs w:val="0"/>
      <w:i w:val="0"/>
      <w:iCs w:val="0"/>
      <w:smallCaps w:val="0"/>
      <w:strike w:val="0"/>
      <w:spacing w:val="-1"/>
      <w:sz w:val="17"/>
      <w:szCs w:val="17"/>
      <w:u w:val="none"/>
    </w:rPr>
  </w:style>
  <w:style w:type="character" w:customStyle="1" w:styleId="afffffffffa">
    <w:name w:val="Основной текст + Курсив"/>
    <w:rsid w:val="009E0A8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rPr>
  </w:style>
  <w:style w:type="character" w:customStyle="1" w:styleId="85pt">
    <w:name w:val="Основной текст + 8;5 pt"/>
    <w:rsid w:val="009E0A8A"/>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paragraph" w:customStyle="1" w:styleId="240">
    <w:name w:val="Основной текст с отступом 24"/>
    <w:basedOn w:val="ad"/>
    <w:qFormat/>
    <w:rsid w:val="009E0A8A"/>
    <w:pPr>
      <w:spacing w:line="240" w:lineRule="auto"/>
      <w:ind w:firstLine="567"/>
    </w:pPr>
    <w:rPr>
      <w:rFonts w:eastAsia="Times New Roman"/>
      <w:szCs w:val="20"/>
      <w:lang w:eastAsia="ru-RU"/>
    </w:rPr>
  </w:style>
  <w:style w:type="paragraph" w:customStyle="1" w:styleId="1fff6">
    <w:name w:val="УРОВЕНЬ 1"/>
    <w:next w:val="affa"/>
    <w:link w:val="1fff7"/>
    <w:autoRedefine/>
    <w:qFormat/>
    <w:rsid w:val="009E0A8A"/>
    <w:pPr>
      <w:spacing w:before="240"/>
      <w:jc w:val="center"/>
    </w:pPr>
    <w:rPr>
      <w:rFonts w:ascii="Times New Roman" w:eastAsia="Times New Roman" w:hAnsi="Times New Roman"/>
      <w:b/>
      <w:caps/>
      <w:sz w:val="28"/>
      <w:szCs w:val="24"/>
    </w:rPr>
  </w:style>
  <w:style w:type="character" w:customStyle="1" w:styleId="1fff7">
    <w:name w:val="УРОВЕНЬ 1 Знак"/>
    <w:link w:val="1fff6"/>
    <w:rsid w:val="009E0A8A"/>
    <w:rPr>
      <w:rFonts w:ascii="Times New Roman" w:eastAsia="Times New Roman" w:hAnsi="Times New Roman"/>
      <w:b/>
      <w:caps/>
      <w:sz w:val="28"/>
      <w:szCs w:val="24"/>
    </w:rPr>
  </w:style>
  <w:style w:type="paragraph" w:customStyle="1" w:styleId="1fff8">
    <w:name w:val="Стиль Заголовок 1 + не полужирный"/>
    <w:basedOn w:val="18"/>
    <w:link w:val="1fff9"/>
    <w:qFormat/>
    <w:rsid w:val="009E0A8A"/>
    <w:pPr>
      <w:spacing w:before="240" w:after="60"/>
      <w:jc w:val="center"/>
    </w:pPr>
    <w:rPr>
      <w:rFonts w:ascii="Times New Roman" w:hAnsi="Times New Roman"/>
      <w:bCs w:val="0"/>
      <w:caps/>
      <w:kern w:val="32"/>
      <w:sz w:val="28"/>
      <w:szCs w:val="32"/>
    </w:rPr>
  </w:style>
  <w:style w:type="character" w:customStyle="1" w:styleId="1fff9">
    <w:name w:val="Стиль Заголовок 1 + не полужирный Знак"/>
    <w:link w:val="1fff8"/>
    <w:rsid w:val="009E0A8A"/>
    <w:rPr>
      <w:rFonts w:ascii="Times New Roman" w:eastAsia="Times New Roman" w:hAnsi="Times New Roman" w:cs="Arial"/>
      <w:b/>
      <w:caps/>
      <w:kern w:val="32"/>
      <w:sz w:val="28"/>
      <w:szCs w:val="32"/>
    </w:rPr>
  </w:style>
  <w:style w:type="character" w:customStyle="1" w:styleId="afffffffffb">
    <w:name w:val="ОСНОВА Знак"/>
    <w:link w:val="afffffffffc"/>
    <w:locked/>
    <w:rsid w:val="009E0A8A"/>
    <w:rPr>
      <w:b/>
      <w:sz w:val="24"/>
      <w:szCs w:val="24"/>
    </w:rPr>
  </w:style>
  <w:style w:type="paragraph" w:customStyle="1" w:styleId="afffffffffc">
    <w:name w:val="ОСНОВА"/>
    <w:link w:val="afffffffffb"/>
    <w:autoRedefine/>
    <w:qFormat/>
    <w:rsid w:val="009E0A8A"/>
    <w:pPr>
      <w:spacing w:before="120"/>
      <w:ind w:firstLine="539"/>
      <w:jc w:val="both"/>
    </w:pPr>
    <w:rPr>
      <w:b/>
      <w:sz w:val="24"/>
      <w:szCs w:val="24"/>
    </w:rPr>
  </w:style>
  <w:style w:type="character" w:customStyle="1" w:styleId="afffffffffd">
    <w:name w:val="Основное Знак"/>
    <w:link w:val="afffffffffe"/>
    <w:locked/>
    <w:rsid w:val="009E0A8A"/>
    <w:rPr>
      <w:color w:val="000000"/>
      <w:sz w:val="24"/>
      <w:szCs w:val="24"/>
    </w:rPr>
  </w:style>
  <w:style w:type="paragraph" w:customStyle="1" w:styleId="afffffffffe">
    <w:name w:val="Основное"/>
    <w:link w:val="afffffffffd"/>
    <w:autoRedefine/>
    <w:qFormat/>
    <w:rsid w:val="009E0A8A"/>
    <w:pPr>
      <w:ind w:firstLine="709"/>
      <w:jc w:val="both"/>
    </w:pPr>
    <w:rPr>
      <w:color w:val="000000"/>
      <w:sz w:val="24"/>
      <w:szCs w:val="24"/>
    </w:rPr>
  </w:style>
  <w:style w:type="character" w:customStyle="1" w:styleId="affffffffff">
    <w:name w:val="Нумерованный список !! Знак Знак"/>
    <w:rsid w:val="009E0A8A"/>
    <w:rPr>
      <w:sz w:val="24"/>
      <w:szCs w:val="24"/>
      <w:lang w:val="ru-RU" w:eastAsia="ru-RU" w:bidi="ar-SA"/>
    </w:rPr>
  </w:style>
  <w:style w:type="paragraph" w:customStyle="1" w:styleId="affffffffff0">
    <w:name w:val="Оновкка"/>
    <w:qFormat/>
    <w:rsid w:val="009E0A8A"/>
    <w:pPr>
      <w:ind w:firstLine="709"/>
      <w:jc w:val="both"/>
    </w:pPr>
    <w:rPr>
      <w:rFonts w:ascii="Times New Roman" w:eastAsia="Times New Roman" w:hAnsi="Times New Roman"/>
      <w:sz w:val="24"/>
      <w:szCs w:val="24"/>
    </w:rPr>
  </w:style>
  <w:style w:type="paragraph" w:customStyle="1" w:styleId="Preformat">
    <w:name w:val="Preformat"/>
    <w:qFormat/>
    <w:rsid w:val="009E0A8A"/>
    <w:pPr>
      <w:widowControl w:val="0"/>
      <w:suppressAutoHyphens/>
      <w:autoSpaceDE w:val="0"/>
    </w:pPr>
    <w:rPr>
      <w:rFonts w:ascii="Courier New" w:eastAsia="Arial" w:hAnsi="Courier New" w:cs="Courier New"/>
      <w:lang w:eastAsia="ar-SA"/>
    </w:rPr>
  </w:style>
  <w:style w:type="paragraph" w:customStyle="1" w:styleId="maintext">
    <w:name w:val="maintext"/>
    <w:basedOn w:val="ad"/>
    <w:qFormat/>
    <w:rsid w:val="009E0A8A"/>
    <w:pPr>
      <w:spacing w:after="70" w:line="240" w:lineRule="auto"/>
      <w:ind w:left="70"/>
      <w:jc w:val="left"/>
    </w:pPr>
    <w:rPr>
      <w:rFonts w:ascii="Arial" w:eastAsia="Times New Roman" w:hAnsi="Arial" w:cs="Arial"/>
      <w:color w:val="000000"/>
      <w:sz w:val="20"/>
      <w:szCs w:val="20"/>
      <w:lang w:eastAsia="ru-RU"/>
    </w:rPr>
  </w:style>
  <w:style w:type="paragraph" w:customStyle="1" w:styleId="a">
    <w:name w:val="Обычный текст"/>
    <w:basedOn w:val="ad"/>
    <w:qFormat/>
    <w:rsid w:val="009E0A8A"/>
    <w:pPr>
      <w:numPr>
        <w:numId w:val="17"/>
      </w:numPr>
      <w:tabs>
        <w:tab w:val="clear" w:pos="360"/>
      </w:tabs>
      <w:spacing w:line="240" w:lineRule="auto"/>
      <w:ind w:left="0" w:firstLine="454"/>
    </w:pPr>
    <w:rPr>
      <w:rFonts w:eastAsia="Times New Roman"/>
      <w:szCs w:val="20"/>
      <w:lang w:eastAsia="ru-RU"/>
    </w:rPr>
  </w:style>
  <w:style w:type="character" w:customStyle="1" w:styleId="highlighthighlightactive">
    <w:name w:val="highlight highlight_active"/>
    <w:basedOn w:val="ae"/>
    <w:rsid w:val="009E0A8A"/>
  </w:style>
  <w:style w:type="character" w:customStyle="1" w:styleId="text-10">
    <w:name w:val="text-10"/>
    <w:basedOn w:val="ae"/>
    <w:rsid w:val="009E0A8A"/>
  </w:style>
  <w:style w:type="paragraph" w:customStyle="1" w:styleId="affffffffff1">
    <w:name w:val="Основа"/>
    <w:basedOn w:val="ad"/>
    <w:qFormat/>
    <w:rsid w:val="009E0A8A"/>
    <w:pPr>
      <w:spacing w:before="120" w:line="240" w:lineRule="auto"/>
      <w:ind w:firstLine="720"/>
    </w:pPr>
    <w:rPr>
      <w:rFonts w:eastAsia="Times New Roman"/>
      <w:szCs w:val="20"/>
      <w:lang w:eastAsia="ru-RU"/>
    </w:rPr>
  </w:style>
  <w:style w:type="paragraph" w:customStyle="1" w:styleId="affffffffff2">
    <w:name w:val="таблица"/>
    <w:basedOn w:val="affa"/>
    <w:qFormat/>
    <w:rsid w:val="009E0A8A"/>
    <w:pPr>
      <w:spacing w:after="0" w:line="240" w:lineRule="auto"/>
    </w:pPr>
    <w:rPr>
      <w:rFonts w:eastAsia="Times New Roman"/>
      <w:szCs w:val="20"/>
      <w:lang w:eastAsia="ru-RU"/>
    </w:rPr>
  </w:style>
  <w:style w:type="character" w:customStyle="1" w:styleId="afffffe">
    <w:name w:val="Таблица Знак"/>
    <w:link w:val="afffffd"/>
    <w:rsid w:val="009E0A8A"/>
    <w:rPr>
      <w:rFonts w:ascii="Times New Roman" w:eastAsia="Times New Roman" w:hAnsi="Times New Roman"/>
      <w:sz w:val="24"/>
      <w:szCs w:val="24"/>
    </w:rPr>
  </w:style>
  <w:style w:type="paragraph" w:customStyle="1" w:styleId="affffffffff3">
    <w:name w:val="Новый абзац"/>
    <w:basedOn w:val="ad"/>
    <w:link w:val="2fc"/>
    <w:qFormat/>
    <w:rsid w:val="009E0A8A"/>
    <w:pPr>
      <w:spacing w:after="120" w:line="240" w:lineRule="auto"/>
      <w:ind w:firstLine="567"/>
    </w:pPr>
    <w:rPr>
      <w:rFonts w:ascii="Arial" w:eastAsia="Times New Roman" w:hAnsi="Arial"/>
      <w:szCs w:val="20"/>
      <w:lang w:eastAsia="ru-RU"/>
    </w:rPr>
  </w:style>
  <w:style w:type="character" w:customStyle="1" w:styleId="2fc">
    <w:name w:val="Новый абзац Знак2"/>
    <w:link w:val="affffffffff3"/>
    <w:rsid w:val="009E0A8A"/>
    <w:rPr>
      <w:rFonts w:ascii="Arial" w:eastAsia="Times New Roman" w:hAnsi="Arial"/>
      <w:sz w:val="24"/>
    </w:rPr>
  </w:style>
  <w:style w:type="paragraph" w:customStyle="1" w:styleId="1fffa">
    <w:name w:val="Знак Знак1 Знак"/>
    <w:basedOn w:val="ad"/>
    <w:qFormat/>
    <w:rsid w:val="009E0A8A"/>
    <w:pPr>
      <w:spacing w:after="160" w:line="240" w:lineRule="exact"/>
      <w:jc w:val="left"/>
    </w:pPr>
    <w:rPr>
      <w:rFonts w:ascii="Verdana" w:eastAsia="Times New Roman" w:hAnsi="Verdana"/>
      <w:szCs w:val="24"/>
      <w:lang w:val="en-US"/>
    </w:rPr>
  </w:style>
  <w:style w:type="paragraph" w:customStyle="1" w:styleId="3f4">
    <w:name w:val="Уровень 3"/>
    <w:basedOn w:val="ad"/>
    <w:link w:val="3f5"/>
    <w:qFormat/>
    <w:rsid w:val="009E0A8A"/>
    <w:pPr>
      <w:spacing w:line="240" w:lineRule="auto"/>
      <w:jc w:val="left"/>
    </w:pPr>
    <w:rPr>
      <w:rFonts w:eastAsia="Times New Roman"/>
      <w:b/>
      <w:i/>
      <w:sz w:val="28"/>
      <w:szCs w:val="28"/>
      <w:lang w:bidi="en-US"/>
    </w:rPr>
  </w:style>
  <w:style w:type="character" w:customStyle="1" w:styleId="3f5">
    <w:name w:val="Уровень 3 Знак"/>
    <w:link w:val="3f4"/>
    <w:rsid w:val="009E0A8A"/>
    <w:rPr>
      <w:rFonts w:ascii="Times New Roman" w:eastAsia="Times New Roman" w:hAnsi="Times New Roman"/>
      <w:b/>
      <w:i/>
      <w:sz w:val="28"/>
      <w:szCs w:val="28"/>
      <w:lang w:eastAsia="en-US" w:bidi="en-US"/>
    </w:rPr>
  </w:style>
  <w:style w:type="character" w:customStyle="1" w:styleId="2fd">
    <w:name w:val="Знак Знак Знак Знак Знак Знак2"/>
    <w:aliases w:val=" Знак Знак Знак Знак Знак Знак Знак2, Знак Знак Знак Знак Знак Знак Знак Знак2,Знак Знак Знак Знак Знак Знак1,Знак Знак Знак Знак Знак Знак Знак Знак1,Знак Знак Знак Знак Знак Знак Знак Знак Знак Знак"/>
    <w:rsid w:val="009E0A8A"/>
    <w:rPr>
      <w:rFonts w:ascii="Times New Roman" w:hAnsi="Times New Roman"/>
      <w:sz w:val="24"/>
      <w:szCs w:val="24"/>
    </w:rPr>
  </w:style>
  <w:style w:type="character" w:customStyle="1" w:styleId="affffffffff4">
    <w:name w:val="Новый абзац Знак"/>
    <w:rsid w:val="009E0A8A"/>
    <w:rPr>
      <w:rFonts w:ascii="Arial" w:hAnsi="Arial"/>
      <w:sz w:val="24"/>
      <w:szCs w:val="24"/>
      <w:lang w:val="ru-RU" w:eastAsia="ru-RU" w:bidi="ar-SA"/>
    </w:rPr>
  </w:style>
  <w:style w:type="paragraph" w:customStyle="1" w:styleId="Normal10-022">
    <w:name w:val="Стиль Normal + 10 пт полужирный По центру Слева:  -02 см Справ...2"/>
    <w:basedOn w:val="ad"/>
    <w:link w:val="Normal10-0220"/>
    <w:qFormat/>
    <w:rsid w:val="009E0A8A"/>
    <w:pPr>
      <w:snapToGrid w:val="0"/>
      <w:spacing w:line="240" w:lineRule="auto"/>
      <w:ind w:left="-113" w:right="-113"/>
      <w:jc w:val="center"/>
    </w:pPr>
    <w:rPr>
      <w:rFonts w:eastAsia="Times New Roman"/>
      <w:b/>
      <w:bCs/>
      <w:sz w:val="20"/>
      <w:szCs w:val="20"/>
      <w:lang w:eastAsia="ru-RU"/>
    </w:rPr>
  </w:style>
  <w:style w:type="character" w:customStyle="1" w:styleId="1ff5">
    <w:name w:val="Стиль1 Знак"/>
    <w:link w:val="1ff4"/>
    <w:locked/>
    <w:rsid w:val="009E0A8A"/>
    <w:rPr>
      <w:rFonts w:ascii="Times New Roman" w:eastAsia="Times New Roman" w:hAnsi="Times New Roman"/>
      <w:sz w:val="24"/>
    </w:rPr>
  </w:style>
  <w:style w:type="paragraph" w:customStyle="1" w:styleId="Style19">
    <w:name w:val="Style19"/>
    <w:basedOn w:val="ad"/>
    <w:qFormat/>
    <w:rsid w:val="009E0A8A"/>
    <w:pPr>
      <w:widowControl w:val="0"/>
      <w:autoSpaceDE w:val="0"/>
      <w:autoSpaceDN w:val="0"/>
      <w:adjustRightInd w:val="0"/>
      <w:spacing w:line="295" w:lineRule="exact"/>
      <w:ind w:firstLine="778"/>
    </w:pPr>
    <w:rPr>
      <w:rFonts w:eastAsia="Times New Roman"/>
      <w:szCs w:val="24"/>
      <w:lang w:eastAsia="ru-RU"/>
    </w:rPr>
  </w:style>
  <w:style w:type="character" w:customStyle="1" w:styleId="FontStyle79">
    <w:name w:val="Font Style79"/>
    <w:rsid w:val="009E0A8A"/>
    <w:rPr>
      <w:rFonts w:ascii="Times New Roman" w:hAnsi="Times New Roman" w:cs="Times New Roman" w:hint="default"/>
      <w:sz w:val="24"/>
      <w:szCs w:val="24"/>
    </w:rPr>
  </w:style>
  <w:style w:type="character" w:customStyle="1" w:styleId="FontStyle26">
    <w:name w:val="Font Style26"/>
    <w:rsid w:val="009E0A8A"/>
    <w:rPr>
      <w:rFonts w:ascii="Times New Roman" w:hAnsi="Times New Roman" w:cs="Times New Roman" w:hint="default"/>
      <w:sz w:val="24"/>
      <w:szCs w:val="24"/>
    </w:rPr>
  </w:style>
  <w:style w:type="character" w:customStyle="1" w:styleId="FontStyle28">
    <w:name w:val="Font Style28"/>
    <w:rsid w:val="009E0A8A"/>
    <w:rPr>
      <w:rFonts w:ascii="Times New Roman" w:hAnsi="Times New Roman" w:cs="Times New Roman" w:hint="default"/>
      <w:sz w:val="26"/>
      <w:szCs w:val="26"/>
    </w:rPr>
  </w:style>
  <w:style w:type="paragraph" w:customStyle="1" w:styleId="1130">
    <w:name w:val="Знак113"/>
    <w:basedOn w:val="ad"/>
    <w:qFormat/>
    <w:rsid w:val="009E0A8A"/>
    <w:pPr>
      <w:spacing w:after="160" w:line="240" w:lineRule="exact"/>
      <w:jc w:val="left"/>
    </w:pPr>
    <w:rPr>
      <w:rFonts w:ascii="Verdana" w:eastAsia="Times New Roman" w:hAnsi="Verdana"/>
      <w:szCs w:val="24"/>
      <w:lang w:val="en-US"/>
    </w:rPr>
  </w:style>
  <w:style w:type="paragraph" w:customStyle="1" w:styleId="74">
    <w:name w:val="Обычный7"/>
    <w:qFormat/>
    <w:rsid w:val="009E0A8A"/>
    <w:rPr>
      <w:rFonts w:ascii="Times New Roman" w:eastAsia="Times New Roman" w:hAnsi="Times New Roman"/>
      <w:sz w:val="22"/>
      <w:szCs w:val="24"/>
    </w:rPr>
  </w:style>
  <w:style w:type="character" w:customStyle="1" w:styleId="Normal10-0220">
    <w:name w:val="Стиль Normal + 10 пт полужирный По центру Слева:  -02 см Справ...2 Знак"/>
    <w:link w:val="Normal10-022"/>
    <w:rsid w:val="009E0A8A"/>
    <w:rPr>
      <w:rFonts w:ascii="Times New Roman" w:eastAsia="Times New Roman" w:hAnsi="Times New Roman"/>
      <w:b/>
      <w:bCs/>
    </w:rPr>
  </w:style>
  <w:style w:type="paragraph" w:customStyle="1" w:styleId="122">
    <w:name w:val="Знак Знак Знак1 Знак2"/>
    <w:basedOn w:val="ad"/>
    <w:qFormat/>
    <w:rsid w:val="009E0A8A"/>
    <w:pPr>
      <w:spacing w:line="240" w:lineRule="auto"/>
      <w:jc w:val="left"/>
    </w:pPr>
    <w:rPr>
      <w:rFonts w:ascii="Verdana" w:eastAsia="Times New Roman" w:hAnsi="Verdana" w:cs="Verdana"/>
      <w:sz w:val="20"/>
      <w:szCs w:val="20"/>
      <w:lang w:val="en-US"/>
    </w:rPr>
  </w:style>
  <w:style w:type="paragraph" w:customStyle="1" w:styleId="1120">
    <w:name w:val="Знак112"/>
    <w:basedOn w:val="ad"/>
    <w:qFormat/>
    <w:rsid w:val="009E0A8A"/>
    <w:pPr>
      <w:spacing w:after="160" w:line="240" w:lineRule="exact"/>
      <w:jc w:val="left"/>
    </w:pPr>
    <w:rPr>
      <w:rFonts w:ascii="Verdana" w:eastAsia="Times New Roman" w:hAnsi="Verdana"/>
      <w:szCs w:val="24"/>
      <w:lang w:val="en-US"/>
    </w:rPr>
  </w:style>
  <w:style w:type="paragraph" w:customStyle="1" w:styleId="1112">
    <w:name w:val="Знак111"/>
    <w:basedOn w:val="ad"/>
    <w:qFormat/>
    <w:rsid w:val="009E0A8A"/>
    <w:pPr>
      <w:spacing w:after="160" w:line="240" w:lineRule="exact"/>
      <w:jc w:val="left"/>
    </w:pPr>
    <w:rPr>
      <w:rFonts w:ascii="Verdana" w:eastAsia="Times New Roman" w:hAnsi="Verdana"/>
      <w:szCs w:val="24"/>
      <w:lang w:val="en-US"/>
    </w:rPr>
  </w:style>
  <w:style w:type="paragraph" w:customStyle="1" w:styleId="1100">
    <w:name w:val="Знак110"/>
    <w:basedOn w:val="ad"/>
    <w:qFormat/>
    <w:rsid w:val="009E0A8A"/>
    <w:pPr>
      <w:spacing w:after="160" w:line="240" w:lineRule="exact"/>
      <w:jc w:val="left"/>
    </w:pPr>
    <w:rPr>
      <w:rFonts w:ascii="Verdana" w:eastAsia="Times New Roman" w:hAnsi="Verdana"/>
      <w:szCs w:val="24"/>
      <w:lang w:val="en-US"/>
    </w:rPr>
  </w:style>
  <w:style w:type="paragraph" w:customStyle="1" w:styleId="190">
    <w:name w:val="Знак19"/>
    <w:basedOn w:val="ad"/>
    <w:qFormat/>
    <w:rsid w:val="009E0A8A"/>
    <w:pPr>
      <w:spacing w:after="160" w:line="240" w:lineRule="exact"/>
      <w:jc w:val="left"/>
    </w:pPr>
    <w:rPr>
      <w:rFonts w:ascii="Verdana" w:eastAsia="Times New Roman" w:hAnsi="Verdana"/>
      <w:szCs w:val="24"/>
      <w:lang w:val="en-US"/>
    </w:rPr>
  </w:style>
  <w:style w:type="character" w:customStyle="1" w:styleId="WW-Absatz-Standardschriftart1111111111111111111111111111111111111111111111111111111111111111111111">
    <w:name w:val="WW-Absatz-Standardschriftart1111111111111111111111111111111111111111111111111111111111111111111111"/>
    <w:rsid w:val="009E0A8A"/>
  </w:style>
  <w:style w:type="paragraph" w:customStyle="1" w:styleId="182">
    <w:name w:val="Знак18"/>
    <w:basedOn w:val="ad"/>
    <w:qFormat/>
    <w:rsid w:val="009E0A8A"/>
    <w:pPr>
      <w:spacing w:after="160" w:line="240" w:lineRule="exact"/>
      <w:jc w:val="left"/>
    </w:pPr>
    <w:rPr>
      <w:rFonts w:ascii="Verdana" w:eastAsia="Times New Roman" w:hAnsi="Verdana"/>
      <w:szCs w:val="24"/>
      <w:lang w:val="en-US"/>
    </w:rPr>
  </w:style>
  <w:style w:type="character" w:customStyle="1" w:styleId="TimesNewRoman13">
    <w:name w:val="Стиль Times New Roman 13 пт полужирный подчеркивание"/>
    <w:rsid w:val="009E0A8A"/>
    <w:rPr>
      <w:rFonts w:ascii="Times New Roman" w:hAnsi="Times New Roman"/>
      <w:b/>
      <w:bCs/>
      <w:sz w:val="24"/>
      <w:u w:val="single"/>
    </w:rPr>
  </w:style>
  <w:style w:type="paragraph" w:customStyle="1" w:styleId="170">
    <w:name w:val="Знак17"/>
    <w:basedOn w:val="ad"/>
    <w:qFormat/>
    <w:rsid w:val="009E0A8A"/>
    <w:pPr>
      <w:spacing w:after="160" w:line="240" w:lineRule="exact"/>
      <w:jc w:val="left"/>
    </w:pPr>
    <w:rPr>
      <w:rFonts w:ascii="Verdana" w:eastAsia="Times New Roman" w:hAnsi="Verdana"/>
      <w:szCs w:val="24"/>
      <w:lang w:val="en-US"/>
    </w:rPr>
  </w:style>
  <w:style w:type="paragraph" w:customStyle="1" w:styleId="rtejustify">
    <w:name w:val="rtejustify"/>
    <w:basedOn w:val="ad"/>
    <w:qFormat/>
    <w:rsid w:val="009E0A8A"/>
    <w:pPr>
      <w:spacing w:before="100" w:beforeAutospacing="1" w:after="100" w:afterAutospacing="1" w:line="240" w:lineRule="auto"/>
      <w:jc w:val="left"/>
    </w:pPr>
    <w:rPr>
      <w:rFonts w:eastAsia="Times New Roman"/>
      <w:szCs w:val="24"/>
      <w:lang w:eastAsia="ru-RU"/>
    </w:rPr>
  </w:style>
  <w:style w:type="paragraph" w:customStyle="1" w:styleId="160">
    <w:name w:val="Знак16"/>
    <w:basedOn w:val="ad"/>
    <w:qFormat/>
    <w:rsid w:val="009E0A8A"/>
    <w:pPr>
      <w:spacing w:after="160" w:line="240" w:lineRule="exact"/>
      <w:jc w:val="left"/>
    </w:pPr>
    <w:rPr>
      <w:rFonts w:ascii="Verdana" w:eastAsia="Times New Roman" w:hAnsi="Verdana"/>
      <w:szCs w:val="24"/>
      <w:lang w:val="en-US"/>
    </w:rPr>
  </w:style>
  <w:style w:type="paragraph" w:customStyle="1" w:styleId="63">
    <w:name w:val="Знак Знак6 Знак Знак"/>
    <w:basedOn w:val="ad"/>
    <w:semiHidden/>
    <w:qFormat/>
    <w:rsid w:val="009E0A8A"/>
    <w:pPr>
      <w:keepLines/>
      <w:spacing w:after="160" w:line="240" w:lineRule="exact"/>
      <w:jc w:val="left"/>
    </w:pPr>
    <w:rPr>
      <w:rFonts w:ascii="Verdana" w:eastAsia="MS Mincho" w:hAnsi="Verdana" w:cs="Franklin Gothic Book"/>
      <w:sz w:val="20"/>
      <w:szCs w:val="20"/>
      <w:lang w:val="en-US"/>
    </w:rPr>
  </w:style>
  <w:style w:type="paragraph" w:customStyle="1" w:styleId="150">
    <w:name w:val="Знак15"/>
    <w:basedOn w:val="ad"/>
    <w:qFormat/>
    <w:rsid w:val="009E0A8A"/>
    <w:pPr>
      <w:spacing w:after="160" w:line="240" w:lineRule="exact"/>
      <w:jc w:val="left"/>
    </w:pPr>
    <w:rPr>
      <w:rFonts w:ascii="Verdana" w:eastAsia="Times New Roman" w:hAnsi="Verdana"/>
      <w:szCs w:val="24"/>
      <w:lang w:val="en-US"/>
    </w:rPr>
  </w:style>
  <w:style w:type="paragraph" w:customStyle="1" w:styleId="140">
    <w:name w:val="Знак14"/>
    <w:basedOn w:val="ad"/>
    <w:rsid w:val="009E0A8A"/>
    <w:pPr>
      <w:spacing w:after="160" w:line="240" w:lineRule="exact"/>
      <w:jc w:val="left"/>
    </w:pPr>
    <w:rPr>
      <w:rFonts w:ascii="Verdana" w:eastAsia="Times New Roman" w:hAnsi="Verdana"/>
      <w:szCs w:val="24"/>
      <w:lang w:val="en-US"/>
    </w:rPr>
  </w:style>
  <w:style w:type="paragraph" w:customStyle="1" w:styleId="131">
    <w:name w:val="Знак13"/>
    <w:basedOn w:val="ad"/>
    <w:qFormat/>
    <w:rsid w:val="009E0A8A"/>
    <w:pPr>
      <w:spacing w:after="160" w:line="240" w:lineRule="exact"/>
      <w:jc w:val="left"/>
    </w:pPr>
    <w:rPr>
      <w:rFonts w:ascii="Verdana" w:eastAsia="Times New Roman" w:hAnsi="Verdana"/>
      <w:szCs w:val="24"/>
      <w:lang w:val="en-US"/>
    </w:rPr>
  </w:style>
  <w:style w:type="paragraph" w:customStyle="1" w:styleId="Textbody">
    <w:name w:val="Text body"/>
    <w:basedOn w:val="Standard"/>
    <w:qFormat/>
    <w:rsid w:val="009E0A8A"/>
    <w:pPr>
      <w:spacing w:after="120"/>
    </w:pPr>
    <w:rPr>
      <w:rFonts w:eastAsia="DejaVu Sans" w:cs="DejaVu Sans"/>
    </w:rPr>
  </w:style>
  <w:style w:type="paragraph" w:customStyle="1" w:styleId="123">
    <w:name w:val="Знак12"/>
    <w:basedOn w:val="ad"/>
    <w:qFormat/>
    <w:rsid w:val="009E0A8A"/>
    <w:pPr>
      <w:spacing w:after="160" w:line="240" w:lineRule="exact"/>
      <w:jc w:val="left"/>
    </w:pPr>
    <w:rPr>
      <w:rFonts w:ascii="Verdana" w:eastAsia="Times New Roman" w:hAnsi="Verdana"/>
      <w:szCs w:val="24"/>
      <w:lang w:val="en-US"/>
    </w:rPr>
  </w:style>
  <w:style w:type="paragraph" w:customStyle="1" w:styleId="1140">
    <w:name w:val="Знак114"/>
    <w:basedOn w:val="ad"/>
    <w:qFormat/>
    <w:rsid w:val="009E0A8A"/>
    <w:pPr>
      <w:spacing w:after="160" w:line="240" w:lineRule="exact"/>
      <w:jc w:val="left"/>
    </w:pPr>
    <w:rPr>
      <w:rFonts w:ascii="Verdana" w:eastAsia="Times New Roman" w:hAnsi="Verdana"/>
      <w:szCs w:val="24"/>
      <w:lang w:val="en-US"/>
    </w:rPr>
  </w:style>
  <w:style w:type="character" w:customStyle="1" w:styleId="FontStyle24">
    <w:name w:val="Font Style24"/>
    <w:rsid w:val="009E0A8A"/>
    <w:rPr>
      <w:rFonts w:ascii="Times New Roman" w:hAnsi="Times New Roman" w:cs="Times New Roman"/>
      <w:color w:val="000000"/>
      <w:sz w:val="26"/>
      <w:szCs w:val="26"/>
    </w:rPr>
  </w:style>
  <w:style w:type="paragraph" w:customStyle="1" w:styleId="1fffb">
    <w:name w:val="Заголовок1"/>
    <w:qFormat/>
    <w:rsid w:val="009E0A8A"/>
    <w:pPr>
      <w:widowControl w:val="0"/>
      <w:autoSpaceDE w:val="0"/>
      <w:autoSpaceDN w:val="0"/>
      <w:adjustRightInd w:val="0"/>
    </w:pPr>
    <w:rPr>
      <w:rFonts w:ascii="Times New Roman" w:eastAsia="Times New Roman" w:hAnsi="Times New Roman"/>
      <w:b/>
      <w:bCs/>
      <w:color w:val="000000"/>
      <w:sz w:val="26"/>
      <w:szCs w:val="26"/>
    </w:rPr>
  </w:style>
  <w:style w:type="paragraph" w:customStyle="1" w:styleId="affffffffff5">
    <w:name w:val="Перечисление"/>
    <w:basedOn w:val="af8"/>
    <w:qFormat/>
    <w:rsid w:val="009E0A8A"/>
    <w:pPr>
      <w:spacing w:after="0" w:line="312" w:lineRule="auto"/>
      <w:ind w:left="0"/>
      <w:contextualSpacing w:val="0"/>
      <w:jc w:val="both"/>
    </w:pPr>
    <w:rPr>
      <w:rFonts w:ascii="Times New Roman" w:eastAsia="Calibri" w:hAnsi="Times New Roman"/>
      <w:sz w:val="24"/>
      <w:szCs w:val="24"/>
      <w:lang w:eastAsia="en-US"/>
    </w:rPr>
  </w:style>
  <w:style w:type="paragraph" w:customStyle="1" w:styleId="S1">
    <w:name w:val="S_Заголовок 1"/>
    <w:basedOn w:val="ad"/>
    <w:qFormat/>
    <w:rsid w:val="009E0A8A"/>
    <w:pPr>
      <w:numPr>
        <w:numId w:val="19"/>
      </w:numPr>
      <w:spacing w:line="240" w:lineRule="auto"/>
      <w:jc w:val="center"/>
    </w:pPr>
    <w:rPr>
      <w:rFonts w:eastAsia="Times New Roman"/>
      <w:b/>
      <w:caps/>
      <w:szCs w:val="24"/>
      <w:lang w:eastAsia="ru-RU"/>
    </w:rPr>
  </w:style>
  <w:style w:type="paragraph" w:customStyle="1" w:styleId="S2">
    <w:name w:val="S_Заголовок 2"/>
    <w:basedOn w:val="26"/>
    <w:qFormat/>
    <w:rsid w:val="009E0A8A"/>
    <w:pPr>
      <w:keepNext w:val="0"/>
      <w:keepLines w:val="0"/>
      <w:numPr>
        <w:ilvl w:val="1"/>
        <w:numId w:val="19"/>
      </w:numPr>
      <w:tabs>
        <w:tab w:val="clear" w:pos="2771"/>
        <w:tab w:val="num" w:pos="900"/>
      </w:tabs>
      <w:spacing w:before="0" w:line="240" w:lineRule="auto"/>
      <w:ind w:left="720"/>
    </w:pPr>
    <w:rPr>
      <w:rFonts w:ascii="Times New Roman" w:eastAsia="Times New Roman" w:hAnsi="Times New Roman" w:cs="Times New Roman"/>
      <w:b/>
      <w:color w:val="auto"/>
      <w:sz w:val="24"/>
      <w:szCs w:val="24"/>
      <w:lang w:eastAsia="ru-RU"/>
    </w:rPr>
  </w:style>
  <w:style w:type="paragraph" w:customStyle="1" w:styleId="S3">
    <w:name w:val="S_Заголовок 3"/>
    <w:basedOn w:val="32"/>
    <w:uiPriority w:val="99"/>
    <w:qFormat/>
    <w:rsid w:val="009E0A8A"/>
    <w:pPr>
      <w:keepNext w:val="0"/>
      <w:numPr>
        <w:ilvl w:val="2"/>
        <w:numId w:val="19"/>
      </w:numPr>
      <w:tabs>
        <w:tab w:val="left" w:pos="709"/>
      </w:tabs>
      <w:spacing w:before="0" w:after="0"/>
      <w:jc w:val="left"/>
    </w:pPr>
    <w:rPr>
      <w:rFonts w:ascii="Times New Roman" w:hAnsi="Times New Roman"/>
      <w:bCs w:val="0"/>
      <w:iCs/>
      <w:sz w:val="24"/>
      <w:szCs w:val="22"/>
      <w:u w:val="single"/>
      <w:lang w:eastAsia="ru-RU"/>
    </w:rPr>
  </w:style>
  <w:style w:type="paragraph" w:customStyle="1" w:styleId="S4">
    <w:name w:val="S_Заголовок 4"/>
    <w:basedOn w:val="40"/>
    <w:link w:val="S40"/>
    <w:uiPriority w:val="99"/>
    <w:qFormat/>
    <w:rsid w:val="009E0A8A"/>
    <w:pPr>
      <w:keepNext w:val="0"/>
      <w:keepLines w:val="0"/>
      <w:numPr>
        <w:ilvl w:val="3"/>
        <w:numId w:val="19"/>
      </w:numPr>
      <w:spacing w:before="0" w:line="240" w:lineRule="auto"/>
      <w:jc w:val="left"/>
    </w:pPr>
    <w:rPr>
      <w:rFonts w:ascii="Times New Roman" w:eastAsia="Times New Roman" w:hAnsi="Times New Roman" w:cs="Times New Roman"/>
      <w:iCs w:val="0"/>
      <w:color w:val="auto"/>
      <w:szCs w:val="24"/>
      <w:lang w:eastAsia="ru-RU"/>
    </w:rPr>
  </w:style>
  <w:style w:type="character" w:customStyle="1" w:styleId="S40">
    <w:name w:val="S_Заголовок 4 Знак"/>
    <w:link w:val="S4"/>
    <w:uiPriority w:val="99"/>
    <w:rsid w:val="009E0A8A"/>
    <w:rPr>
      <w:rFonts w:ascii="Times New Roman" w:eastAsia="Times New Roman" w:hAnsi="Times New Roman"/>
      <w:i/>
      <w:sz w:val="24"/>
      <w:szCs w:val="24"/>
    </w:rPr>
  </w:style>
  <w:style w:type="paragraph" w:customStyle="1" w:styleId="affffffffff6">
    <w:name w:val="Основной текст с отступ"/>
    <w:basedOn w:val="ad"/>
    <w:qFormat/>
    <w:rsid w:val="009E0A8A"/>
    <w:pPr>
      <w:widowControl w:val="0"/>
      <w:spacing w:line="240" w:lineRule="auto"/>
      <w:ind w:firstLine="709"/>
    </w:pPr>
    <w:rPr>
      <w:rFonts w:eastAsia="Times New Roman"/>
      <w:szCs w:val="20"/>
      <w:lang w:eastAsia="ru-RU"/>
    </w:rPr>
  </w:style>
  <w:style w:type="paragraph" w:customStyle="1" w:styleId="1250">
    <w:name w:val="Стиль Слева:  125 см Первая строка:  0 см"/>
    <w:basedOn w:val="ad"/>
    <w:qFormat/>
    <w:rsid w:val="009E0A8A"/>
    <w:pPr>
      <w:widowControl w:val="0"/>
      <w:suppressAutoHyphens/>
      <w:autoSpaceDE w:val="0"/>
      <w:adjustRightInd w:val="0"/>
      <w:spacing w:before="120" w:line="360" w:lineRule="atLeast"/>
      <w:ind w:left="709"/>
      <w:textAlignment w:val="baseline"/>
    </w:pPr>
    <w:rPr>
      <w:rFonts w:eastAsia="Times New Roman"/>
      <w:sz w:val="26"/>
      <w:szCs w:val="20"/>
      <w:lang w:eastAsia="ar-SA"/>
    </w:rPr>
  </w:style>
  <w:style w:type="character" w:customStyle="1" w:styleId="Sf1">
    <w:name w:val="S_Маркированный Знак Знак"/>
    <w:rsid w:val="009E0A8A"/>
    <w:rPr>
      <w:sz w:val="24"/>
      <w:szCs w:val="24"/>
      <w:lang w:val="ru-RU" w:eastAsia="ru-RU" w:bidi="ar-SA"/>
    </w:rPr>
  </w:style>
  <w:style w:type="paragraph" w:customStyle="1" w:styleId="Perechen00">
    <w:name w:val="Perechen_00"/>
    <w:basedOn w:val="ad"/>
    <w:qFormat/>
    <w:rsid w:val="009E0A8A"/>
    <w:pPr>
      <w:ind w:left="709" w:hanging="425"/>
    </w:pPr>
    <w:rPr>
      <w:rFonts w:ascii="NTTimes/Cyrillic" w:eastAsia="Times New Roman" w:hAnsi="NTTimes/Cyrillic"/>
      <w:szCs w:val="20"/>
      <w:lang w:eastAsia="ru-RU"/>
    </w:rPr>
  </w:style>
  <w:style w:type="character" w:customStyle="1" w:styleId="affffffffff7">
    <w:name w:val="Основной текст + Полужирный"/>
    <w:rsid w:val="009E0A8A"/>
    <w:rPr>
      <w:rFonts w:ascii="Times New Roman" w:eastAsia="Times New Roman" w:hAnsi="Times New Roman"/>
      <w:b/>
      <w:bCs/>
      <w:color w:val="000000"/>
      <w:spacing w:val="0"/>
      <w:w w:val="100"/>
      <w:position w:val="0"/>
      <w:sz w:val="21"/>
      <w:szCs w:val="21"/>
      <w:shd w:val="clear" w:color="auto" w:fill="FFFFFF"/>
      <w:lang w:val="ru-RU"/>
    </w:rPr>
  </w:style>
  <w:style w:type="paragraph" w:customStyle="1" w:styleId="4c">
    <w:name w:val="Основной текст4"/>
    <w:basedOn w:val="ad"/>
    <w:qFormat/>
    <w:rsid w:val="009E0A8A"/>
    <w:pPr>
      <w:widowControl w:val="0"/>
      <w:shd w:val="clear" w:color="auto" w:fill="FFFFFF"/>
      <w:spacing w:before="240" w:after="360" w:line="281" w:lineRule="exact"/>
    </w:pPr>
    <w:rPr>
      <w:rFonts w:eastAsia="Times New Roman"/>
      <w:sz w:val="21"/>
      <w:szCs w:val="21"/>
      <w:lang w:eastAsia="ru-RU"/>
    </w:rPr>
  </w:style>
  <w:style w:type="character" w:customStyle="1" w:styleId="Calibri95pt">
    <w:name w:val="Основной текст + Calibri;9;5 pt"/>
    <w:rsid w:val="009E0A8A"/>
    <w:rPr>
      <w:rFonts w:ascii="Calibri" w:eastAsia="Calibri" w:hAnsi="Calibri" w:cs="Calibri"/>
      <w:b w:val="0"/>
      <w:bCs w:val="0"/>
      <w:i w:val="0"/>
      <w:iCs w:val="0"/>
      <w:smallCaps w:val="0"/>
      <w:strike w:val="0"/>
      <w:color w:val="000000"/>
      <w:spacing w:val="0"/>
      <w:w w:val="100"/>
      <w:position w:val="0"/>
      <w:sz w:val="19"/>
      <w:szCs w:val="19"/>
      <w:u w:val="none"/>
      <w:shd w:val="clear" w:color="auto" w:fill="FFFFFF"/>
      <w:lang w:val="ru-RU"/>
    </w:rPr>
  </w:style>
  <w:style w:type="character" w:customStyle="1" w:styleId="Calibri10pt">
    <w:name w:val="Основной текст + Calibri;10 pt"/>
    <w:rsid w:val="009E0A8A"/>
    <w:rPr>
      <w:rFonts w:ascii="Calibri" w:eastAsia="Calibri" w:hAnsi="Calibri" w:cs="Calibri"/>
      <w:b w:val="0"/>
      <w:bCs w:val="0"/>
      <w:i w:val="0"/>
      <w:iCs w:val="0"/>
      <w:smallCaps w:val="0"/>
      <w:strike w:val="0"/>
      <w:color w:val="000000"/>
      <w:spacing w:val="0"/>
      <w:w w:val="100"/>
      <w:position w:val="0"/>
      <w:sz w:val="20"/>
      <w:szCs w:val="20"/>
      <w:u w:val="none"/>
      <w:shd w:val="clear" w:color="auto" w:fill="FFFFFF"/>
      <w:lang w:val="ru-RU"/>
    </w:rPr>
  </w:style>
  <w:style w:type="paragraph" w:customStyle="1" w:styleId="75">
    <w:name w:val="Основной текст7"/>
    <w:basedOn w:val="ad"/>
    <w:qFormat/>
    <w:rsid w:val="009E0A8A"/>
    <w:pPr>
      <w:widowControl w:val="0"/>
      <w:shd w:val="clear" w:color="auto" w:fill="FFFFFF"/>
      <w:spacing w:before="300" w:after="360" w:line="0" w:lineRule="atLeast"/>
      <w:jc w:val="left"/>
    </w:pPr>
    <w:rPr>
      <w:rFonts w:eastAsia="Times New Roman"/>
      <w:sz w:val="22"/>
      <w:lang w:eastAsia="ru-RU"/>
    </w:rPr>
  </w:style>
  <w:style w:type="paragraph" w:customStyle="1" w:styleId="1fffc">
    <w:name w:val="1Осн.Текст"/>
    <w:basedOn w:val="2f"/>
    <w:link w:val="1fffd"/>
    <w:qFormat/>
    <w:rsid w:val="009E0A8A"/>
    <w:pPr>
      <w:widowControl w:val="0"/>
      <w:shd w:val="clear" w:color="auto" w:fill="auto"/>
      <w:spacing w:line="360" w:lineRule="auto"/>
      <w:ind w:firstLine="720"/>
    </w:pPr>
    <w:rPr>
      <w:rFonts w:ascii="Times New Roman" w:hAnsi="Times New Roman"/>
      <w:sz w:val="24"/>
      <w:szCs w:val="24"/>
    </w:rPr>
  </w:style>
  <w:style w:type="character" w:customStyle="1" w:styleId="1fffd">
    <w:name w:val="1Осн.Текст Знак"/>
    <w:link w:val="1fffc"/>
    <w:rsid w:val="009E0A8A"/>
    <w:rPr>
      <w:rFonts w:ascii="Times New Roman" w:hAnsi="Times New Roman"/>
      <w:sz w:val="24"/>
      <w:szCs w:val="24"/>
    </w:rPr>
  </w:style>
  <w:style w:type="paragraph" w:customStyle="1" w:styleId="affffffffff8">
    <w:name w:val="Стандарт"/>
    <w:basedOn w:val="affa"/>
    <w:qFormat/>
    <w:rsid w:val="009E0A8A"/>
    <w:pPr>
      <w:widowControl w:val="0"/>
      <w:spacing w:after="0" w:line="264" w:lineRule="auto"/>
      <w:ind w:firstLine="720"/>
    </w:pPr>
    <w:rPr>
      <w:rFonts w:eastAsia="Times New Roman"/>
      <w:snapToGrid w:val="0"/>
      <w:sz w:val="28"/>
      <w:szCs w:val="20"/>
      <w:lang w:eastAsia="ru-RU"/>
    </w:rPr>
  </w:style>
  <w:style w:type="table" w:customStyle="1" w:styleId="217">
    <w:name w:val="Сетка таблицы21"/>
    <w:basedOn w:val="af"/>
    <w:next w:val="afd"/>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DocList1">
    <w:name w:val="ConsPlusDocList1"/>
    <w:next w:val="ad"/>
    <w:qFormat/>
    <w:rsid w:val="009E0A8A"/>
    <w:pPr>
      <w:widowControl w:val="0"/>
      <w:suppressAutoHyphens/>
      <w:autoSpaceDE w:val="0"/>
    </w:pPr>
    <w:rPr>
      <w:rFonts w:ascii="Arial" w:eastAsia="Arial" w:hAnsi="Arial" w:cs="Arial"/>
      <w:kern w:val="1"/>
      <w:lang w:eastAsia="hi-IN" w:bidi="hi-IN"/>
    </w:rPr>
  </w:style>
  <w:style w:type="table" w:customStyle="1" w:styleId="TableGrid">
    <w:name w:val="TableGrid"/>
    <w:rsid w:val="009E0A8A"/>
    <w:rPr>
      <w:rFonts w:eastAsia="Times New Roman"/>
      <w:sz w:val="22"/>
      <w:szCs w:val="22"/>
    </w:rPr>
    <w:tblPr>
      <w:tblCellMar>
        <w:top w:w="0" w:type="dxa"/>
        <w:left w:w="0" w:type="dxa"/>
        <w:bottom w:w="0" w:type="dxa"/>
        <w:right w:w="0" w:type="dxa"/>
      </w:tblCellMar>
    </w:tblPr>
  </w:style>
  <w:style w:type="table" w:customStyle="1" w:styleId="TableGrid1">
    <w:name w:val="TableGrid1"/>
    <w:rsid w:val="009E0A8A"/>
    <w:rPr>
      <w:rFonts w:eastAsia="Times New Roman"/>
      <w:sz w:val="22"/>
      <w:szCs w:val="22"/>
    </w:rPr>
    <w:tblPr>
      <w:tblCellMar>
        <w:top w:w="0" w:type="dxa"/>
        <w:left w:w="0" w:type="dxa"/>
        <w:bottom w:w="0" w:type="dxa"/>
        <w:right w:w="0" w:type="dxa"/>
      </w:tblCellMar>
    </w:tblPr>
  </w:style>
  <w:style w:type="table" w:customStyle="1" w:styleId="TableGrid2">
    <w:name w:val="TableGrid2"/>
    <w:rsid w:val="009E0A8A"/>
    <w:rPr>
      <w:rFonts w:eastAsia="Times New Roman"/>
      <w:sz w:val="22"/>
      <w:szCs w:val="22"/>
    </w:rPr>
    <w:tblPr>
      <w:tblCellMar>
        <w:top w:w="0" w:type="dxa"/>
        <w:left w:w="0" w:type="dxa"/>
        <w:bottom w:w="0" w:type="dxa"/>
        <w:right w:w="0" w:type="dxa"/>
      </w:tblCellMar>
    </w:tblPr>
  </w:style>
  <w:style w:type="table" w:customStyle="1" w:styleId="TableGrid3">
    <w:name w:val="TableGrid3"/>
    <w:rsid w:val="009E0A8A"/>
    <w:rPr>
      <w:rFonts w:eastAsia="Times New Roman"/>
      <w:sz w:val="22"/>
      <w:szCs w:val="22"/>
    </w:rPr>
    <w:tblPr>
      <w:tblCellMar>
        <w:top w:w="0" w:type="dxa"/>
        <w:left w:w="0" w:type="dxa"/>
        <w:bottom w:w="0" w:type="dxa"/>
        <w:right w:w="0" w:type="dxa"/>
      </w:tblCellMar>
    </w:tblPr>
  </w:style>
  <w:style w:type="paragraph" w:customStyle="1" w:styleId="1fffe">
    <w:name w:val="Знак Знак1 Знак Знак Знак Знак Знак Знак Знак Знак Знак Знак"/>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paragraph" w:customStyle="1" w:styleId="affffffffff9">
    <w:name w:val="Табличный текст"/>
    <w:basedOn w:val="afb"/>
    <w:link w:val="affffffffffa"/>
    <w:qFormat/>
    <w:rsid w:val="009E0A8A"/>
    <w:pPr>
      <w:spacing w:after="0"/>
      <w:ind w:right="283" w:firstLine="0"/>
      <w:contextualSpacing/>
      <w:jc w:val="center"/>
    </w:pPr>
    <w:rPr>
      <w:rFonts w:ascii="Times New Roman" w:hAnsi="Times New Roman" w:cs="Times New Roman"/>
      <w:color w:val="404040"/>
      <w:sz w:val="28"/>
      <w:lang w:val="uk-UA"/>
    </w:rPr>
  </w:style>
  <w:style w:type="character" w:customStyle="1" w:styleId="affffffffffa">
    <w:name w:val="Табличный текст Знак"/>
    <w:link w:val="affffffffff9"/>
    <w:rsid w:val="009E0A8A"/>
    <w:rPr>
      <w:rFonts w:ascii="Times New Roman" w:eastAsia="Times New Roman" w:hAnsi="Times New Roman"/>
      <w:color w:val="404040"/>
      <w:sz w:val="28"/>
      <w:szCs w:val="24"/>
      <w:lang w:val="uk-UA"/>
    </w:rPr>
  </w:style>
  <w:style w:type="character" w:customStyle="1" w:styleId="grame">
    <w:name w:val="grame"/>
    <w:basedOn w:val="ae"/>
    <w:rsid w:val="009E0A8A"/>
  </w:style>
  <w:style w:type="character" w:customStyle="1" w:styleId="FontStyle110">
    <w:name w:val="Font Style11"/>
    <w:uiPriority w:val="99"/>
    <w:rsid w:val="009E0A8A"/>
    <w:rPr>
      <w:rFonts w:ascii="Times New Roman" w:hAnsi="Times New Roman" w:cs="Times New Roman"/>
      <w:sz w:val="24"/>
      <w:szCs w:val="24"/>
    </w:rPr>
  </w:style>
  <w:style w:type="paragraph" w:styleId="affffffffffb">
    <w:name w:val="endnote text"/>
    <w:basedOn w:val="ad"/>
    <w:link w:val="affffffffffc"/>
    <w:rsid w:val="009E0A8A"/>
    <w:pPr>
      <w:spacing w:line="240" w:lineRule="auto"/>
      <w:jc w:val="left"/>
    </w:pPr>
    <w:rPr>
      <w:rFonts w:eastAsia="Times New Roman"/>
      <w:sz w:val="20"/>
      <w:szCs w:val="20"/>
      <w:lang w:eastAsia="ru-RU"/>
    </w:rPr>
  </w:style>
  <w:style w:type="character" w:customStyle="1" w:styleId="affffffffffc">
    <w:name w:val="Текст концевой сноски Знак"/>
    <w:basedOn w:val="ae"/>
    <w:link w:val="affffffffffb"/>
    <w:rsid w:val="009E0A8A"/>
    <w:rPr>
      <w:rFonts w:ascii="Times New Roman" w:eastAsia="Times New Roman" w:hAnsi="Times New Roman"/>
    </w:rPr>
  </w:style>
  <w:style w:type="character" w:customStyle="1" w:styleId="Sf">
    <w:name w:val="S_Обычный жирный Знак"/>
    <w:link w:val="Se"/>
    <w:rsid w:val="009E0A8A"/>
    <w:rPr>
      <w:rFonts w:ascii="Times New Roman" w:eastAsia="Times New Roman" w:hAnsi="Times New Roman"/>
      <w:sz w:val="28"/>
      <w:szCs w:val="24"/>
    </w:rPr>
  </w:style>
  <w:style w:type="character" w:customStyle="1" w:styleId="Heading1Char">
    <w:name w:val="Heading 1 Char"/>
    <w:aliases w:val="Заголовок 1 Знак Знак Char,Заголовок 1 Знак Знак Знак Char"/>
    <w:uiPriority w:val="9"/>
    <w:rsid w:val="009E0A8A"/>
    <w:rPr>
      <w:rFonts w:ascii="Cambria" w:eastAsia="Times New Roman" w:hAnsi="Cambria" w:cs="Times New Roman"/>
      <w:b/>
      <w:bCs/>
      <w:kern w:val="32"/>
      <w:sz w:val="32"/>
      <w:szCs w:val="32"/>
    </w:rPr>
  </w:style>
  <w:style w:type="character" w:customStyle="1" w:styleId="Heading4Char">
    <w:name w:val="Heading 4 Char"/>
    <w:uiPriority w:val="9"/>
    <w:semiHidden/>
    <w:rsid w:val="009E0A8A"/>
    <w:rPr>
      <w:rFonts w:ascii="Calibri" w:eastAsia="Times New Roman" w:hAnsi="Calibri" w:cs="Times New Roman"/>
      <w:b/>
      <w:bCs/>
      <w:sz w:val="28"/>
      <w:szCs w:val="28"/>
    </w:rPr>
  </w:style>
  <w:style w:type="character" w:customStyle="1" w:styleId="Heading5Char">
    <w:name w:val="Heading 5 Char"/>
    <w:uiPriority w:val="9"/>
    <w:semiHidden/>
    <w:rsid w:val="009E0A8A"/>
    <w:rPr>
      <w:rFonts w:ascii="Calibri" w:eastAsia="Times New Roman" w:hAnsi="Calibri" w:cs="Times New Roman"/>
      <w:b/>
      <w:bCs/>
      <w:i/>
      <w:iCs/>
      <w:sz w:val="26"/>
      <w:szCs w:val="26"/>
    </w:rPr>
  </w:style>
  <w:style w:type="character" w:customStyle="1" w:styleId="Heading6Char">
    <w:name w:val="Heading 6 Char"/>
    <w:uiPriority w:val="9"/>
    <w:semiHidden/>
    <w:rsid w:val="009E0A8A"/>
    <w:rPr>
      <w:rFonts w:ascii="Calibri" w:eastAsia="Times New Roman" w:hAnsi="Calibri" w:cs="Times New Roman"/>
      <w:b/>
      <w:bCs/>
    </w:rPr>
  </w:style>
  <w:style w:type="character" w:customStyle="1" w:styleId="Heading7Char">
    <w:name w:val="Heading 7 Char"/>
    <w:aliases w:val="Заголовок x.x Char"/>
    <w:uiPriority w:val="9"/>
    <w:semiHidden/>
    <w:rsid w:val="009E0A8A"/>
    <w:rPr>
      <w:rFonts w:ascii="Calibri" w:eastAsia="Times New Roman" w:hAnsi="Calibri" w:cs="Times New Roman"/>
      <w:sz w:val="24"/>
      <w:szCs w:val="24"/>
    </w:rPr>
  </w:style>
  <w:style w:type="character" w:customStyle="1" w:styleId="Heading8Char">
    <w:name w:val="Heading 8 Char"/>
    <w:uiPriority w:val="9"/>
    <w:semiHidden/>
    <w:rsid w:val="009E0A8A"/>
    <w:rPr>
      <w:rFonts w:ascii="Calibri" w:eastAsia="Times New Roman" w:hAnsi="Calibri" w:cs="Times New Roman"/>
      <w:i/>
      <w:iCs/>
      <w:sz w:val="24"/>
      <w:szCs w:val="24"/>
    </w:rPr>
  </w:style>
  <w:style w:type="character" w:customStyle="1" w:styleId="Heading9Char">
    <w:name w:val="Heading 9 Char"/>
    <w:uiPriority w:val="9"/>
    <w:semiHidden/>
    <w:rsid w:val="009E0A8A"/>
    <w:rPr>
      <w:rFonts w:ascii="Cambria" w:eastAsia="Times New Roman" w:hAnsi="Cambria" w:cs="Times New Roman"/>
    </w:rPr>
  </w:style>
  <w:style w:type="character" w:customStyle="1" w:styleId="BalloonTextChar">
    <w:name w:val="Balloon Text Char"/>
    <w:aliases w:val="Знак5 Char"/>
    <w:uiPriority w:val="99"/>
    <w:semiHidden/>
    <w:rsid w:val="009E0A8A"/>
    <w:rPr>
      <w:rFonts w:ascii="Times New Roman" w:hAnsi="Times New Roman"/>
      <w:sz w:val="0"/>
      <w:szCs w:val="0"/>
    </w:rPr>
  </w:style>
  <w:style w:type="character" w:customStyle="1" w:styleId="CommentTextChar">
    <w:name w:val="Comment Text Char"/>
    <w:uiPriority w:val="99"/>
    <w:semiHidden/>
    <w:rsid w:val="009E0A8A"/>
    <w:rPr>
      <w:sz w:val="20"/>
      <w:szCs w:val="20"/>
    </w:rPr>
  </w:style>
  <w:style w:type="character" w:customStyle="1" w:styleId="CommentSubjectChar">
    <w:name w:val="Comment Subject Char"/>
    <w:uiPriority w:val="99"/>
    <w:semiHidden/>
    <w:rsid w:val="009E0A8A"/>
    <w:rPr>
      <w:b/>
      <w:bCs/>
      <w:sz w:val="20"/>
      <w:szCs w:val="20"/>
    </w:rPr>
  </w:style>
  <w:style w:type="character" w:customStyle="1" w:styleId="DocumentMapChar">
    <w:name w:val="Document Map Char"/>
    <w:uiPriority w:val="99"/>
    <w:semiHidden/>
    <w:rsid w:val="009E0A8A"/>
    <w:rPr>
      <w:rFonts w:ascii="Times New Roman" w:hAnsi="Times New Roman"/>
      <w:sz w:val="0"/>
      <w:szCs w:val="0"/>
    </w:rPr>
  </w:style>
  <w:style w:type="paragraph" w:customStyle="1" w:styleId="102">
    <w:name w:val="Табличный_центр_10"/>
    <w:basedOn w:val="ad"/>
    <w:qFormat/>
    <w:rsid w:val="009E0A8A"/>
    <w:pPr>
      <w:spacing w:line="240" w:lineRule="auto"/>
      <w:jc w:val="center"/>
    </w:pPr>
    <w:rPr>
      <w:rFonts w:eastAsia="Times New Roman"/>
      <w:sz w:val="20"/>
      <w:szCs w:val="24"/>
      <w:lang w:eastAsia="ru-RU"/>
    </w:rPr>
  </w:style>
  <w:style w:type="paragraph" w:customStyle="1" w:styleId="103">
    <w:name w:val="Табличный_по ширине_10"/>
    <w:basedOn w:val="ad"/>
    <w:qFormat/>
    <w:rsid w:val="009E0A8A"/>
    <w:pPr>
      <w:spacing w:line="240" w:lineRule="auto"/>
    </w:pPr>
    <w:rPr>
      <w:rFonts w:eastAsia="Times New Roman"/>
      <w:sz w:val="20"/>
      <w:szCs w:val="24"/>
      <w:lang w:eastAsia="ru-RU"/>
    </w:rPr>
  </w:style>
  <w:style w:type="paragraph" w:customStyle="1" w:styleId="10">
    <w:name w:val="Табличный_нумерованный_10"/>
    <w:basedOn w:val="ad"/>
    <w:qFormat/>
    <w:rsid w:val="009E0A8A"/>
    <w:pPr>
      <w:numPr>
        <w:numId w:val="20"/>
      </w:numPr>
      <w:spacing w:line="240" w:lineRule="auto"/>
      <w:jc w:val="left"/>
    </w:pPr>
    <w:rPr>
      <w:rFonts w:eastAsia="Times New Roman"/>
      <w:sz w:val="20"/>
      <w:szCs w:val="24"/>
      <w:lang w:eastAsia="ru-RU"/>
    </w:rPr>
  </w:style>
  <w:style w:type="character" w:customStyle="1" w:styleId="TitleChar">
    <w:name w:val="Title Char"/>
    <w:uiPriority w:val="10"/>
    <w:rsid w:val="009E0A8A"/>
    <w:rPr>
      <w:rFonts w:ascii="Cambria" w:eastAsia="Times New Roman" w:hAnsi="Cambria" w:cs="Times New Roman"/>
      <w:b/>
      <w:bCs/>
      <w:kern w:val="28"/>
      <w:sz w:val="32"/>
      <w:szCs w:val="32"/>
    </w:rPr>
  </w:style>
  <w:style w:type="character" w:customStyle="1" w:styleId="SubtitleChar">
    <w:name w:val="Subtitle Char"/>
    <w:uiPriority w:val="11"/>
    <w:rsid w:val="009E0A8A"/>
    <w:rPr>
      <w:rFonts w:ascii="Cambria" w:eastAsia="Times New Roman" w:hAnsi="Cambria" w:cs="Times New Roman"/>
      <w:sz w:val="24"/>
      <w:szCs w:val="24"/>
    </w:rPr>
  </w:style>
  <w:style w:type="paragraph" w:customStyle="1" w:styleId="218">
    <w:name w:val="Цитата 21"/>
    <w:basedOn w:val="ad"/>
    <w:next w:val="ad"/>
    <w:uiPriority w:val="99"/>
    <w:qFormat/>
    <w:rsid w:val="009E0A8A"/>
    <w:pPr>
      <w:ind w:firstLine="680"/>
    </w:pPr>
    <w:rPr>
      <w:rFonts w:ascii="Cambria" w:eastAsia="Times New Roman" w:hAnsi="Cambria"/>
      <w:i/>
      <w:iCs/>
      <w:color w:val="5A5A5A"/>
      <w:szCs w:val="24"/>
      <w:lang w:val="x-none" w:eastAsia="x-none"/>
    </w:rPr>
  </w:style>
  <w:style w:type="paragraph" w:customStyle="1" w:styleId="1ffff">
    <w:name w:val="Выделенная цитата1"/>
    <w:basedOn w:val="ad"/>
    <w:next w:val="ad"/>
    <w:uiPriority w:val="99"/>
    <w:qFormat/>
    <w:rsid w:val="009E0A8A"/>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i/>
      <w:iCs/>
      <w:color w:val="F4F4F4"/>
      <w:szCs w:val="24"/>
      <w:lang w:val="x-none" w:eastAsia="x-none"/>
    </w:rPr>
  </w:style>
  <w:style w:type="character" w:customStyle="1" w:styleId="1ffff0">
    <w:name w:val="Слабое выделение1"/>
    <w:rsid w:val="009E0A8A"/>
    <w:rPr>
      <w:i/>
      <w:color w:val="5A5A5A"/>
    </w:rPr>
  </w:style>
  <w:style w:type="character" w:customStyle="1" w:styleId="1ffff1">
    <w:name w:val="Сильное выделение1"/>
    <w:uiPriority w:val="99"/>
    <w:rsid w:val="009E0A8A"/>
    <w:rPr>
      <w:b/>
      <w:i/>
      <w:color w:val="4F81BD"/>
      <w:sz w:val="22"/>
    </w:rPr>
  </w:style>
  <w:style w:type="character" w:customStyle="1" w:styleId="1ffff2">
    <w:name w:val="Слабая ссылка1"/>
    <w:uiPriority w:val="99"/>
    <w:rsid w:val="009E0A8A"/>
    <w:rPr>
      <w:color w:val="auto"/>
      <w:u w:val="single" w:color="9BBB59"/>
    </w:rPr>
  </w:style>
  <w:style w:type="character" w:customStyle="1" w:styleId="1ffff3">
    <w:name w:val="Сильная ссылка1"/>
    <w:uiPriority w:val="99"/>
    <w:rsid w:val="009E0A8A"/>
    <w:rPr>
      <w:b/>
      <w:color w:val="76923C"/>
      <w:u w:val="single" w:color="9BBB59"/>
    </w:rPr>
  </w:style>
  <w:style w:type="character" w:customStyle="1" w:styleId="1ffff4">
    <w:name w:val="Название книги1"/>
    <w:uiPriority w:val="99"/>
    <w:rsid w:val="009E0A8A"/>
    <w:rPr>
      <w:rFonts w:ascii="Cambria" w:eastAsia="Times New Roman" w:hAnsi="Cambria"/>
      <w:b/>
      <w:i/>
      <w:color w:val="auto"/>
    </w:rPr>
  </w:style>
  <w:style w:type="paragraph" w:customStyle="1" w:styleId="1ffff5">
    <w:name w:val="Заголовок оглавления1"/>
    <w:basedOn w:val="18"/>
    <w:next w:val="ad"/>
    <w:uiPriority w:val="99"/>
    <w:qFormat/>
    <w:rsid w:val="009E0A8A"/>
    <w:pPr>
      <w:keepNext w:val="0"/>
      <w:pBdr>
        <w:bottom w:val="single" w:sz="12" w:space="1" w:color="365F91"/>
      </w:pBdr>
      <w:spacing w:before="600" w:after="80" w:line="360" w:lineRule="auto"/>
      <w:ind w:firstLine="680"/>
      <w:jc w:val="both"/>
      <w:outlineLvl w:val="9"/>
    </w:pPr>
    <w:rPr>
      <w:rFonts w:ascii="Cambria" w:hAnsi="Cambria" w:cs="Times New Roman"/>
      <w:caps/>
      <w:color w:val="365F91"/>
    </w:rPr>
  </w:style>
  <w:style w:type="character" w:customStyle="1" w:styleId="BodyTextChar1">
    <w:name w:val="Body Text Char1"/>
    <w:aliases w:val="Знак1 Знак Знак Знак Знак Char,Знак1 Знак Знак Знак Char,Знак1 Знак Char,bt Знак Char,Основной текст Знак Знак Char,bt Char,Îñíîâíîé òåêñò Çíàê Çíàê Char,Iniiaiie oaeno Ciae Ciae Char,Body Text Char Char,Òàáë òåêñò Char"/>
    <w:basedOn w:val="ae"/>
    <w:uiPriority w:val="99"/>
    <w:semiHidden/>
    <w:rsid w:val="009E0A8A"/>
  </w:style>
  <w:style w:type="character" w:customStyle="1" w:styleId="FootnoteTextChar">
    <w:name w:val="Footnote Text Char"/>
    <w:aliases w:val="Текст сноски Знак Знак Знак Знак Char,Текст сноски Знак Знак Знак Char,Текст сноски Знак Знак Char,Текст сноски Знак Знак Знак Знак Знак Знак Знак Char,Текст сноски Знак Знак Знак Знак Знак Знак Char,Table_Footnote_last Char"/>
    <w:uiPriority w:val="99"/>
    <w:semiHidden/>
    <w:rsid w:val="009E0A8A"/>
    <w:rPr>
      <w:sz w:val="20"/>
      <w:szCs w:val="20"/>
    </w:rPr>
  </w:style>
  <w:style w:type="character" w:customStyle="1" w:styleId="BodyTextIndentChar">
    <w:name w:val="Body Text Indent Char"/>
    <w:aliases w:val="Основной текст 1 Char,Основной текст 11 Char"/>
    <w:basedOn w:val="ae"/>
    <w:uiPriority w:val="99"/>
    <w:semiHidden/>
    <w:rsid w:val="009E0A8A"/>
  </w:style>
  <w:style w:type="character" w:customStyle="1" w:styleId="BodyText2Char">
    <w:name w:val="Body Text 2 Char"/>
    <w:aliases w:val="Знак1 Char"/>
    <w:basedOn w:val="ae"/>
    <w:uiPriority w:val="99"/>
    <w:semiHidden/>
    <w:rsid w:val="009E0A8A"/>
  </w:style>
  <w:style w:type="character" w:customStyle="1" w:styleId="BodyTextIndent2Char">
    <w:name w:val="Body Text Indent 2 Char"/>
    <w:basedOn w:val="ae"/>
    <w:uiPriority w:val="99"/>
    <w:semiHidden/>
    <w:rsid w:val="009E0A8A"/>
  </w:style>
  <w:style w:type="character" w:customStyle="1" w:styleId="BodyText3Char">
    <w:name w:val="Body Text 3 Char"/>
    <w:uiPriority w:val="99"/>
    <w:semiHidden/>
    <w:rsid w:val="009E0A8A"/>
    <w:rPr>
      <w:sz w:val="16"/>
      <w:szCs w:val="16"/>
    </w:rPr>
  </w:style>
  <w:style w:type="character" w:customStyle="1" w:styleId="BodyTextIndent3Char">
    <w:name w:val="Body Text Indent 3 Char"/>
    <w:aliases w:val="Знак Знак Знак Char"/>
    <w:uiPriority w:val="99"/>
    <w:semiHidden/>
    <w:rsid w:val="009E0A8A"/>
    <w:rPr>
      <w:sz w:val="16"/>
      <w:szCs w:val="16"/>
    </w:rPr>
  </w:style>
  <w:style w:type="character" w:styleId="affffffffffd">
    <w:name w:val="line number"/>
    <w:rsid w:val="009E0A8A"/>
    <w:rPr>
      <w:sz w:val="18"/>
    </w:rPr>
  </w:style>
  <w:style w:type="paragraph" w:styleId="3f6">
    <w:name w:val="List 3"/>
    <w:basedOn w:val="affff2"/>
    <w:rsid w:val="009E0A8A"/>
    <w:pPr>
      <w:suppressAutoHyphens w:val="0"/>
      <w:spacing w:after="240" w:line="240" w:lineRule="atLeast"/>
      <w:ind w:left="2160" w:hanging="360"/>
      <w:jc w:val="both"/>
    </w:pPr>
    <w:rPr>
      <w:rFonts w:ascii="Arial" w:hAnsi="Arial" w:cs="Arial"/>
      <w:spacing w:val="-5"/>
      <w:sz w:val="20"/>
      <w:szCs w:val="20"/>
      <w:lang w:val="x-none" w:eastAsia="en-US"/>
    </w:rPr>
  </w:style>
  <w:style w:type="paragraph" w:styleId="4d">
    <w:name w:val="List 4"/>
    <w:basedOn w:val="affff2"/>
    <w:rsid w:val="009E0A8A"/>
    <w:pPr>
      <w:suppressAutoHyphens w:val="0"/>
      <w:spacing w:after="240" w:line="240" w:lineRule="atLeast"/>
      <w:ind w:left="2520" w:hanging="360"/>
      <w:jc w:val="both"/>
    </w:pPr>
    <w:rPr>
      <w:rFonts w:ascii="Arial" w:hAnsi="Arial" w:cs="Arial"/>
      <w:spacing w:val="-5"/>
      <w:sz w:val="20"/>
      <w:szCs w:val="20"/>
      <w:lang w:val="x-none" w:eastAsia="en-US"/>
    </w:rPr>
  </w:style>
  <w:style w:type="paragraph" w:styleId="54">
    <w:name w:val="List 5"/>
    <w:basedOn w:val="affff2"/>
    <w:rsid w:val="009E0A8A"/>
    <w:pPr>
      <w:suppressAutoHyphens w:val="0"/>
      <w:spacing w:after="240" w:line="240" w:lineRule="atLeast"/>
      <w:ind w:left="2880" w:hanging="360"/>
      <w:jc w:val="both"/>
    </w:pPr>
    <w:rPr>
      <w:rFonts w:ascii="Arial" w:hAnsi="Arial" w:cs="Arial"/>
      <w:spacing w:val="-5"/>
      <w:sz w:val="20"/>
      <w:szCs w:val="20"/>
      <w:lang w:val="x-none" w:eastAsia="en-US"/>
    </w:rPr>
  </w:style>
  <w:style w:type="paragraph" w:styleId="3f7">
    <w:name w:val="List Bullet 3"/>
    <w:basedOn w:val="afff1"/>
    <w:autoRedefine/>
    <w:rsid w:val="009E0A8A"/>
    <w:pPr>
      <w:tabs>
        <w:tab w:val="num" w:pos="360"/>
      </w:tabs>
      <w:spacing w:after="240" w:line="240" w:lineRule="atLeast"/>
      <w:ind w:left="2160"/>
      <w:contextualSpacing w:val="0"/>
    </w:pPr>
    <w:rPr>
      <w:rFonts w:ascii="Arial" w:eastAsia="Times New Roman" w:hAnsi="Arial" w:cs="Arial"/>
      <w:spacing w:val="-5"/>
      <w:sz w:val="20"/>
      <w:szCs w:val="20"/>
    </w:rPr>
  </w:style>
  <w:style w:type="paragraph" w:styleId="55">
    <w:name w:val="List Bullet 5"/>
    <w:basedOn w:val="afff1"/>
    <w:autoRedefine/>
    <w:rsid w:val="009E0A8A"/>
    <w:pPr>
      <w:tabs>
        <w:tab w:val="num" w:pos="360"/>
      </w:tabs>
      <w:spacing w:after="240" w:line="240" w:lineRule="atLeast"/>
      <w:ind w:left="2880"/>
      <w:contextualSpacing w:val="0"/>
    </w:pPr>
    <w:rPr>
      <w:rFonts w:ascii="Arial" w:eastAsia="Times New Roman" w:hAnsi="Arial" w:cs="Arial"/>
      <w:spacing w:val="-5"/>
      <w:sz w:val="20"/>
      <w:szCs w:val="20"/>
    </w:rPr>
  </w:style>
  <w:style w:type="paragraph" w:styleId="affffffffffe">
    <w:name w:val="List Continue"/>
    <w:basedOn w:val="affff2"/>
    <w:rsid w:val="009E0A8A"/>
    <w:pPr>
      <w:suppressAutoHyphens w:val="0"/>
      <w:spacing w:after="240" w:line="240" w:lineRule="atLeast"/>
      <w:ind w:left="1440"/>
      <w:jc w:val="both"/>
    </w:pPr>
    <w:rPr>
      <w:rFonts w:ascii="Arial" w:hAnsi="Arial" w:cs="Arial"/>
      <w:spacing w:val="-5"/>
      <w:sz w:val="20"/>
      <w:szCs w:val="20"/>
      <w:lang w:val="x-none" w:eastAsia="en-US"/>
    </w:rPr>
  </w:style>
  <w:style w:type="paragraph" w:styleId="3f8">
    <w:name w:val="List Continue 3"/>
    <w:basedOn w:val="affffffffffe"/>
    <w:rsid w:val="009E0A8A"/>
    <w:pPr>
      <w:ind w:left="2520"/>
    </w:pPr>
  </w:style>
  <w:style w:type="paragraph" w:styleId="4e">
    <w:name w:val="List Continue 4"/>
    <w:basedOn w:val="affffffffffe"/>
    <w:rsid w:val="009E0A8A"/>
    <w:pPr>
      <w:ind w:left="2880"/>
    </w:pPr>
  </w:style>
  <w:style w:type="paragraph" w:styleId="56">
    <w:name w:val="List Continue 5"/>
    <w:basedOn w:val="affffffffffe"/>
    <w:rsid w:val="009E0A8A"/>
    <w:pPr>
      <w:ind w:left="3240"/>
    </w:pPr>
  </w:style>
  <w:style w:type="paragraph" w:styleId="afffffffffff">
    <w:name w:val="List Number"/>
    <w:basedOn w:val="ad"/>
    <w:rsid w:val="009E0A8A"/>
    <w:pPr>
      <w:spacing w:before="100" w:beforeAutospacing="1" w:after="100" w:afterAutospacing="1"/>
      <w:ind w:firstLine="709"/>
    </w:pPr>
    <w:rPr>
      <w:rFonts w:eastAsia="Times New Roman"/>
      <w:sz w:val="28"/>
      <w:szCs w:val="28"/>
      <w:lang w:eastAsia="ru-RU"/>
    </w:rPr>
  </w:style>
  <w:style w:type="paragraph" w:styleId="3f9">
    <w:name w:val="List Number 3"/>
    <w:basedOn w:val="afffffffffff"/>
    <w:rsid w:val="009E0A8A"/>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f">
    <w:name w:val="List Number 4"/>
    <w:basedOn w:val="afffffffffff"/>
    <w:rsid w:val="009E0A8A"/>
    <w:pPr>
      <w:spacing w:before="0" w:beforeAutospacing="0" w:after="240" w:afterAutospacing="0" w:line="240" w:lineRule="atLeast"/>
      <w:ind w:left="2520" w:hanging="360"/>
    </w:pPr>
    <w:rPr>
      <w:rFonts w:ascii="Arial" w:hAnsi="Arial" w:cs="Arial"/>
      <w:spacing w:val="-5"/>
      <w:sz w:val="20"/>
      <w:szCs w:val="20"/>
      <w:lang w:eastAsia="en-US"/>
    </w:rPr>
  </w:style>
  <w:style w:type="paragraph" w:styleId="57">
    <w:name w:val="List Number 5"/>
    <w:basedOn w:val="afffffffffff"/>
    <w:rsid w:val="009E0A8A"/>
    <w:pPr>
      <w:spacing w:before="0" w:beforeAutospacing="0" w:after="240" w:afterAutospacing="0" w:line="240" w:lineRule="atLeast"/>
      <w:ind w:left="2880" w:hanging="360"/>
    </w:pPr>
    <w:rPr>
      <w:rFonts w:ascii="Arial" w:hAnsi="Arial" w:cs="Arial"/>
      <w:spacing w:val="-5"/>
      <w:sz w:val="20"/>
      <w:szCs w:val="20"/>
      <w:lang w:eastAsia="en-US"/>
    </w:rPr>
  </w:style>
  <w:style w:type="character" w:customStyle="1" w:styleId="MessageHeaderChar">
    <w:name w:val="Message Header Char"/>
    <w:uiPriority w:val="99"/>
    <w:semiHidden/>
    <w:rsid w:val="009E0A8A"/>
    <w:rPr>
      <w:rFonts w:ascii="Cambria" w:eastAsia="Times New Roman" w:hAnsi="Cambria" w:cs="Times New Roman"/>
      <w:sz w:val="24"/>
      <w:szCs w:val="24"/>
      <w:shd w:val="pct20" w:color="auto" w:fill="auto"/>
    </w:rPr>
  </w:style>
  <w:style w:type="paragraph" w:styleId="afffffffffff0">
    <w:name w:val="Normal Indent"/>
    <w:basedOn w:val="ad"/>
    <w:rsid w:val="009E0A8A"/>
    <w:pPr>
      <w:ind w:left="1440" w:firstLine="709"/>
    </w:pPr>
    <w:rPr>
      <w:rFonts w:ascii="Arial" w:eastAsia="Times New Roman" w:hAnsi="Arial" w:cs="Arial"/>
      <w:spacing w:val="-5"/>
      <w:sz w:val="20"/>
      <w:szCs w:val="20"/>
    </w:rPr>
  </w:style>
  <w:style w:type="character" w:customStyle="1" w:styleId="HTMLAddressChar">
    <w:name w:val="HTML Address Char"/>
    <w:uiPriority w:val="99"/>
    <w:semiHidden/>
    <w:rsid w:val="009E0A8A"/>
    <w:rPr>
      <w:i/>
      <w:iCs/>
    </w:rPr>
  </w:style>
  <w:style w:type="paragraph" w:styleId="afffffffffff1">
    <w:name w:val="Date"/>
    <w:basedOn w:val="ad"/>
    <w:next w:val="ad"/>
    <w:link w:val="afffffffffff2"/>
    <w:rsid w:val="009E0A8A"/>
    <w:pPr>
      <w:ind w:left="1080" w:firstLine="709"/>
    </w:pPr>
    <w:rPr>
      <w:rFonts w:ascii="Arial" w:eastAsia="Times New Roman" w:hAnsi="Arial"/>
      <w:spacing w:val="-5"/>
      <w:sz w:val="20"/>
      <w:szCs w:val="20"/>
    </w:rPr>
  </w:style>
  <w:style w:type="character" w:customStyle="1" w:styleId="afffffffffff2">
    <w:name w:val="Дата Знак"/>
    <w:basedOn w:val="ae"/>
    <w:link w:val="afffffffffff1"/>
    <w:rsid w:val="009E0A8A"/>
    <w:rPr>
      <w:rFonts w:ascii="Arial" w:eastAsia="Times New Roman" w:hAnsi="Arial"/>
      <w:spacing w:val="-5"/>
      <w:lang w:eastAsia="en-US"/>
    </w:rPr>
  </w:style>
  <w:style w:type="character" w:customStyle="1" w:styleId="DateChar">
    <w:name w:val="Date Char"/>
    <w:basedOn w:val="ae"/>
    <w:uiPriority w:val="99"/>
    <w:semiHidden/>
    <w:rsid w:val="009E0A8A"/>
  </w:style>
  <w:style w:type="paragraph" w:styleId="afffffffffff3">
    <w:name w:val="Note Heading"/>
    <w:basedOn w:val="ad"/>
    <w:next w:val="ad"/>
    <w:link w:val="afffffffffff4"/>
    <w:rsid w:val="009E0A8A"/>
    <w:pPr>
      <w:ind w:left="1080" w:firstLine="709"/>
    </w:pPr>
    <w:rPr>
      <w:rFonts w:ascii="Arial" w:eastAsia="Times New Roman" w:hAnsi="Arial"/>
      <w:spacing w:val="-5"/>
      <w:sz w:val="20"/>
      <w:szCs w:val="20"/>
    </w:rPr>
  </w:style>
  <w:style w:type="character" w:customStyle="1" w:styleId="afffffffffff4">
    <w:name w:val="Заголовок записки Знак"/>
    <w:basedOn w:val="ae"/>
    <w:link w:val="afffffffffff3"/>
    <w:rsid w:val="009E0A8A"/>
    <w:rPr>
      <w:rFonts w:ascii="Arial" w:eastAsia="Times New Roman" w:hAnsi="Arial"/>
      <w:spacing w:val="-5"/>
      <w:lang w:eastAsia="en-US"/>
    </w:rPr>
  </w:style>
  <w:style w:type="character" w:customStyle="1" w:styleId="NoteHeadingChar">
    <w:name w:val="Note Heading Char"/>
    <w:basedOn w:val="ae"/>
    <w:uiPriority w:val="99"/>
    <w:semiHidden/>
    <w:rsid w:val="009E0A8A"/>
  </w:style>
  <w:style w:type="character" w:customStyle="1" w:styleId="BodyTextFirstIndentChar">
    <w:name w:val="Body Text First Indent Char"/>
    <w:uiPriority w:val="99"/>
    <w:semiHidden/>
    <w:rsid w:val="009E0A8A"/>
    <w:rPr>
      <w:rFonts w:eastAsia="Times New Roman"/>
      <w:sz w:val="24"/>
      <w:szCs w:val="24"/>
    </w:rPr>
  </w:style>
  <w:style w:type="paragraph" w:styleId="2fe">
    <w:name w:val="Body Text First Indent 2"/>
    <w:basedOn w:val="afb"/>
    <w:link w:val="2ff"/>
    <w:rsid w:val="009E0A8A"/>
    <w:pPr>
      <w:spacing w:after="120" w:line="360" w:lineRule="auto"/>
      <w:ind w:left="283" w:firstLine="210"/>
      <w:jc w:val="left"/>
    </w:pPr>
    <w:rPr>
      <w:rFonts w:cs="Times New Roman"/>
      <w:spacing w:val="-5"/>
      <w:sz w:val="24"/>
      <w:lang w:eastAsia="en-US"/>
    </w:rPr>
  </w:style>
  <w:style w:type="character" w:customStyle="1" w:styleId="2ff">
    <w:name w:val="Красная строка 2 Знак"/>
    <w:basedOn w:val="afc"/>
    <w:link w:val="2fe"/>
    <w:rsid w:val="009E0A8A"/>
    <w:rPr>
      <w:rFonts w:ascii="Arial" w:eastAsia="Times New Roman" w:hAnsi="Arial" w:cs="Arial"/>
      <w:spacing w:val="-5"/>
      <w:sz w:val="24"/>
      <w:szCs w:val="24"/>
      <w:lang w:eastAsia="en-US"/>
    </w:rPr>
  </w:style>
  <w:style w:type="character" w:customStyle="1" w:styleId="BodyTextFirstIndent2Char">
    <w:name w:val="Body Text First Indent 2 Char"/>
    <w:uiPriority w:val="99"/>
    <w:semiHidden/>
    <w:rsid w:val="009E0A8A"/>
    <w:rPr>
      <w:rFonts w:eastAsia="Times New Roman"/>
      <w:sz w:val="24"/>
      <w:szCs w:val="24"/>
    </w:rPr>
  </w:style>
  <w:style w:type="paragraph" w:styleId="2ff0">
    <w:name w:val="envelope return"/>
    <w:basedOn w:val="ad"/>
    <w:rsid w:val="009E0A8A"/>
    <w:pPr>
      <w:ind w:left="1080" w:firstLine="709"/>
    </w:pPr>
    <w:rPr>
      <w:rFonts w:ascii="Arial" w:eastAsia="Times New Roman" w:hAnsi="Arial" w:cs="Arial"/>
      <w:spacing w:val="-5"/>
      <w:sz w:val="20"/>
      <w:szCs w:val="20"/>
    </w:rPr>
  </w:style>
  <w:style w:type="character" w:customStyle="1" w:styleId="SignatureChar">
    <w:name w:val="Signature Char"/>
    <w:basedOn w:val="ae"/>
    <w:uiPriority w:val="99"/>
    <w:semiHidden/>
    <w:rsid w:val="009E0A8A"/>
  </w:style>
  <w:style w:type="paragraph" w:styleId="afffffffffff5">
    <w:name w:val="Salutation"/>
    <w:basedOn w:val="ad"/>
    <w:next w:val="ad"/>
    <w:link w:val="afffffffffff6"/>
    <w:rsid w:val="009E0A8A"/>
    <w:pPr>
      <w:ind w:left="1080" w:firstLine="709"/>
    </w:pPr>
    <w:rPr>
      <w:rFonts w:ascii="Arial" w:eastAsia="Times New Roman" w:hAnsi="Arial"/>
      <w:spacing w:val="-5"/>
      <w:sz w:val="20"/>
      <w:szCs w:val="20"/>
    </w:rPr>
  </w:style>
  <w:style w:type="character" w:customStyle="1" w:styleId="afffffffffff6">
    <w:name w:val="Приветствие Знак"/>
    <w:basedOn w:val="ae"/>
    <w:link w:val="afffffffffff5"/>
    <w:rsid w:val="009E0A8A"/>
    <w:rPr>
      <w:rFonts w:ascii="Arial" w:eastAsia="Times New Roman" w:hAnsi="Arial"/>
      <w:spacing w:val="-5"/>
      <w:lang w:eastAsia="en-US"/>
    </w:rPr>
  </w:style>
  <w:style w:type="character" w:customStyle="1" w:styleId="SalutationChar">
    <w:name w:val="Salutation Char"/>
    <w:basedOn w:val="ae"/>
    <w:uiPriority w:val="99"/>
    <w:semiHidden/>
    <w:rsid w:val="009E0A8A"/>
  </w:style>
  <w:style w:type="paragraph" w:styleId="afffffffffff7">
    <w:name w:val="Closing"/>
    <w:basedOn w:val="ad"/>
    <w:link w:val="afffffffffff8"/>
    <w:rsid w:val="009E0A8A"/>
    <w:pPr>
      <w:ind w:left="4252" w:firstLine="709"/>
    </w:pPr>
    <w:rPr>
      <w:rFonts w:ascii="Arial" w:eastAsia="Times New Roman" w:hAnsi="Arial"/>
      <w:spacing w:val="-5"/>
      <w:sz w:val="20"/>
      <w:szCs w:val="20"/>
    </w:rPr>
  </w:style>
  <w:style w:type="character" w:customStyle="1" w:styleId="afffffffffff8">
    <w:name w:val="Прощание Знак"/>
    <w:basedOn w:val="ae"/>
    <w:link w:val="afffffffffff7"/>
    <w:rsid w:val="009E0A8A"/>
    <w:rPr>
      <w:rFonts w:ascii="Arial" w:eastAsia="Times New Roman" w:hAnsi="Arial"/>
      <w:spacing w:val="-5"/>
      <w:lang w:eastAsia="en-US"/>
    </w:rPr>
  </w:style>
  <w:style w:type="character" w:customStyle="1" w:styleId="ClosingChar">
    <w:name w:val="Closing Char"/>
    <w:basedOn w:val="ae"/>
    <w:uiPriority w:val="99"/>
    <w:semiHidden/>
    <w:rsid w:val="009E0A8A"/>
  </w:style>
  <w:style w:type="character" w:customStyle="1" w:styleId="HTMLPreformattedChar">
    <w:name w:val="HTML Preformatted Char"/>
    <w:uiPriority w:val="99"/>
    <w:semiHidden/>
    <w:rsid w:val="009E0A8A"/>
    <w:rPr>
      <w:rFonts w:ascii="Courier New" w:hAnsi="Courier New" w:cs="Courier New"/>
      <w:sz w:val="20"/>
      <w:szCs w:val="20"/>
    </w:rPr>
  </w:style>
  <w:style w:type="character" w:customStyle="1" w:styleId="PlainTextChar">
    <w:name w:val="Plain Text Char"/>
    <w:uiPriority w:val="99"/>
    <w:semiHidden/>
    <w:rsid w:val="009E0A8A"/>
    <w:rPr>
      <w:rFonts w:ascii="Courier New" w:hAnsi="Courier New" w:cs="Courier New"/>
      <w:sz w:val="20"/>
      <w:szCs w:val="20"/>
    </w:rPr>
  </w:style>
  <w:style w:type="character" w:customStyle="1" w:styleId="E-mailSignatureChar">
    <w:name w:val="E-mail Signature Char"/>
    <w:basedOn w:val="ae"/>
    <w:uiPriority w:val="99"/>
    <w:semiHidden/>
    <w:rsid w:val="009E0A8A"/>
  </w:style>
  <w:style w:type="table" w:styleId="-10">
    <w:name w:val="Table Web 1"/>
    <w:basedOn w:val="af"/>
    <w:rsid w:val="009E0A8A"/>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tblPr/>
      <w:tcPr>
        <w:tcBorders>
          <w:tl2br w:val="none" w:sz="0" w:space="0" w:color="auto"/>
          <w:tr2bl w:val="none" w:sz="0" w:space="0" w:color="auto"/>
        </w:tcBorders>
      </w:tcPr>
    </w:tblStylePr>
  </w:style>
  <w:style w:type="table" w:styleId="-20">
    <w:name w:val="Table Web 2"/>
    <w:basedOn w:val="af"/>
    <w:rsid w:val="009E0A8A"/>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tblPr/>
      <w:tcPr>
        <w:tcBorders>
          <w:tl2br w:val="none" w:sz="0" w:space="0" w:color="auto"/>
          <w:tr2bl w:val="none" w:sz="0" w:space="0" w:color="auto"/>
        </w:tcBorders>
      </w:tcPr>
    </w:tblStylePr>
  </w:style>
  <w:style w:type="table" w:styleId="2ff1">
    <w:name w:val="Table Subtle 2"/>
    <w:basedOn w:val="af"/>
    <w:rsid w:val="009E0A8A"/>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1ffff6">
    <w:name w:val="Table Classic 1"/>
    <w:basedOn w:val="af"/>
    <w:rsid w:val="009E0A8A"/>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2ff2">
    <w:name w:val="Table Classic 2"/>
    <w:basedOn w:val="af"/>
    <w:rsid w:val="009E0A8A"/>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shd w:val="solid" w:color="C0C0C0" w:fill="FFFFFF"/>
      </w:tcPr>
    </w:tblStylePr>
    <w:tblStylePr w:type="neCell">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tblPr/>
      <w:tcPr>
        <w:tcBorders>
          <w:tl2br w:val="none" w:sz="0" w:space="0" w:color="auto"/>
          <w:tr2bl w:val="none" w:sz="0" w:space="0" w:color="auto"/>
        </w:tcBorders>
      </w:tcPr>
    </w:tblStylePr>
  </w:style>
  <w:style w:type="table" w:styleId="3fa">
    <w:name w:val="Table Classic 3"/>
    <w:basedOn w:val="af"/>
    <w:rsid w:val="009E0A8A"/>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tblPr/>
      <w:tcPr>
        <w:tcBorders>
          <w:bottom w:val="single" w:sz="6" w:space="0" w:color="000000"/>
          <w:tl2br w:val="none" w:sz="0" w:space="0" w:color="auto"/>
          <w:tr2bl w:val="none" w:sz="0" w:space="0" w:color="auto"/>
        </w:tcBorders>
        <w:shd w:val="solid" w:color="000080" w:fill="FFFFFF"/>
      </w:tcPr>
    </w:tblStylePr>
    <w:tblStylePr w:type="lastRow">
      <w:tblPr/>
      <w:tcPr>
        <w:tcBorders>
          <w:top w:val="single" w:sz="12" w:space="0" w:color="000000"/>
          <w:tl2br w:val="none" w:sz="0" w:space="0" w:color="auto"/>
          <w:tr2bl w:val="none" w:sz="0" w:space="0" w:color="auto"/>
        </w:tcBorders>
        <w:shd w:val="solid" w:color="FFFFFF" w:fill="FFFFFF"/>
      </w:tcPr>
    </w:tblStylePr>
    <w:tblStylePr w:type="firstCol">
      <w:tblPr/>
      <w:tcPr>
        <w:tcBorders>
          <w:tl2br w:val="none" w:sz="0" w:space="0" w:color="auto"/>
          <w:tr2bl w:val="none" w:sz="0" w:space="0" w:color="auto"/>
        </w:tcBorders>
      </w:tcPr>
    </w:tblStylePr>
  </w:style>
  <w:style w:type="table" w:styleId="1ffff7">
    <w:name w:val="Table 3D effects 1"/>
    <w:basedOn w:val="af"/>
    <w:rsid w:val="009E0A8A"/>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tblPr/>
      <w:tcPr>
        <w:tcBorders>
          <w:top w:val="none" w:sz="0" w:space="0" w:color="auto"/>
          <w:right w:val="none" w:sz="0" w:space="0" w:color="auto"/>
          <w:tl2br w:val="none" w:sz="0" w:space="0" w:color="auto"/>
          <w:tr2bl w:val="none" w:sz="0" w:space="0" w:color="auto"/>
        </w:tcBorders>
      </w:tcPr>
    </w:tblStylePr>
  </w:style>
  <w:style w:type="table" w:styleId="2ff3">
    <w:name w:val="Table 3D effects 2"/>
    <w:basedOn w:val="af"/>
    <w:rsid w:val="009E0A8A"/>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1ffff8">
    <w:name w:val="Table Simple 1"/>
    <w:basedOn w:val="af"/>
    <w:rsid w:val="009E0A8A"/>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4">
    <w:name w:val="Table Simple 2"/>
    <w:basedOn w:val="af"/>
    <w:rsid w:val="009E0A8A"/>
    <w:rPr>
      <w:rFonts w:ascii="Times New Roman" w:eastAsia="Times New Roman" w:hAnsi="Times New Roman"/>
    </w:rPr>
    <w:tblPr>
      <w:tblInd w:w="0" w:type="dxa"/>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table" w:styleId="3fb">
    <w:name w:val="Table Simple 3"/>
    <w:basedOn w:val="af"/>
    <w:rsid w:val="009E0A8A"/>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styleId="1ffff9">
    <w:name w:val="Table Grid 1"/>
    <w:basedOn w:val="af"/>
    <w:rsid w:val="009E0A8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2ff5">
    <w:name w:val="Table Grid 2"/>
    <w:basedOn w:val="af"/>
    <w:rsid w:val="009E0A8A"/>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3fc">
    <w:name w:val="Table Grid 3"/>
    <w:basedOn w:val="af"/>
    <w:rsid w:val="009E0A8A"/>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4f0">
    <w:name w:val="Table Grid 4"/>
    <w:basedOn w:val="af"/>
    <w:rsid w:val="009E0A8A"/>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tblPr/>
      <w:tcPr>
        <w:tcBorders>
          <w:top w:val="single" w:sz="6" w:space="0" w:color="000000"/>
          <w:tl2br w:val="none" w:sz="0" w:space="0" w:color="auto"/>
          <w:tr2bl w:val="none" w:sz="0" w:space="0" w:color="auto"/>
        </w:tcBorders>
        <w:shd w:val="pct30" w:color="FFFF00" w:fill="FFFFFF"/>
      </w:tcPr>
    </w:tblStylePr>
    <w:tblStylePr w:type="lastCol">
      <w:tblPr/>
      <w:tcPr>
        <w:tcBorders>
          <w:tl2br w:val="none" w:sz="0" w:space="0" w:color="auto"/>
          <w:tr2bl w:val="none" w:sz="0" w:space="0" w:color="auto"/>
        </w:tcBorders>
      </w:tcPr>
    </w:tblStylePr>
  </w:style>
  <w:style w:type="table" w:styleId="58">
    <w:name w:val="Table Grid 5"/>
    <w:basedOn w:val="af"/>
    <w:rsid w:val="009E0A8A"/>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f"/>
    <w:rsid w:val="009E0A8A"/>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6">
    <w:name w:val="Table Grid 7"/>
    <w:basedOn w:val="af"/>
    <w:rsid w:val="009E0A8A"/>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f"/>
    <w:rsid w:val="009E0A8A"/>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8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afffffffffff9">
    <w:name w:val="Table Professional"/>
    <w:basedOn w:val="af"/>
    <w:rsid w:val="009E0A8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styleId="2ff6">
    <w:name w:val="Table Columns 2"/>
    <w:basedOn w:val="af"/>
    <w:rsid w:val="009E0A8A"/>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80" w:fill="FFFFFF"/>
      </w:tcPr>
    </w:tblStylePr>
    <w:tblStylePr w:type="lastRow">
      <w:tblPr/>
      <w:tcPr>
        <w:tcBorders>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30" w:color="000000" w:fill="FFFFFF"/>
      </w:tcPr>
    </w:tblStylePr>
    <w:tblStylePr w:type="band2Vert">
      <w:tblPr/>
      <w:tcPr>
        <w:shd w:val="pct25" w:color="00FF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3fd">
    <w:name w:val="Table Columns 3"/>
    <w:basedOn w:val="af"/>
    <w:rsid w:val="009E0A8A"/>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80" w:fill="FFFFFF"/>
      </w:tcPr>
    </w:tblStylePr>
    <w:tblStylePr w:type="lastRow">
      <w:tblPr/>
      <w:tcPr>
        <w:tcBorders>
          <w:top w:val="single" w:sz="6" w:space="0" w:color="00008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solid" w:color="C0C0C0" w:fill="FFFFFF"/>
      </w:tcPr>
    </w:tblStylePr>
    <w:tblStylePr w:type="band2Vert">
      <w:tblPr/>
      <w:tcPr>
        <w:shd w:val="pct10" w:color="000000" w:fill="FFFFFF"/>
      </w:tcPr>
    </w:tblStylePr>
    <w:tblStylePr w:type="neCell">
      <w:tblPr/>
      <w:tcPr>
        <w:tcBorders>
          <w:tl2br w:val="none" w:sz="0" w:space="0" w:color="auto"/>
          <w:tr2bl w:val="none" w:sz="0" w:space="0" w:color="auto"/>
        </w:tcBorders>
      </w:tcPr>
    </w:tblStylePr>
  </w:style>
  <w:style w:type="table" w:styleId="4f1">
    <w:name w:val="Table Columns 4"/>
    <w:basedOn w:val="af"/>
    <w:rsid w:val="009E0A8A"/>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50" w:color="008080" w:fill="FFFFFF"/>
      </w:tcPr>
    </w:tblStylePr>
    <w:tblStylePr w:type="band2Vert">
      <w:tblPr/>
      <w:tcPr>
        <w:shd w:val="pct10" w:color="000000" w:fill="FFFFFF"/>
      </w:tcPr>
    </w:tblStylePr>
  </w:style>
  <w:style w:type="table" w:styleId="-11">
    <w:name w:val="Table List 1"/>
    <w:basedOn w:val="af"/>
    <w:rsid w:val="009E0A8A"/>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solid" w:color="C0C0C0" w:fill="FFFFFF"/>
      </w:tcPr>
    </w:tblStylePr>
    <w:tblStylePr w:type="band2Horz">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30">
    <w:name w:val="Table List 3"/>
    <w:basedOn w:val="af"/>
    <w:rsid w:val="009E0A8A"/>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4">
    <w:name w:val="Table List 4"/>
    <w:basedOn w:val="af"/>
    <w:rsid w:val="009E0A8A"/>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
    <w:rsid w:val="009E0A8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style>
  <w:style w:type="table" w:styleId="-6">
    <w:name w:val="Table List 6"/>
    <w:basedOn w:val="af"/>
    <w:rsid w:val="009E0A8A"/>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tblPr/>
      <w:tcPr>
        <w:tcBorders>
          <w:bottom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afffffffffffa">
    <w:name w:val="Table Theme"/>
    <w:basedOn w:val="af"/>
    <w:rsid w:val="009E0A8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a">
    <w:name w:val="Table Colorful 1"/>
    <w:basedOn w:val="af"/>
    <w:rsid w:val="009E0A8A"/>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tblPr/>
      <w:tcPr>
        <w:tcBorders>
          <w:tl2br w:val="none" w:sz="0" w:space="0" w:color="auto"/>
          <w:tr2bl w:val="none" w:sz="0" w:space="0" w:color="auto"/>
        </w:tcBorders>
        <w:shd w:val="solid" w:color="000000" w:fill="FFFFFF"/>
      </w:tcPr>
    </w:tblStylePr>
    <w:tblStylePr w:type="firstCol">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tblPr/>
      <w:tcPr>
        <w:tcBorders>
          <w:tl2br w:val="none" w:sz="0" w:space="0" w:color="auto"/>
          <w:tr2bl w:val="none" w:sz="0" w:space="0" w:color="auto"/>
        </w:tcBorders>
      </w:tcPr>
    </w:tblStylePr>
  </w:style>
  <w:style w:type="table" w:styleId="2ff7">
    <w:name w:val="Table Colorful 2"/>
    <w:basedOn w:val="af"/>
    <w:rsid w:val="009E0A8A"/>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tblPr/>
      <w:tcPr>
        <w:tcBorders>
          <w:bottom w:val="single" w:sz="12" w:space="0" w:color="000000"/>
          <w:tl2br w:val="none" w:sz="0" w:space="0" w:color="auto"/>
          <w:tr2bl w:val="none" w:sz="0" w:space="0" w:color="auto"/>
        </w:tcBorders>
        <w:shd w:val="solid" w:color="800000" w:fill="FFFFFF"/>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tblPr/>
      <w:tcPr>
        <w:tcBorders>
          <w:tl2br w:val="none" w:sz="0" w:space="0" w:color="auto"/>
          <w:tr2bl w:val="none" w:sz="0" w:space="0" w:color="auto"/>
        </w:tcBorders>
      </w:tcPr>
    </w:tblStylePr>
  </w:style>
  <w:style w:type="table" w:styleId="3fe">
    <w:name w:val="Table Colorful 3"/>
    <w:basedOn w:val="af"/>
    <w:rsid w:val="009E0A8A"/>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tblPr/>
      <w:tcPr>
        <w:tcBorders>
          <w:tl2br w:val="none" w:sz="0" w:space="0" w:color="auto"/>
          <w:tr2bl w:val="none" w:sz="0" w:space="0" w:color="auto"/>
        </w:tcBorders>
        <w:shd w:val="solid" w:color="000000" w:fill="FFFFFF"/>
      </w:tcPr>
    </w:tblStylePr>
  </w:style>
  <w:style w:type="character" w:customStyle="1" w:styleId="EndnoteTextChar">
    <w:name w:val="Endnote Text Char"/>
    <w:uiPriority w:val="99"/>
    <w:semiHidden/>
    <w:rsid w:val="009E0A8A"/>
    <w:rPr>
      <w:sz w:val="20"/>
      <w:szCs w:val="20"/>
    </w:rPr>
  </w:style>
  <w:style w:type="table" w:customStyle="1" w:styleId="2-51">
    <w:name w:val="Средняя заливка 2 - Акцент 51"/>
    <w:basedOn w:val="af"/>
    <w:uiPriority w:val="99"/>
    <w:rsid w:val="009E0A8A"/>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tblPr/>
      <w:tcPr>
        <w:tcBorders>
          <w:top w:val="double" w:sz="6" w:space="0" w:color="auto"/>
          <w:left w:val="nil"/>
          <w:bottom w:val="single" w:sz="18" w:space="0" w:color="auto"/>
          <w:right w:val="nil"/>
          <w:insideH w:val="nil"/>
          <w:insideV w:val="nil"/>
        </w:tcBorders>
        <w:shd w:val="clear" w:color="auto" w:fill="F4F4F4"/>
      </w:tcPr>
    </w:tblStylePr>
    <w:tblStylePr w:type="firstCol">
      <w:tblPr/>
      <w:tcPr>
        <w:tcBorders>
          <w:top w:val="nil"/>
          <w:left w:val="nil"/>
          <w:bottom w:val="single" w:sz="18" w:space="0" w:color="auto"/>
          <w:right w:val="nil"/>
          <w:insideH w:val="nil"/>
          <w:insideV w:val="nil"/>
        </w:tcBorders>
        <w:shd w:val="clear" w:color="auto" w:fill="4BACC6"/>
      </w:tcPr>
    </w:tblStylePr>
    <w:tblStylePr w:type="lastCol">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paragraph" w:customStyle="1" w:styleId="afffffffffffb">
    <w:name w:val="ТЕКСТ ГРАД"/>
    <w:basedOn w:val="ad"/>
    <w:link w:val="afffffffffffc"/>
    <w:qFormat/>
    <w:rsid w:val="009E0A8A"/>
    <w:pPr>
      <w:ind w:firstLine="709"/>
    </w:pPr>
    <w:rPr>
      <w:rFonts w:eastAsia="Times New Roman"/>
      <w:szCs w:val="24"/>
      <w:lang w:val="x-none" w:eastAsia="x-none"/>
    </w:rPr>
  </w:style>
  <w:style w:type="character" w:customStyle="1" w:styleId="afffffffffffc">
    <w:name w:val="ТЕКСТ ГРАД Знак"/>
    <w:link w:val="afffffffffffb"/>
    <w:locked/>
    <w:rsid w:val="009E0A8A"/>
    <w:rPr>
      <w:rFonts w:ascii="Times New Roman" w:eastAsia="Times New Roman" w:hAnsi="Times New Roman"/>
      <w:sz w:val="24"/>
      <w:szCs w:val="24"/>
      <w:lang w:val="x-none" w:eastAsia="x-none"/>
    </w:rPr>
  </w:style>
  <w:style w:type="paragraph" w:customStyle="1" w:styleId="afffffffffffd">
    <w:name w:val="ООО  «Институт Территориального Планирования"/>
    <w:basedOn w:val="ad"/>
    <w:link w:val="afffffffffffe"/>
    <w:qFormat/>
    <w:rsid w:val="009E0A8A"/>
    <w:pPr>
      <w:ind w:left="709"/>
      <w:jc w:val="right"/>
    </w:pPr>
    <w:rPr>
      <w:rFonts w:eastAsia="Times New Roman"/>
      <w:szCs w:val="24"/>
      <w:lang w:val="x-none" w:eastAsia="x-none"/>
    </w:rPr>
  </w:style>
  <w:style w:type="character" w:customStyle="1" w:styleId="afffffffffffe">
    <w:name w:val="ООО  «Институт Территориального Планирования Знак"/>
    <w:link w:val="afffffffffffd"/>
    <w:locked/>
    <w:rsid w:val="009E0A8A"/>
    <w:rPr>
      <w:rFonts w:ascii="Times New Roman" w:eastAsia="Times New Roman" w:hAnsi="Times New Roman"/>
      <w:sz w:val="24"/>
      <w:szCs w:val="24"/>
      <w:lang w:val="x-none" w:eastAsia="x-none"/>
    </w:rPr>
  </w:style>
  <w:style w:type="character" w:customStyle="1" w:styleId="1ffffb">
    <w:name w:val="Замещающий текст1"/>
    <w:uiPriority w:val="99"/>
    <w:semiHidden/>
    <w:rsid w:val="009E0A8A"/>
    <w:rPr>
      <w:color w:val="808080"/>
    </w:rPr>
  </w:style>
  <w:style w:type="paragraph" w:customStyle="1" w:styleId="1ffffc">
    <w:name w:val="Рецензия1"/>
    <w:hidden/>
    <w:uiPriority w:val="99"/>
    <w:semiHidden/>
    <w:qFormat/>
    <w:rsid w:val="009E0A8A"/>
    <w:rPr>
      <w:rFonts w:ascii="Times New Roman" w:eastAsia="Times New Roman" w:hAnsi="Times New Roman"/>
      <w:sz w:val="24"/>
      <w:szCs w:val="24"/>
    </w:rPr>
  </w:style>
  <w:style w:type="paragraph" w:customStyle="1" w:styleId="Sf2">
    <w:name w:val="S_Обложка_проект"/>
    <w:basedOn w:val="ad"/>
    <w:uiPriority w:val="99"/>
    <w:qFormat/>
    <w:rsid w:val="009E0A8A"/>
    <w:pPr>
      <w:ind w:left="3240"/>
      <w:jc w:val="right"/>
    </w:pPr>
    <w:rPr>
      <w:rFonts w:eastAsia="Times New Roman"/>
      <w:caps/>
      <w:szCs w:val="24"/>
      <w:lang w:eastAsia="ru-RU"/>
    </w:rPr>
  </w:style>
  <w:style w:type="paragraph" w:customStyle="1" w:styleId="S21">
    <w:name w:val="S_Титульный 2"/>
    <w:basedOn w:val="ad"/>
    <w:uiPriority w:val="99"/>
    <w:qFormat/>
    <w:rsid w:val="009E0A8A"/>
    <w:pPr>
      <w:shd w:val="clear" w:color="auto" w:fill="FFFFFF"/>
      <w:snapToGrid w:val="0"/>
      <w:spacing w:line="240" w:lineRule="auto"/>
      <w:jc w:val="center"/>
    </w:pPr>
    <w:rPr>
      <w:rFonts w:eastAsia="Times New Roman"/>
      <w:szCs w:val="24"/>
      <w:lang w:eastAsia="ar-SA"/>
    </w:rPr>
  </w:style>
  <w:style w:type="paragraph" w:customStyle="1" w:styleId="affffffffffff">
    <w:name w:val="Текст отчета"/>
    <w:basedOn w:val="ad"/>
    <w:uiPriority w:val="99"/>
    <w:qFormat/>
    <w:rsid w:val="009E0A8A"/>
    <w:pPr>
      <w:ind w:firstLine="709"/>
      <w:jc w:val="left"/>
    </w:pPr>
    <w:rPr>
      <w:rFonts w:eastAsia="Times New Roman"/>
      <w:lang w:eastAsia="ru-RU"/>
    </w:rPr>
  </w:style>
  <w:style w:type="paragraph" w:customStyle="1" w:styleId="Sf3">
    <w:name w:val="S_Отступ"/>
    <w:basedOn w:val="ad"/>
    <w:uiPriority w:val="99"/>
    <w:qFormat/>
    <w:rsid w:val="009E0A8A"/>
    <w:pPr>
      <w:jc w:val="left"/>
    </w:pPr>
    <w:rPr>
      <w:rFonts w:eastAsia="Times New Roman"/>
      <w:szCs w:val="24"/>
      <w:lang w:eastAsia="ar-SA"/>
    </w:rPr>
  </w:style>
  <w:style w:type="paragraph" w:customStyle="1" w:styleId="affffffffffff0">
    <w:name w:val="ГРАД Основной текст"/>
    <w:basedOn w:val="ad"/>
    <w:link w:val="affffffffffff1"/>
    <w:autoRedefine/>
    <w:uiPriority w:val="99"/>
    <w:qFormat/>
    <w:rsid w:val="009E0A8A"/>
    <w:pPr>
      <w:tabs>
        <w:tab w:val="left" w:pos="540"/>
        <w:tab w:val="left" w:pos="1260"/>
        <w:tab w:val="left" w:pos="1620"/>
      </w:tabs>
      <w:spacing w:before="240" w:line="276" w:lineRule="auto"/>
      <w:jc w:val="left"/>
    </w:pPr>
    <w:rPr>
      <w:rFonts w:eastAsia="Times New Roman"/>
      <w:bCs/>
      <w:spacing w:val="4"/>
      <w:sz w:val="20"/>
      <w:szCs w:val="20"/>
      <w:lang w:val="x-none"/>
    </w:rPr>
  </w:style>
  <w:style w:type="character" w:customStyle="1" w:styleId="affffffffffff1">
    <w:name w:val="ГРАД Основной текст Знак Знак"/>
    <w:link w:val="affffffffffff0"/>
    <w:uiPriority w:val="99"/>
    <w:locked/>
    <w:rsid w:val="009E0A8A"/>
    <w:rPr>
      <w:rFonts w:ascii="Times New Roman" w:eastAsia="Times New Roman" w:hAnsi="Times New Roman"/>
      <w:bCs/>
      <w:spacing w:val="4"/>
      <w:lang w:val="x-none" w:eastAsia="en-US"/>
    </w:rPr>
  </w:style>
  <w:style w:type="paragraph" w:customStyle="1" w:styleId="S5">
    <w:name w:val="S_рисунок"/>
    <w:basedOn w:val="ad"/>
    <w:autoRedefine/>
    <w:uiPriority w:val="99"/>
    <w:qFormat/>
    <w:rsid w:val="009E0A8A"/>
    <w:pPr>
      <w:numPr>
        <w:numId w:val="23"/>
      </w:numPr>
      <w:suppressAutoHyphens/>
      <w:spacing w:line="240" w:lineRule="auto"/>
      <w:ind w:left="357" w:hanging="357"/>
      <w:jc w:val="center"/>
    </w:pPr>
    <w:rPr>
      <w:rFonts w:eastAsia="Times New Roman"/>
      <w:color w:val="00B0F0"/>
      <w:szCs w:val="24"/>
      <w:lang w:eastAsia="ar-SA"/>
    </w:rPr>
  </w:style>
  <w:style w:type="character" w:customStyle="1" w:styleId="4f2">
    <w:name w:val="Основной текст (4)_"/>
    <w:link w:val="4f3"/>
    <w:locked/>
    <w:rsid w:val="009E0A8A"/>
    <w:rPr>
      <w:spacing w:val="7"/>
      <w:shd w:val="clear" w:color="auto" w:fill="FFFFFF"/>
    </w:rPr>
  </w:style>
  <w:style w:type="character" w:customStyle="1" w:styleId="4f4">
    <w:name w:val="Основной текст (4) + Не полужирный"/>
    <w:uiPriority w:val="99"/>
    <w:rsid w:val="009E0A8A"/>
    <w:rPr>
      <w:b/>
      <w:spacing w:val="2"/>
      <w:shd w:val="clear" w:color="auto" w:fill="FFFFFF"/>
    </w:rPr>
  </w:style>
  <w:style w:type="character" w:customStyle="1" w:styleId="2ff8">
    <w:name w:val="Основной текст (2)_"/>
    <w:rsid w:val="009E0A8A"/>
    <w:rPr>
      <w:rFonts w:ascii="Times New Roman" w:eastAsia="Times New Roman" w:hAnsi="Times New Roman"/>
      <w:spacing w:val="2"/>
      <w:sz w:val="20"/>
    </w:rPr>
  </w:style>
  <w:style w:type="character" w:customStyle="1" w:styleId="2ff9">
    <w:name w:val="Основной текст (2)"/>
    <w:rsid w:val="009E0A8A"/>
    <w:rPr>
      <w:rFonts w:ascii="Times New Roman" w:eastAsia="Times New Roman" w:hAnsi="Times New Roman"/>
      <w:spacing w:val="9"/>
      <w:sz w:val="20"/>
    </w:rPr>
  </w:style>
  <w:style w:type="character" w:customStyle="1" w:styleId="59">
    <w:name w:val="Основной текст (5)_"/>
    <w:link w:val="5a"/>
    <w:locked/>
    <w:rsid w:val="009E0A8A"/>
    <w:rPr>
      <w:spacing w:val="21"/>
      <w:sz w:val="11"/>
      <w:shd w:val="clear" w:color="auto" w:fill="FFFFFF"/>
    </w:rPr>
  </w:style>
  <w:style w:type="paragraph" w:customStyle="1" w:styleId="4f3">
    <w:name w:val="Основной текст (4)"/>
    <w:basedOn w:val="ad"/>
    <w:link w:val="4f2"/>
    <w:uiPriority w:val="99"/>
    <w:qFormat/>
    <w:rsid w:val="009E0A8A"/>
    <w:pPr>
      <w:shd w:val="clear" w:color="auto" w:fill="FFFFFF"/>
      <w:spacing w:line="240" w:lineRule="atLeast"/>
      <w:jc w:val="right"/>
    </w:pPr>
    <w:rPr>
      <w:rFonts w:ascii="Calibri" w:hAnsi="Calibri"/>
      <w:spacing w:val="7"/>
      <w:sz w:val="20"/>
      <w:szCs w:val="20"/>
      <w:shd w:val="clear" w:color="auto" w:fill="FFFFFF"/>
      <w:lang w:eastAsia="ru-RU"/>
    </w:rPr>
  </w:style>
  <w:style w:type="paragraph" w:customStyle="1" w:styleId="5a">
    <w:name w:val="Основной текст (5)"/>
    <w:basedOn w:val="ad"/>
    <w:link w:val="59"/>
    <w:uiPriority w:val="99"/>
    <w:qFormat/>
    <w:rsid w:val="009E0A8A"/>
    <w:pPr>
      <w:shd w:val="clear" w:color="auto" w:fill="FFFFFF"/>
      <w:spacing w:line="240" w:lineRule="atLeast"/>
      <w:jc w:val="left"/>
    </w:pPr>
    <w:rPr>
      <w:rFonts w:ascii="Calibri" w:hAnsi="Calibri"/>
      <w:spacing w:val="21"/>
      <w:sz w:val="11"/>
      <w:szCs w:val="20"/>
      <w:shd w:val="clear" w:color="auto" w:fill="FFFFFF"/>
      <w:lang w:eastAsia="ru-RU"/>
    </w:rPr>
  </w:style>
  <w:style w:type="paragraph" w:customStyle="1" w:styleId="arttx">
    <w:name w:val="arttx"/>
    <w:basedOn w:val="ad"/>
    <w:uiPriority w:val="99"/>
    <w:qFormat/>
    <w:rsid w:val="009E0A8A"/>
    <w:pPr>
      <w:spacing w:after="60" w:line="240" w:lineRule="auto"/>
      <w:jc w:val="left"/>
    </w:pPr>
    <w:rPr>
      <w:rFonts w:eastAsia="Times New Roman"/>
      <w:sz w:val="22"/>
      <w:lang w:eastAsia="ru-RU"/>
    </w:rPr>
  </w:style>
  <w:style w:type="paragraph" w:customStyle="1" w:styleId="a2">
    <w:name w:val="ГРАД Список маркированный"/>
    <w:basedOn w:val="afff1"/>
    <w:autoRedefine/>
    <w:uiPriority w:val="99"/>
    <w:qFormat/>
    <w:rsid w:val="009E0A8A"/>
    <w:pPr>
      <w:numPr>
        <w:numId w:val="24"/>
      </w:numPr>
      <w:tabs>
        <w:tab w:val="left" w:pos="900"/>
        <w:tab w:val="left" w:pos="1080"/>
      </w:tabs>
      <w:ind w:left="720"/>
      <w:contextualSpacing w:val="0"/>
    </w:pPr>
    <w:rPr>
      <w:rFonts w:eastAsia="Times New Roman"/>
      <w:color w:val="000000"/>
      <w:spacing w:val="-1"/>
      <w:szCs w:val="24"/>
      <w:lang w:eastAsia="ru-RU"/>
    </w:rPr>
  </w:style>
  <w:style w:type="paragraph" w:customStyle="1" w:styleId="usual">
    <w:name w:val="usual"/>
    <w:basedOn w:val="ad"/>
    <w:uiPriority w:val="99"/>
    <w:qFormat/>
    <w:rsid w:val="009E0A8A"/>
    <w:pPr>
      <w:spacing w:before="100" w:beforeAutospacing="1" w:after="100" w:afterAutospacing="1" w:line="240" w:lineRule="auto"/>
      <w:jc w:val="left"/>
    </w:pPr>
    <w:rPr>
      <w:rFonts w:ascii="Helvetica" w:eastAsia="Times New Roman" w:hAnsi="Helvetica"/>
      <w:color w:val="000000"/>
      <w:sz w:val="18"/>
      <w:szCs w:val="18"/>
      <w:lang w:eastAsia="ru-RU"/>
    </w:rPr>
  </w:style>
  <w:style w:type="character" w:customStyle="1" w:styleId="noprint">
    <w:name w:val="noprint"/>
    <w:uiPriority w:val="99"/>
    <w:rsid w:val="009E0A8A"/>
    <w:rPr>
      <w:rFonts w:cs="Times New Roman"/>
    </w:rPr>
  </w:style>
  <w:style w:type="paragraph" w:customStyle="1" w:styleId="textobi4">
    <w:name w:val="text_obi4"/>
    <w:basedOn w:val="ad"/>
    <w:uiPriority w:val="99"/>
    <w:qFormat/>
    <w:rsid w:val="009E0A8A"/>
    <w:pPr>
      <w:spacing w:before="100" w:beforeAutospacing="1" w:after="100" w:afterAutospacing="1" w:line="240" w:lineRule="auto"/>
      <w:jc w:val="left"/>
    </w:pPr>
    <w:rPr>
      <w:rFonts w:ascii="Comic Sans MS" w:eastAsia="Times New Roman" w:hAnsi="Comic Sans MS"/>
      <w:color w:val="990000"/>
      <w:sz w:val="30"/>
      <w:szCs w:val="30"/>
      <w:lang w:eastAsia="ru-RU"/>
    </w:rPr>
  </w:style>
  <w:style w:type="character" w:customStyle="1" w:styleId="124">
    <w:name w:val="Основной текст (12)"/>
    <w:rsid w:val="009E0A8A"/>
    <w:rPr>
      <w:rFonts w:ascii="Times New Roman" w:eastAsia="Times New Roman" w:hAnsi="Times New Roman"/>
      <w:spacing w:val="0"/>
      <w:sz w:val="21"/>
    </w:rPr>
  </w:style>
  <w:style w:type="character" w:customStyle="1" w:styleId="104">
    <w:name w:val="Основной текст + 10"/>
    <w:aliases w:val="5 pt2"/>
    <w:uiPriority w:val="99"/>
    <w:rsid w:val="009E0A8A"/>
    <w:rPr>
      <w:rFonts w:ascii="Times New Roman" w:hAnsi="Times New Roman"/>
      <w:spacing w:val="0"/>
      <w:sz w:val="21"/>
    </w:rPr>
  </w:style>
  <w:style w:type="character" w:customStyle="1" w:styleId="413pt">
    <w:name w:val="Основной текст (4) + 13 pt"/>
    <w:uiPriority w:val="99"/>
    <w:rsid w:val="009E0A8A"/>
    <w:rPr>
      <w:spacing w:val="7"/>
      <w:sz w:val="26"/>
      <w:shd w:val="clear" w:color="auto" w:fill="FFFFFF"/>
    </w:rPr>
  </w:style>
  <w:style w:type="character" w:customStyle="1" w:styleId="413pt2">
    <w:name w:val="Основной текст (4) + 13 pt2"/>
    <w:uiPriority w:val="99"/>
    <w:rsid w:val="009E0A8A"/>
    <w:rPr>
      <w:rFonts w:ascii="Times New Roman" w:hAnsi="Times New Roman"/>
      <w:spacing w:val="0"/>
      <w:sz w:val="26"/>
      <w:shd w:val="clear" w:color="auto" w:fill="FFFFFF"/>
    </w:rPr>
  </w:style>
  <w:style w:type="character" w:customStyle="1" w:styleId="413pt1">
    <w:name w:val="Основной текст (4) + 13 pt1"/>
    <w:uiPriority w:val="99"/>
    <w:rsid w:val="009E0A8A"/>
    <w:rPr>
      <w:rFonts w:ascii="Times New Roman" w:hAnsi="Times New Roman"/>
      <w:spacing w:val="0"/>
      <w:sz w:val="26"/>
      <w:shd w:val="clear" w:color="auto" w:fill="FFFFFF"/>
    </w:rPr>
  </w:style>
  <w:style w:type="character" w:customStyle="1" w:styleId="1210">
    <w:name w:val="Основной текст + 121"/>
    <w:aliases w:val="5 pt1"/>
    <w:uiPriority w:val="99"/>
    <w:rsid w:val="009E0A8A"/>
    <w:rPr>
      <w:rFonts w:ascii="Times New Roman" w:hAnsi="Times New Roman"/>
      <w:spacing w:val="0"/>
      <w:sz w:val="25"/>
    </w:rPr>
  </w:style>
  <w:style w:type="character" w:customStyle="1" w:styleId="12pt2">
    <w:name w:val="Основной текст + 12 pt2"/>
    <w:uiPriority w:val="99"/>
    <w:rsid w:val="009E0A8A"/>
    <w:rPr>
      <w:rFonts w:ascii="Times New Roman" w:hAnsi="Times New Roman"/>
      <w:spacing w:val="0"/>
      <w:sz w:val="24"/>
    </w:rPr>
  </w:style>
  <w:style w:type="character" w:customStyle="1" w:styleId="12pt1">
    <w:name w:val="Основной текст + 12 pt1"/>
    <w:uiPriority w:val="99"/>
    <w:rsid w:val="009E0A8A"/>
    <w:rPr>
      <w:rFonts w:ascii="Times New Roman" w:hAnsi="Times New Roman"/>
      <w:spacing w:val="0"/>
      <w:sz w:val="24"/>
    </w:rPr>
  </w:style>
  <w:style w:type="character" w:customStyle="1" w:styleId="1230">
    <w:name w:val="Основной текст + 123"/>
    <w:aliases w:val="5 pt6"/>
    <w:uiPriority w:val="99"/>
    <w:rsid w:val="009E0A8A"/>
    <w:rPr>
      <w:rFonts w:ascii="Times New Roman" w:hAnsi="Times New Roman"/>
      <w:spacing w:val="0"/>
      <w:sz w:val="25"/>
    </w:rPr>
  </w:style>
  <w:style w:type="character" w:customStyle="1" w:styleId="513pt">
    <w:name w:val="Основной текст (5) + 13 pt"/>
    <w:uiPriority w:val="99"/>
    <w:rsid w:val="009E0A8A"/>
    <w:rPr>
      <w:rFonts w:ascii="Times New Roman" w:hAnsi="Times New Roman"/>
      <w:spacing w:val="0"/>
      <w:sz w:val="26"/>
      <w:shd w:val="clear" w:color="auto" w:fill="FFFFFF"/>
    </w:rPr>
  </w:style>
  <w:style w:type="character" w:customStyle="1" w:styleId="ArialNarrow">
    <w:name w:val="Основной текст + Arial Narrow"/>
    <w:aliases w:val="12 pt,Курсив3,Интервал 1 pt"/>
    <w:uiPriority w:val="99"/>
    <w:rsid w:val="009E0A8A"/>
    <w:rPr>
      <w:rFonts w:ascii="Arial Narrow" w:hAnsi="Arial Narrow"/>
      <w:i/>
      <w:spacing w:val="20"/>
      <w:sz w:val="24"/>
    </w:rPr>
  </w:style>
  <w:style w:type="character" w:customStyle="1" w:styleId="12pt">
    <w:name w:val="Основной текст + 12 pt"/>
    <w:uiPriority w:val="99"/>
    <w:rsid w:val="009E0A8A"/>
    <w:rPr>
      <w:rFonts w:ascii="Times New Roman" w:hAnsi="Times New Roman"/>
      <w:spacing w:val="0"/>
      <w:sz w:val="24"/>
    </w:rPr>
  </w:style>
  <w:style w:type="paragraph" w:customStyle="1" w:styleId="116">
    <w:name w:val="Знак Знак11 Знак Знак Знак Знак"/>
    <w:basedOn w:val="ad"/>
    <w:uiPriority w:val="99"/>
    <w:qFormat/>
    <w:rsid w:val="009E0A8A"/>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13">
    <w:name w:val="Знак Знак11 Знак Знак Знак Знак1"/>
    <w:basedOn w:val="ad"/>
    <w:uiPriority w:val="99"/>
    <w:qFormat/>
    <w:rsid w:val="009E0A8A"/>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21">
    <w:name w:val="Знак Знак11 Знак Знак Знак Знак2"/>
    <w:basedOn w:val="ad"/>
    <w:uiPriority w:val="99"/>
    <w:qFormat/>
    <w:rsid w:val="009E0A8A"/>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31">
    <w:name w:val="Знак Знак11 Знак Знак Знак Знак3"/>
    <w:basedOn w:val="ad"/>
    <w:uiPriority w:val="99"/>
    <w:qFormat/>
    <w:rsid w:val="009E0A8A"/>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41">
    <w:name w:val="Знак Знак11 Знак Знак Знак Знак4"/>
    <w:basedOn w:val="ad"/>
    <w:uiPriority w:val="99"/>
    <w:qFormat/>
    <w:rsid w:val="009E0A8A"/>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50">
    <w:name w:val="Знак Знак11 Знак Знак Знак Знак5"/>
    <w:basedOn w:val="ad"/>
    <w:uiPriority w:val="99"/>
    <w:qFormat/>
    <w:rsid w:val="009E0A8A"/>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affffffffffff2">
    <w:name w:val="НашаШапка"/>
    <w:basedOn w:val="ad"/>
    <w:uiPriority w:val="99"/>
    <w:qFormat/>
    <w:rsid w:val="009E0A8A"/>
    <w:pPr>
      <w:spacing w:line="240" w:lineRule="auto"/>
      <w:jc w:val="center"/>
    </w:pPr>
    <w:rPr>
      <w:rFonts w:eastAsia="Times New Roman"/>
      <w:b/>
      <w:szCs w:val="20"/>
      <w:lang w:eastAsia="ru-RU"/>
    </w:rPr>
  </w:style>
  <w:style w:type="paragraph" w:customStyle="1" w:styleId="affffffffffff3">
    <w:name w:val="Таблотст"/>
    <w:basedOn w:val="afffffd"/>
    <w:link w:val="affffffffffff4"/>
    <w:uiPriority w:val="99"/>
    <w:qFormat/>
    <w:rsid w:val="009E0A8A"/>
    <w:pPr>
      <w:spacing w:before="120" w:line="204" w:lineRule="auto"/>
      <w:ind w:left="85"/>
    </w:pPr>
    <w:rPr>
      <w:rFonts w:ascii="Arial" w:hAnsi="Arial"/>
    </w:rPr>
  </w:style>
  <w:style w:type="character" w:customStyle="1" w:styleId="affffffffffff4">
    <w:name w:val="Таблотст Знак"/>
    <w:link w:val="affffffffffff3"/>
    <w:uiPriority w:val="99"/>
    <w:locked/>
    <w:rsid w:val="009E0A8A"/>
    <w:rPr>
      <w:rFonts w:ascii="Arial" w:eastAsia="Times New Roman" w:hAnsi="Arial"/>
      <w:sz w:val="24"/>
      <w:szCs w:val="24"/>
    </w:rPr>
  </w:style>
  <w:style w:type="paragraph" w:customStyle="1" w:styleId="affffffffffff5">
    <w:name w:val="цифры таблицы"/>
    <w:uiPriority w:val="99"/>
    <w:qFormat/>
    <w:rsid w:val="009E0A8A"/>
    <w:pPr>
      <w:snapToGrid w:val="0"/>
      <w:jc w:val="right"/>
    </w:pPr>
    <w:rPr>
      <w:rFonts w:ascii="Times New Roman" w:eastAsia="Times New Roman" w:hAnsi="Times New Roman"/>
      <w:noProof/>
      <w:color w:val="000000"/>
      <w:sz w:val="26"/>
    </w:rPr>
  </w:style>
  <w:style w:type="paragraph" w:customStyle="1" w:styleId="affffffffffff6">
    <w:name w:val="единицы"/>
    <w:uiPriority w:val="99"/>
    <w:qFormat/>
    <w:rsid w:val="009E0A8A"/>
    <w:pPr>
      <w:keepNext/>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right"/>
    </w:pPr>
    <w:rPr>
      <w:rFonts w:ascii="Times New Roman" w:eastAsia="Times New Roman" w:hAnsi="Times New Roman"/>
      <w:noProof/>
      <w:sz w:val="24"/>
    </w:rPr>
  </w:style>
  <w:style w:type="paragraph" w:customStyle="1" w:styleId="affffffffffff7">
    <w:name w:val="Единицы измерения"/>
    <w:uiPriority w:val="99"/>
    <w:qFormat/>
    <w:rsid w:val="009E0A8A"/>
    <w:pPr>
      <w:keepNext/>
      <w:ind w:right="-170"/>
      <w:jc w:val="right"/>
    </w:pPr>
    <w:rPr>
      <w:rFonts w:ascii="Times New Roman" w:eastAsia="Times New Roman" w:hAnsi="Times New Roman"/>
      <w:sz w:val="24"/>
    </w:rPr>
  </w:style>
  <w:style w:type="paragraph" w:customStyle="1" w:styleId="affffffffffff8">
    <w:name w:val="Левая колонка"/>
    <w:uiPriority w:val="99"/>
    <w:qFormat/>
    <w:rsid w:val="009E0A8A"/>
    <w:pPr>
      <w:spacing w:before="120" w:line="204" w:lineRule="auto"/>
    </w:pPr>
    <w:rPr>
      <w:rFonts w:ascii="Times New Roman" w:eastAsia="Times New Roman" w:hAnsi="Times New Roman"/>
      <w:noProof/>
      <w:sz w:val="24"/>
    </w:rPr>
  </w:style>
  <w:style w:type="paragraph" w:customStyle="1" w:styleId="affffffffffff9">
    <w:name w:val="Цифры таблицы"/>
    <w:uiPriority w:val="99"/>
    <w:qFormat/>
    <w:rsid w:val="009E0A8A"/>
    <w:pPr>
      <w:jc w:val="right"/>
    </w:pPr>
    <w:rPr>
      <w:rFonts w:ascii="Times New Roman" w:eastAsia="Times New Roman" w:hAnsi="Times New Roman"/>
      <w:noProof/>
      <w:sz w:val="26"/>
    </w:rPr>
  </w:style>
  <w:style w:type="paragraph" w:customStyle="1" w:styleId="affffffffffffa">
    <w:name w:val="Единицы"/>
    <w:basedOn w:val="ad"/>
    <w:uiPriority w:val="99"/>
    <w:qFormat/>
    <w:rsid w:val="009E0A8A"/>
    <w:pPr>
      <w:keepNext/>
      <w:spacing w:line="240" w:lineRule="auto"/>
      <w:jc w:val="center"/>
    </w:pPr>
    <w:rPr>
      <w:rFonts w:ascii="Arial" w:eastAsia="Times New Roman" w:hAnsi="Arial"/>
      <w:sz w:val="22"/>
      <w:szCs w:val="20"/>
      <w:lang w:eastAsia="ru-RU"/>
    </w:rPr>
  </w:style>
  <w:style w:type="paragraph" w:customStyle="1" w:styleId="2ffa">
    <w:name w:val="Таблотст2"/>
    <w:basedOn w:val="afffffd"/>
    <w:uiPriority w:val="99"/>
    <w:qFormat/>
    <w:rsid w:val="009E0A8A"/>
    <w:pPr>
      <w:spacing w:before="120" w:line="204" w:lineRule="auto"/>
      <w:ind w:left="170"/>
    </w:pPr>
    <w:rPr>
      <w:rFonts w:ascii="Arial" w:hAnsi="Arial"/>
      <w:noProof/>
      <w:sz w:val="20"/>
      <w:szCs w:val="20"/>
    </w:rPr>
  </w:style>
  <w:style w:type="character" w:customStyle="1" w:styleId="FontStyle25">
    <w:name w:val="Font Style25"/>
    <w:uiPriority w:val="99"/>
    <w:rsid w:val="009E0A8A"/>
    <w:rPr>
      <w:rFonts w:ascii="Times New Roman" w:hAnsi="Times New Roman"/>
      <w:b/>
      <w:i/>
      <w:sz w:val="14"/>
    </w:rPr>
  </w:style>
  <w:style w:type="character" w:customStyle="1" w:styleId="FontStyle27">
    <w:name w:val="Font Style27"/>
    <w:uiPriority w:val="99"/>
    <w:rsid w:val="009E0A8A"/>
    <w:rPr>
      <w:rFonts w:ascii="Book Antiqua" w:hAnsi="Book Antiqua"/>
      <w:i/>
      <w:sz w:val="14"/>
    </w:rPr>
  </w:style>
  <w:style w:type="character" w:customStyle="1" w:styleId="FontStyle21">
    <w:name w:val="Font Style21"/>
    <w:uiPriority w:val="99"/>
    <w:rsid w:val="009E0A8A"/>
    <w:rPr>
      <w:rFonts w:ascii="Times New Roman" w:hAnsi="Times New Roman"/>
      <w:sz w:val="14"/>
    </w:rPr>
  </w:style>
  <w:style w:type="paragraph" w:customStyle="1" w:styleId="Style16">
    <w:name w:val="Style16"/>
    <w:basedOn w:val="ad"/>
    <w:uiPriority w:val="99"/>
    <w:qFormat/>
    <w:rsid w:val="009E0A8A"/>
    <w:pPr>
      <w:suppressAutoHyphens/>
      <w:spacing w:line="192" w:lineRule="exact"/>
      <w:jc w:val="left"/>
    </w:pPr>
    <w:rPr>
      <w:rFonts w:eastAsia="Times New Roman"/>
      <w:szCs w:val="24"/>
      <w:lang w:eastAsia="ar-SA"/>
    </w:rPr>
  </w:style>
  <w:style w:type="paragraph" w:customStyle="1" w:styleId="Style17">
    <w:name w:val="Style17"/>
    <w:basedOn w:val="ad"/>
    <w:uiPriority w:val="99"/>
    <w:qFormat/>
    <w:rsid w:val="009E0A8A"/>
    <w:pPr>
      <w:suppressAutoHyphens/>
      <w:spacing w:line="240" w:lineRule="auto"/>
      <w:jc w:val="left"/>
    </w:pPr>
    <w:rPr>
      <w:rFonts w:eastAsia="Times New Roman"/>
      <w:szCs w:val="24"/>
      <w:lang w:eastAsia="ar-SA"/>
    </w:rPr>
  </w:style>
  <w:style w:type="paragraph" w:customStyle="1" w:styleId="affffffffffffb">
    <w:name w:val="Основной текст доклад"/>
    <w:uiPriority w:val="99"/>
    <w:qFormat/>
    <w:rsid w:val="009E0A8A"/>
    <w:pPr>
      <w:spacing w:before="120"/>
      <w:ind w:firstLine="720"/>
      <w:jc w:val="both"/>
    </w:pPr>
    <w:rPr>
      <w:rFonts w:ascii="Arial" w:eastAsia="Times New Roman" w:hAnsi="Arial"/>
      <w:sz w:val="22"/>
    </w:rPr>
  </w:style>
  <w:style w:type="paragraph" w:customStyle="1" w:styleId="txt">
    <w:name w:val="txt"/>
    <w:basedOn w:val="ad"/>
    <w:uiPriority w:val="99"/>
    <w:qFormat/>
    <w:rsid w:val="009E0A8A"/>
    <w:pPr>
      <w:spacing w:before="100" w:beforeAutospacing="1" w:after="100" w:afterAutospacing="1" w:line="270" w:lineRule="atLeast"/>
      <w:ind w:firstLine="300"/>
    </w:pPr>
    <w:rPr>
      <w:rFonts w:ascii="Verdana" w:eastAsia="Times New Roman" w:hAnsi="Verdana" w:cs="Arial Unicode MS"/>
      <w:color w:val="001111"/>
      <w:sz w:val="18"/>
      <w:szCs w:val="18"/>
      <w:lang w:eastAsia="ru-RU"/>
    </w:rPr>
  </w:style>
  <w:style w:type="paragraph" w:customStyle="1" w:styleId="book">
    <w:name w:val="book"/>
    <w:basedOn w:val="ad"/>
    <w:uiPriority w:val="99"/>
    <w:qFormat/>
    <w:rsid w:val="009E0A8A"/>
    <w:pPr>
      <w:spacing w:before="100" w:beforeAutospacing="1" w:after="100" w:afterAutospacing="1" w:line="240" w:lineRule="auto"/>
      <w:jc w:val="left"/>
    </w:pPr>
    <w:rPr>
      <w:rFonts w:eastAsia="Times New Roman"/>
      <w:szCs w:val="24"/>
      <w:lang w:eastAsia="ru-RU"/>
    </w:rPr>
  </w:style>
  <w:style w:type="paragraph" w:customStyle="1" w:styleId="affffffffffffc">
    <w:name w:val="ГРАД Табличный текст (центр)"/>
    <w:basedOn w:val="ad"/>
    <w:autoRedefine/>
    <w:uiPriority w:val="99"/>
    <w:qFormat/>
    <w:rsid w:val="009E0A8A"/>
    <w:pPr>
      <w:spacing w:line="240" w:lineRule="auto"/>
      <w:jc w:val="left"/>
    </w:pPr>
    <w:rPr>
      <w:rFonts w:eastAsia="Times New Roman"/>
      <w:bCs/>
      <w:spacing w:val="4"/>
      <w:sz w:val="20"/>
      <w:szCs w:val="20"/>
    </w:rPr>
  </w:style>
  <w:style w:type="paragraph" w:customStyle="1" w:styleId="BodyTextKeep">
    <w:name w:val="Body Text Keep"/>
    <w:basedOn w:val="affa"/>
    <w:uiPriority w:val="99"/>
    <w:qFormat/>
    <w:rsid w:val="009E0A8A"/>
    <w:pPr>
      <w:spacing w:before="120" w:line="240" w:lineRule="auto"/>
      <w:ind w:left="567"/>
    </w:pPr>
    <w:rPr>
      <w:rFonts w:ascii="Calibri" w:eastAsia="Times New Roman" w:hAnsi="Calibri"/>
      <w:spacing w:val="-5"/>
      <w:szCs w:val="24"/>
    </w:rPr>
  </w:style>
  <w:style w:type="character" w:customStyle="1" w:styleId="itemauthor1">
    <w:name w:val="itemauthor1"/>
    <w:uiPriority w:val="99"/>
    <w:rsid w:val="009E0A8A"/>
    <w:rPr>
      <w:rFonts w:ascii="Tahoma" w:hAnsi="Tahoma"/>
    </w:rPr>
  </w:style>
  <w:style w:type="character" w:customStyle="1" w:styleId="itemtextresizertitle">
    <w:name w:val="itemtextresizertitle"/>
    <w:uiPriority w:val="99"/>
    <w:rsid w:val="009E0A8A"/>
    <w:rPr>
      <w:rFonts w:ascii="Tahoma" w:hAnsi="Tahoma"/>
    </w:rPr>
  </w:style>
  <w:style w:type="paragraph" w:customStyle="1" w:styleId="affffffffffffd">
    <w:name w:val="Рабочий"/>
    <w:basedOn w:val="ad"/>
    <w:uiPriority w:val="99"/>
    <w:qFormat/>
    <w:rsid w:val="009E0A8A"/>
    <w:pPr>
      <w:ind w:firstLine="720"/>
    </w:pPr>
    <w:rPr>
      <w:rFonts w:eastAsia="Times New Roman"/>
      <w:szCs w:val="20"/>
      <w:lang w:eastAsia="ru-RU"/>
    </w:rPr>
  </w:style>
  <w:style w:type="paragraph" w:customStyle="1" w:styleId="EUMAintext">
    <w:name w:val="EU MAintext"/>
    <w:basedOn w:val="ad"/>
    <w:uiPriority w:val="99"/>
    <w:qFormat/>
    <w:rsid w:val="009E0A8A"/>
    <w:pPr>
      <w:spacing w:after="200" w:line="240" w:lineRule="auto"/>
    </w:pPr>
    <w:rPr>
      <w:rFonts w:ascii="Arial" w:eastAsia="Times New Roman" w:hAnsi="Arial" w:cs="Arial"/>
      <w:sz w:val="22"/>
      <w:szCs w:val="20"/>
    </w:rPr>
  </w:style>
  <w:style w:type="paragraph" w:customStyle="1" w:styleId="affffffffffffe">
    <w:name w:val="шапка"/>
    <w:uiPriority w:val="99"/>
    <w:qFormat/>
    <w:rsid w:val="009E0A8A"/>
    <w:pPr>
      <w:jc w:val="center"/>
    </w:pPr>
    <w:rPr>
      <w:rFonts w:ascii="Times New Roman" w:eastAsia="Times New Roman" w:hAnsi="Times New Roman"/>
      <w:b/>
      <w:noProof/>
      <w:sz w:val="24"/>
    </w:rPr>
  </w:style>
  <w:style w:type="paragraph" w:customStyle="1" w:styleId="afffffffffffff">
    <w:name w:val="заг. указ. литературы"/>
    <w:basedOn w:val="ad"/>
    <w:uiPriority w:val="99"/>
    <w:qFormat/>
    <w:rsid w:val="009E0A8A"/>
    <w:pPr>
      <w:tabs>
        <w:tab w:val="left" w:pos="9000"/>
        <w:tab w:val="right" w:pos="9360"/>
      </w:tabs>
      <w:suppressAutoHyphens/>
      <w:spacing w:line="240" w:lineRule="auto"/>
      <w:jc w:val="left"/>
    </w:pPr>
    <w:rPr>
      <w:rFonts w:ascii="Times New Roman CYR" w:eastAsia="Times New Roman" w:hAnsi="Times New Roman CYR"/>
      <w:sz w:val="26"/>
      <w:szCs w:val="20"/>
      <w:lang w:val="en-US" w:eastAsia="ru-RU"/>
    </w:rPr>
  </w:style>
  <w:style w:type="paragraph" w:customStyle="1" w:styleId="afffffffffffff0">
    <w:name w:val="единицы измерения"/>
    <w:uiPriority w:val="99"/>
    <w:qFormat/>
    <w:rsid w:val="009E0A8A"/>
    <w:pPr>
      <w:jc w:val="right"/>
    </w:pPr>
    <w:rPr>
      <w:rFonts w:ascii="Times New Roman" w:eastAsia="Times New Roman" w:hAnsi="Times New Roman"/>
      <w:noProof/>
      <w:sz w:val="24"/>
    </w:rPr>
  </w:style>
  <w:style w:type="paragraph" w:customStyle="1" w:styleId="5d">
    <w:name w:val="Обыч5d"/>
    <w:uiPriority w:val="99"/>
    <w:qFormat/>
    <w:rsid w:val="009E0A8A"/>
    <w:pPr>
      <w:widowControl w:val="0"/>
    </w:pPr>
    <w:rPr>
      <w:rFonts w:ascii="Times New Roman" w:eastAsia="Times New Roman" w:hAnsi="Times New Roman"/>
      <w:sz w:val="24"/>
    </w:rPr>
  </w:style>
  <w:style w:type="paragraph" w:customStyle="1" w:styleId="b74">
    <w:name w:val="оb7аголовок 4"/>
    <w:basedOn w:val="ad"/>
    <w:next w:val="ad"/>
    <w:uiPriority w:val="99"/>
    <w:qFormat/>
    <w:rsid w:val="009E0A8A"/>
    <w:pPr>
      <w:keepNext/>
      <w:widowControl w:val="0"/>
      <w:suppressAutoHyphens/>
      <w:spacing w:line="240" w:lineRule="auto"/>
      <w:jc w:val="center"/>
    </w:pPr>
    <w:rPr>
      <w:rFonts w:eastAsia="Times New Roman"/>
      <w:b/>
      <w:szCs w:val="24"/>
      <w:lang w:eastAsia="ru-RU"/>
    </w:rPr>
  </w:style>
  <w:style w:type="paragraph" w:customStyle="1" w:styleId="77">
    <w:name w:val="оглавление 7"/>
    <w:basedOn w:val="ad"/>
    <w:uiPriority w:val="99"/>
    <w:qFormat/>
    <w:rsid w:val="009E0A8A"/>
    <w:pPr>
      <w:suppressAutoHyphens/>
      <w:spacing w:line="240" w:lineRule="auto"/>
      <w:ind w:left="720" w:hanging="720"/>
      <w:jc w:val="left"/>
    </w:pPr>
    <w:rPr>
      <w:rFonts w:ascii="Times New Roman CYR" w:eastAsia="Times New Roman" w:hAnsi="Times New Roman CYR"/>
      <w:szCs w:val="24"/>
      <w:lang w:val="en-US" w:eastAsia="ru-RU"/>
    </w:rPr>
  </w:style>
  <w:style w:type="character" w:customStyle="1" w:styleId="st1">
    <w:name w:val="st1"/>
    <w:uiPriority w:val="99"/>
    <w:rsid w:val="009E0A8A"/>
    <w:rPr>
      <w:rFonts w:cs="Times New Roman"/>
    </w:rPr>
  </w:style>
  <w:style w:type="paragraph" w:customStyle="1" w:styleId="afffffffffffff1">
    <w:name w:val="Ст. без интервала"/>
    <w:basedOn w:val="ad"/>
    <w:link w:val="afffffffffffff2"/>
    <w:uiPriority w:val="99"/>
    <w:qFormat/>
    <w:rsid w:val="009E0A8A"/>
    <w:pPr>
      <w:spacing w:line="240" w:lineRule="auto"/>
      <w:ind w:firstLine="709"/>
    </w:pPr>
    <w:rPr>
      <w:rFonts w:eastAsia="Times New Roman"/>
      <w:sz w:val="28"/>
      <w:szCs w:val="28"/>
      <w:lang w:val="x-none" w:eastAsia="x-none"/>
    </w:rPr>
  </w:style>
  <w:style w:type="character" w:customStyle="1" w:styleId="afffffffffffff2">
    <w:name w:val="Ст. без интервала Знак"/>
    <w:link w:val="afffffffffffff1"/>
    <w:uiPriority w:val="99"/>
    <w:locked/>
    <w:rsid w:val="009E0A8A"/>
    <w:rPr>
      <w:rFonts w:ascii="Times New Roman" w:eastAsia="Times New Roman" w:hAnsi="Times New Roman"/>
      <w:sz w:val="28"/>
      <w:szCs w:val="28"/>
      <w:lang w:val="x-none" w:eastAsia="x-none"/>
    </w:rPr>
  </w:style>
  <w:style w:type="paragraph" w:customStyle="1" w:styleId="17">
    <w:name w:val="Таблица 1"/>
    <w:basedOn w:val="ad"/>
    <w:autoRedefine/>
    <w:uiPriority w:val="99"/>
    <w:qFormat/>
    <w:rsid w:val="009E0A8A"/>
    <w:pPr>
      <w:numPr>
        <w:numId w:val="25"/>
      </w:numPr>
    </w:pPr>
    <w:rPr>
      <w:rFonts w:eastAsia="Times New Roman"/>
      <w:szCs w:val="24"/>
      <w:lang w:eastAsia="ru-RU"/>
    </w:rPr>
  </w:style>
  <w:style w:type="paragraph" w:customStyle="1" w:styleId="-">
    <w:name w:val="Нумерация-Тире"/>
    <w:basedOn w:val="ad"/>
    <w:uiPriority w:val="99"/>
    <w:qFormat/>
    <w:rsid w:val="009E0A8A"/>
    <w:pPr>
      <w:numPr>
        <w:numId w:val="26"/>
      </w:numPr>
      <w:tabs>
        <w:tab w:val="left" w:pos="1134"/>
        <w:tab w:val="left" w:pos="1418"/>
      </w:tabs>
      <w:spacing w:line="240" w:lineRule="auto"/>
    </w:pPr>
    <w:rPr>
      <w:rFonts w:eastAsia="Times New Roman"/>
      <w:szCs w:val="24"/>
    </w:rPr>
  </w:style>
  <w:style w:type="character" w:customStyle="1" w:styleId="141">
    <w:name w:val="Основной текст 14 Знак"/>
    <w:link w:val="142"/>
    <w:uiPriority w:val="99"/>
    <w:locked/>
    <w:rsid w:val="009E0A8A"/>
    <w:rPr>
      <w:sz w:val="24"/>
    </w:rPr>
  </w:style>
  <w:style w:type="paragraph" w:customStyle="1" w:styleId="142">
    <w:name w:val="Основной текст 14"/>
    <w:basedOn w:val="ad"/>
    <w:link w:val="141"/>
    <w:uiPriority w:val="99"/>
    <w:qFormat/>
    <w:rsid w:val="009E0A8A"/>
    <w:pPr>
      <w:ind w:firstLine="709"/>
    </w:pPr>
    <w:rPr>
      <w:rFonts w:ascii="Calibri" w:hAnsi="Calibri"/>
      <w:szCs w:val="20"/>
      <w:lang w:eastAsia="ru-RU"/>
    </w:rPr>
  </w:style>
  <w:style w:type="table" w:customStyle="1" w:styleId="-31">
    <w:name w:val="Таблица-список 31"/>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2">
    <w:name w:val="Таблица-список 32"/>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3">
    <w:name w:val="Таблица-список 33"/>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4">
    <w:name w:val="Таблица-список 34"/>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5">
    <w:name w:val="Таблица-список 35"/>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6">
    <w:name w:val="Таблица-список 36"/>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paragraph" w:customStyle="1" w:styleId="afffffffffffff3">
    <w:name w:val="Подпись рисунка"/>
    <w:basedOn w:val="affa"/>
    <w:link w:val="afffffffffffff4"/>
    <w:uiPriority w:val="99"/>
    <w:qFormat/>
    <w:rsid w:val="009E0A8A"/>
    <w:pPr>
      <w:spacing w:before="120" w:line="240" w:lineRule="auto"/>
      <w:jc w:val="center"/>
    </w:pPr>
    <w:rPr>
      <w:rFonts w:eastAsia="Times New Roman"/>
      <w:b/>
      <w:sz w:val="26"/>
      <w:szCs w:val="26"/>
      <w:lang w:val="x-none" w:eastAsia="x-none"/>
    </w:rPr>
  </w:style>
  <w:style w:type="character" w:customStyle="1" w:styleId="afffffffffffff4">
    <w:name w:val="Подпись рисунка Знак"/>
    <w:link w:val="afffffffffffff3"/>
    <w:uiPriority w:val="99"/>
    <w:locked/>
    <w:rsid w:val="009E0A8A"/>
    <w:rPr>
      <w:rFonts w:ascii="Times New Roman" w:eastAsia="Times New Roman" w:hAnsi="Times New Roman"/>
      <w:b/>
      <w:sz w:val="26"/>
      <w:szCs w:val="26"/>
      <w:lang w:val="x-none" w:eastAsia="x-none"/>
    </w:rPr>
  </w:style>
  <w:style w:type="character" w:customStyle="1" w:styleId="5b">
    <w:name w:val="Основной текст5"/>
    <w:uiPriority w:val="99"/>
    <w:rsid w:val="009E0A8A"/>
    <w:rPr>
      <w:spacing w:val="0"/>
      <w:sz w:val="18"/>
      <w:shd w:val="clear" w:color="auto" w:fill="FFFFFF"/>
    </w:rPr>
  </w:style>
  <w:style w:type="character" w:customStyle="1" w:styleId="65">
    <w:name w:val="Основной текст6"/>
    <w:uiPriority w:val="99"/>
    <w:rsid w:val="009E0A8A"/>
    <w:rPr>
      <w:spacing w:val="0"/>
      <w:sz w:val="18"/>
      <w:shd w:val="clear" w:color="auto" w:fill="FFFFFF"/>
    </w:rPr>
  </w:style>
  <w:style w:type="character" w:customStyle="1" w:styleId="92">
    <w:name w:val="Основной текст9"/>
    <w:uiPriority w:val="99"/>
    <w:rsid w:val="009E0A8A"/>
    <w:rPr>
      <w:spacing w:val="0"/>
      <w:sz w:val="18"/>
      <w:shd w:val="clear" w:color="auto" w:fill="FFFFFF"/>
    </w:rPr>
  </w:style>
  <w:style w:type="paragraph" w:customStyle="1" w:styleId="117">
    <w:name w:val="Основной текст11"/>
    <w:basedOn w:val="ad"/>
    <w:uiPriority w:val="99"/>
    <w:qFormat/>
    <w:rsid w:val="009E0A8A"/>
    <w:pPr>
      <w:shd w:val="clear" w:color="auto" w:fill="FFFFFF"/>
      <w:spacing w:line="240" w:lineRule="exact"/>
      <w:jc w:val="left"/>
    </w:pPr>
    <w:rPr>
      <w:rFonts w:ascii="Calibri" w:eastAsia="Times New Roman" w:hAnsi="Calibri"/>
      <w:sz w:val="18"/>
      <w:szCs w:val="18"/>
      <w:lang w:eastAsia="ru-RU"/>
    </w:rPr>
  </w:style>
  <w:style w:type="character" w:customStyle="1" w:styleId="afffffffffffff5">
    <w:name w:val="Подпись к таблице_"/>
    <w:link w:val="afffffffffffff6"/>
    <w:locked/>
    <w:rsid w:val="009E0A8A"/>
    <w:rPr>
      <w:rFonts w:ascii="Trebuchet MS" w:eastAsia="Times New Roman" w:hAnsi="Trebuchet MS"/>
      <w:sz w:val="21"/>
      <w:shd w:val="clear" w:color="auto" w:fill="FFFFFF"/>
    </w:rPr>
  </w:style>
  <w:style w:type="paragraph" w:customStyle="1" w:styleId="afffffffffffff6">
    <w:name w:val="Подпись к таблице"/>
    <w:basedOn w:val="ad"/>
    <w:link w:val="afffffffffffff5"/>
    <w:qFormat/>
    <w:rsid w:val="009E0A8A"/>
    <w:pPr>
      <w:shd w:val="clear" w:color="auto" w:fill="FFFFFF"/>
      <w:spacing w:line="264" w:lineRule="exact"/>
    </w:pPr>
    <w:rPr>
      <w:rFonts w:ascii="Trebuchet MS" w:eastAsia="Times New Roman" w:hAnsi="Trebuchet MS"/>
      <w:sz w:val="21"/>
      <w:szCs w:val="20"/>
      <w:shd w:val="clear" w:color="auto" w:fill="FFFFFF"/>
      <w:lang w:eastAsia="ru-RU"/>
    </w:rPr>
  </w:style>
  <w:style w:type="numbering" w:styleId="1ai">
    <w:name w:val="Outline List 1"/>
    <w:basedOn w:val="af0"/>
    <w:unhideWhenUsed/>
    <w:rsid w:val="009E0A8A"/>
    <w:pPr>
      <w:numPr>
        <w:numId w:val="22"/>
      </w:numPr>
    </w:pPr>
  </w:style>
  <w:style w:type="numbering" w:styleId="111111">
    <w:name w:val="Outline List 2"/>
    <w:basedOn w:val="af0"/>
    <w:unhideWhenUsed/>
    <w:rsid w:val="009E0A8A"/>
    <w:pPr>
      <w:numPr>
        <w:numId w:val="21"/>
      </w:numPr>
    </w:pPr>
  </w:style>
  <w:style w:type="paragraph" w:customStyle="1" w:styleId="S">
    <w:name w:val="S_Таблица"/>
    <w:basedOn w:val="ad"/>
    <w:link w:val="Sf4"/>
    <w:qFormat/>
    <w:rsid w:val="009E0A8A"/>
    <w:pPr>
      <w:numPr>
        <w:numId w:val="27"/>
      </w:numPr>
      <w:ind w:right="-158"/>
      <w:jc w:val="right"/>
    </w:pPr>
    <w:rPr>
      <w:rFonts w:eastAsia="Times New Roman"/>
      <w:szCs w:val="24"/>
      <w:lang w:eastAsia="ru-RU"/>
    </w:rPr>
  </w:style>
  <w:style w:type="character" w:customStyle="1" w:styleId="Sf4">
    <w:name w:val="S_Таблица Знак"/>
    <w:link w:val="S"/>
    <w:rsid w:val="009E0A8A"/>
    <w:rPr>
      <w:rFonts w:ascii="Times New Roman" w:eastAsia="Times New Roman" w:hAnsi="Times New Roman"/>
      <w:sz w:val="24"/>
      <w:szCs w:val="24"/>
    </w:rPr>
  </w:style>
  <w:style w:type="character" w:customStyle="1" w:styleId="1ffffd">
    <w:name w:val="Знак1 Знак Знак Знак Знак"/>
    <w:aliases w:val="Таблица - Название объекта Знак,!! Object Novogor !! Знак,Caption Char Знак,Caption Char1 Char1 Char Char Знак,Caption Char Char2 Char1 Char Char Знак,Знак13 Знак"/>
    <w:locked/>
    <w:rsid w:val="009E0A8A"/>
    <w:rPr>
      <w:b/>
      <w:bCs/>
      <w:sz w:val="22"/>
    </w:rPr>
  </w:style>
  <w:style w:type="character" w:customStyle="1" w:styleId="105pt0">
    <w:name w:val="Основной текст + 10;5 pt"/>
    <w:rsid w:val="009E0A8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table" w:customStyle="1" w:styleId="66">
    <w:name w:val="Сетка таблицы6"/>
    <w:basedOn w:val="af"/>
    <w:next w:val="afd"/>
    <w:rsid w:val="009E0A8A"/>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7">
    <w:name w:val="Знак Знак Знак Знак Знак Знак Знак Знак Знак Знак Знак Знак Знак Знак Знак Знак"/>
    <w:basedOn w:val="ad"/>
    <w:qFormat/>
    <w:rsid w:val="009E0A8A"/>
    <w:pPr>
      <w:spacing w:line="240" w:lineRule="auto"/>
      <w:jc w:val="left"/>
    </w:pPr>
    <w:rPr>
      <w:rFonts w:ascii="Verdana" w:eastAsia="Times New Roman" w:hAnsi="Verdana" w:cs="Verdana"/>
      <w:sz w:val="20"/>
      <w:szCs w:val="20"/>
      <w:lang w:val="en-US"/>
    </w:rPr>
  </w:style>
  <w:style w:type="paragraph" w:customStyle="1" w:styleId="s11">
    <w:name w:val="s_1"/>
    <w:basedOn w:val="ad"/>
    <w:qFormat/>
    <w:rsid w:val="009E0A8A"/>
    <w:pPr>
      <w:spacing w:line="240" w:lineRule="auto"/>
      <w:ind w:firstLine="720"/>
    </w:pPr>
    <w:rPr>
      <w:rFonts w:ascii="Arial" w:eastAsia="Times New Roman" w:hAnsi="Arial" w:cs="Arial"/>
      <w:sz w:val="26"/>
      <w:szCs w:val="26"/>
      <w:lang w:eastAsia="ru-RU"/>
    </w:rPr>
  </w:style>
  <w:style w:type="table" w:customStyle="1" w:styleId="410">
    <w:name w:val="Сетка таблицы41"/>
    <w:basedOn w:val="af"/>
    <w:next w:val="afd"/>
    <w:uiPriority w:val="59"/>
    <w:rsid w:val="009E0A8A"/>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8">
    <w:name w:val="Базовый"/>
    <w:qFormat/>
    <w:rsid w:val="009E0A8A"/>
    <w:pPr>
      <w:suppressAutoHyphens/>
      <w:spacing w:after="200" w:line="276" w:lineRule="auto"/>
    </w:pPr>
    <w:rPr>
      <w:rFonts w:eastAsia="Arial Unicode MS" w:cs="Calibri"/>
      <w:color w:val="00000A"/>
      <w:sz w:val="22"/>
      <w:szCs w:val="22"/>
      <w:lang w:eastAsia="en-US"/>
    </w:rPr>
  </w:style>
  <w:style w:type="paragraph" w:customStyle="1" w:styleId="Noparagraphstyle">
    <w:name w:val="[No paragraph style]"/>
    <w:qFormat/>
    <w:rsid w:val="009E0A8A"/>
    <w:pPr>
      <w:autoSpaceDE w:val="0"/>
      <w:autoSpaceDN w:val="0"/>
      <w:adjustRightInd w:val="0"/>
      <w:spacing w:line="288" w:lineRule="auto"/>
      <w:textAlignment w:val="center"/>
    </w:pPr>
    <w:rPr>
      <w:rFonts w:ascii="NewtonC" w:eastAsia="Times New Roman" w:hAnsi="NewtonC"/>
      <w:color w:val="000000"/>
      <w:sz w:val="24"/>
      <w:szCs w:val="24"/>
    </w:rPr>
  </w:style>
  <w:style w:type="table" w:customStyle="1" w:styleId="78">
    <w:name w:val="Сетка таблицы7"/>
    <w:basedOn w:val="af"/>
    <w:next w:val="afd"/>
    <w:uiPriority w:val="59"/>
    <w:rsid w:val="009E0A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1">
    <w:name w:val="Марк. список"/>
    <w:basedOn w:val="2c"/>
    <w:link w:val="afffffffffffff9"/>
    <w:qFormat/>
    <w:rsid w:val="009E0A8A"/>
    <w:pPr>
      <w:widowControl w:val="0"/>
      <w:numPr>
        <w:numId w:val="31"/>
      </w:numPr>
      <w:tabs>
        <w:tab w:val="left" w:pos="851"/>
      </w:tabs>
      <w:spacing w:after="0" w:line="360" w:lineRule="auto"/>
      <w:ind w:left="0" w:firstLine="567"/>
      <w:contextualSpacing/>
      <w:jc w:val="both"/>
    </w:pPr>
    <w:rPr>
      <w:rFonts w:eastAsia="Arial Unicode MS"/>
      <w:sz w:val="28"/>
      <w:szCs w:val="28"/>
      <w:lang w:eastAsia="ar-SA"/>
    </w:rPr>
  </w:style>
  <w:style w:type="character" w:customStyle="1" w:styleId="afffffffffffff9">
    <w:name w:val="Марк. список Знак"/>
    <w:link w:val="a1"/>
    <w:rsid w:val="009E0A8A"/>
    <w:rPr>
      <w:rFonts w:ascii="Times New Roman" w:eastAsia="Arial Unicode MS" w:hAnsi="Times New Roman"/>
      <w:sz w:val="28"/>
      <w:szCs w:val="28"/>
      <w:lang w:eastAsia="ar-SA"/>
    </w:rPr>
  </w:style>
  <w:style w:type="paragraph" w:customStyle="1" w:styleId="1ffffe">
    <w:name w:val="Подпись к таблице1"/>
    <w:basedOn w:val="ad"/>
    <w:qFormat/>
    <w:rsid w:val="009E0A8A"/>
    <w:pPr>
      <w:shd w:val="clear" w:color="auto" w:fill="FFFFFF"/>
      <w:spacing w:after="120" w:line="240" w:lineRule="atLeast"/>
      <w:ind w:firstLine="851"/>
      <w:contextualSpacing/>
    </w:pPr>
    <w:rPr>
      <w:rFonts w:ascii="Calibri" w:hAnsi="Calibri"/>
      <w:i/>
      <w:iCs/>
      <w:sz w:val="28"/>
      <w:szCs w:val="28"/>
    </w:rPr>
  </w:style>
  <w:style w:type="table" w:styleId="2-5">
    <w:name w:val="Medium Shading 2 Accent 5"/>
    <w:basedOn w:val="af"/>
    <w:uiPriority w:val="64"/>
    <w:rsid w:val="009E0A8A"/>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character" w:styleId="afffffffffffffa">
    <w:name w:val="Placeholder Text"/>
    <w:uiPriority w:val="99"/>
    <w:semiHidden/>
    <w:rsid w:val="009E0A8A"/>
    <w:rPr>
      <w:color w:val="808080"/>
    </w:rPr>
  </w:style>
  <w:style w:type="numbering" w:customStyle="1" w:styleId="1111111">
    <w:name w:val="1 / 1.1 / 1.1.11"/>
    <w:basedOn w:val="af0"/>
    <w:next w:val="111111"/>
    <w:rsid w:val="009E0A8A"/>
    <w:pPr>
      <w:numPr>
        <w:numId w:val="32"/>
      </w:numPr>
    </w:pPr>
  </w:style>
  <w:style w:type="table" w:customStyle="1" w:styleId="83">
    <w:name w:val="Сетка таблицы8"/>
    <w:basedOn w:val="af"/>
    <w:uiPriority w:val="3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1">
    <w:name w:val="Основной текст 24"/>
    <w:basedOn w:val="ad"/>
    <w:qFormat/>
    <w:rsid w:val="009E0A8A"/>
    <w:pPr>
      <w:widowControl w:val="0"/>
      <w:spacing w:line="240" w:lineRule="auto"/>
    </w:pPr>
    <w:rPr>
      <w:rFonts w:eastAsia="Times New Roman"/>
      <w:szCs w:val="20"/>
      <w:lang w:eastAsia="ru-RU"/>
    </w:rPr>
  </w:style>
  <w:style w:type="paragraph" w:customStyle="1" w:styleId="xl22">
    <w:name w:val="xl22"/>
    <w:basedOn w:val="ad"/>
    <w:semiHidden/>
    <w:qFormat/>
    <w:rsid w:val="009E0A8A"/>
    <w:pPr>
      <w:spacing w:before="100" w:beforeAutospacing="1" w:after="100" w:afterAutospacing="1"/>
      <w:ind w:firstLine="709"/>
      <w:jc w:val="center"/>
    </w:pPr>
    <w:rPr>
      <w:rFonts w:ascii="Times New Roman CYR" w:eastAsia="Times New Roman" w:hAnsi="Times New Roman CYR" w:cs="Times New Roman CYR"/>
      <w:szCs w:val="24"/>
      <w:lang w:eastAsia="ru-RU"/>
    </w:rPr>
  </w:style>
  <w:style w:type="paragraph" w:customStyle="1" w:styleId="afffffffffffffb">
    <w:name w:val="Заглавие раздела"/>
    <w:basedOn w:val="26"/>
    <w:semiHidden/>
    <w:qFormat/>
    <w:rsid w:val="009E0A8A"/>
    <w:pPr>
      <w:keepNext w:val="0"/>
      <w:keepLines w:val="0"/>
      <w:tabs>
        <w:tab w:val="num" w:pos="555"/>
        <w:tab w:val="num" w:pos="1789"/>
      </w:tabs>
      <w:spacing w:before="0" w:after="240"/>
      <w:ind w:left="1789" w:hanging="360"/>
      <w:jc w:val="center"/>
    </w:pPr>
    <w:rPr>
      <w:rFonts w:ascii="Times New Roman" w:eastAsia="Times New Roman" w:hAnsi="Times New Roman" w:cs="Times New Roman"/>
      <w:b/>
      <w:i/>
      <w:iCs/>
      <w:color w:val="auto"/>
      <w:sz w:val="24"/>
      <w:szCs w:val="24"/>
      <w:lang w:eastAsia="ru-RU"/>
    </w:rPr>
  </w:style>
  <w:style w:type="paragraph" w:customStyle="1" w:styleId="Pa0">
    <w:name w:val="Pa0"/>
    <w:basedOn w:val="Default"/>
    <w:next w:val="Default"/>
    <w:uiPriority w:val="99"/>
    <w:qFormat/>
    <w:rsid w:val="009E0A8A"/>
    <w:pPr>
      <w:spacing w:line="241" w:lineRule="atLeast"/>
    </w:pPr>
    <w:rPr>
      <w:rFonts w:ascii="Courier New" w:hAnsi="Courier New" w:cs="Courier New"/>
      <w:color w:val="auto"/>
    </w:rPr>
  </w:style>
  <w:style w:type="character" w:customStyle="1" w:styleId="A50">
    <w:name w:val="A5"/>
    <w:uiPriority w:val="99"/>
    <w:rsid w:val="009E0A8A"/>
    <w:rPr>
      <w:rFonts w:ascii="Tahoma" w:hAnsi="Tahoma"/>
      <w:color w:val="211D1E"/>
      <w:sz w:val="16"/>
    </w:rPr>
  </w:style>
  <w:style w:type="paragraph" w:customStyle="1" w:styleId="Style4">
    <w:name w:val="Style4"/>
    <w:basedOn w:val="ad"/>
    <w:qFormat/>
    <w:rsid w:val="009E0A8A"/>
    <w:pPr>
      <w:widowControl w:val="0"/>
      <w:autoSpaceDE w:val="0"/>
      <w:autoSpaceDN w:val="0"/>
      <w:adjustRightInd w:val="0"/>
      <w:spacing w:line="320" w:lineRule="exact"/>
      <w:ind w:firstLine="869"/>
    </w:pPr>
    <w:rPr>
      <w:rFonts w:eastAsia="Times New Roman"/>
      <w:szCs w:val="24"/>
      <w:lang w:eastAsia="ru-RU"/>
    </w:rPr>
  </w:style>
  <w:style w:type="character" w:customStyle="1" w:styleId="rvts23">
    <w:name w:val="rvts23"/>
    <w:basedOn w:val="ae"/>
    <w:rsid w:val="009E0A8A"/>
  </w:style>
  <w:style w:type="character" w:customStyle="1" w:styleId="Sf5">
    <w:name w:val="S_Таблица Знак Знак"/>
    <w:rsid w:val="009E0A8A"/>
    <w:rPr>
      <w:rFonts w:ascii="Times New Roman" w:eastAsia="Times New Roman" w:hAnsi="Times New Roman"/>
      <w:sz w:val="24"/>
      <w:szCs w:val="24"/>
      <w:lang w:val="x-none" w:eastAsia="ar-SA"/>
    </w:rPr>
  </w:style>
  <w:style w:type="paragraph" w:customStyle="1" w:styleId="1fffff">
    <w:name w:val="Текст_1"/>
    <w:basedOn w:val="ad"/>
    <w:link w:val="1fffff0"/>
    <w:qFormat/>
    <w:rsid w:val="009E0A8A"/>
    <w:pPr>
      <w:suppressAutoHyphens/>
      <w:ind w:firstLine="567"/>
    </w:pPr>
    <w:rPr>
      <w:rFonts w:eastAsia="Times New Roman"/>
      <w:szCs w:val="24"/>
      <w:lang w:eastAsia="ar-SA"/>
    </w:rPr>
  </w:style>
  <w:style w:type="character" w:customStyle="1" w:styleId="1fffff0">
    <w:name w:val="Текст_1 Знак"/>
    <w:link w:val="1fffff"/>
    <w:rsid w:val="009E0A8A"/>
    <w:rPr>
      <w:rFonts w:ascii="Times New Roman" w:eastAsia="Times New Roman" w:hAnsi="Times New Roman"/>
      <w:sz w:val="24"/>
      <w:szCs w:val="24"/>
      <w:lang w:eastAsia="ar-SA"/>
    </w:rPr>
  </w:style>
  <w:style w:type="paragraph" w:customStyle="1" w:styleId="afffffffffffffc">
    <w:name w:val="ГОСТ"/>
    <w:basedOn w:val="ad"/>
    <w:link w:val="afffffffffffffd"/>
    <w:qFormat/>
    <w:rsid w:val="009E0A8A"/>
    <w:pPr>
      <w:spacing w:line="276" w:lineRule="auto"/>
      <w:ind w:firstLine="709"/>
    </w:pPr>
    <w:rPr>
      <w:szCs w:val="24"/>
    </w:rPr>
  </w:style>
  <w:style w:type="character" w:customStyle="1" w:styleId="afffffffffffffd">
    <w:name w:val="ГОСТ Знак"/>
    <w:link w:val="afffffffffffffc"/>
    <w:rsid w:val="009E0A8A"/>
    <w:rPr>
      <w:rFonts w:ascii="Times New Roman" w:hAnsi="Times New Roman"/>
      <w:sz w:val="24"/>
      <w:szCs w:val="24"/>
      <w:lang w:eastAsia="en-US"/>
    </w:rPr>
  </w:style>
  <w:style w:type="paragraph" w:customStyle="1" w:styleId="15">
    <w:name w:val="буллит1"/>
    <w:basedOn w:val="af8"/>
    <w:link w:val="1fffff1"/>
    <w:qFormat/>
    <w:rsid w:val="009E0A8A"/>
    <w:pPr>
      <w:numPr>
        <w:numId w:val="34"/>
      </w:numPr>
      <w:spacing w:after="0"/>
      <w:jc w:val="both"/>
    </w:pPr>
    <w:rPr>
      <w:rFonts w:ascii="Times New Roman" w:eastAsia="Calibri" w:hAnsi="Times New Roman"/>
      <w:sz w:val="24"/>
      <w:szCs w:val="24"/>
      <w:lang w:eastAsia="en-US"/>
    </w:rPr>
  </w:style>
  <w:style w:type="character" w:customStyle="1" w:styleId="1fffff1">
    <w:name w:val="буллит1 Знак"/>
    <w:link w:val="15"/>
    <w:rsid w:val="009E0A8A"/>
    <w:rPr>
      <w:rFonts w:ascii="Times New Roman" w:hAnsi="Times New Roman"/>
      <w:sz w:val="24"/>
      <w:szCs w:val="24"/>
      <w:lang w:eastAsia="en-US"/>
    </w:rPr>
  </w:style>
  <w:style w:type="paragraph" w:customStyle="1" w:styleId="afffffffffffffe">
    <w:name w:val="Название картинки"/>
    <w:basedOn w:val="ad"/>
    <w:link w:val="affffffffffffff"/>
    <w:qFormat/>
    <w:rsid w:val="009E0A8A"/>
    <w:pPr>
      <w:spacing w:line="276" w:lineRule="auto"/>
      <w:jc w:val="center"/>
    </w:pPr>
    <w:rPr>
      <w:b/>
      <w:szCs w:val="24"/>
    </w:rPr>
  </w:style>
  <w:style w:type="character" w:customStyle="1" w:styleId="affffffffffffff">
    <w:name w:val="Название картинки Знак"/>
    <w:link w:val="afffffffffffffe"/>
    <w:rsid w:val="009E0A8A"/>
    <w:rPr>
      <w:rFonts w:ascii="Times New Roman" w:hAnsi="Times New Roman"/>
      <w:b/>
      <w:sz w:val="24"/>
      <w:szCs w:val="24"/>
      <w:lang w:eastAsia="en-US"/>
    </w:rPr>
  </w:style>
  <w:style w:type="numbering" w:customStyle="1" w:styleId="5c">
    <w:name w:val="Нет списка5"/>
    <w:next w:val="af0"/>
    <w:uiPriority w:val="99"/>
    <w:semiHidden/>
    <w:unhideWhenUsed/>
    <w:rsid w:val="009E0A8A"/>
  </w:style>
  <w:style w:type="table" w:customStyle="1" w:styleId="5e">
    <w:name w:val="Сетка таблицы5"/>
    <w:basedOn w:val="af"/>
    <w:next w:val="afd"/>
    <w:rsid w:val="009E0A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
    <w:name w:val="Средняя сетка 111"/>
    <w:basedOn w:val="af"/>
    <w:uiPriority w:val="67"/>
    <w:rsid w:val="009E0A8A"/>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8">
    <w:name w:val="Столбцы таблицы 11"/>
    <w:basedOn w:val="af"/>
    <w:next w:val="1ff6"/>
    <w:rsid w:val="009E0A8A"/>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1">
    <w:name w:val="Столбцы таблицы 51"/>
    <w:basedOn w:val="af"/>
    <w:next w:val="52"/>
    <w:rsid w:val="009E0A8A"/>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
    <w:name w:val="Таблица-список 21"/>
    <w:basedOn w:val="af"/>
    <w:next w:val="-2"/>
    <w:rsid w:val="009E0A8A"/>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
    <w:name w:val="Таблица-список 71"/>
    <w:basedOn w:val="af"/>
    <w:next w:val="-7"/>
    <w:rsid w:val="009E0A8A"/>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
    <w:next w:val="-8"/>
    <w:rsid w:val="009E0A8A"/>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6">
    <w:name w:val="Объемная таблица 31"/>
    <w:basedOn w:val="af"/>
    <w:next w:val="3e"/>
    <w:rsid w:val="009E0A8A"/>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2">
    <w:name w:val="Современная таблица1"/>
    <w:basedOn w:val="af"/>
    <w:next w:val="affffffff5"/>
    <w:rsid w:val="009E0A8A"/>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3">
    <w:name w:val="Изысканная таблица1"/>
    <w:basedOn w:val="af"/>
    <w:next w:val="affffffff6"/>
    <w:rsid w:val="009E0A8A"/>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9">
    <w:name w:val="Изящная таблица 11"/>
    <w:basedOn w:val="af"/>
    <w:next w:val="1ff7"/>
    <w:rsid w:val="009E0A8A"/>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Веб-таблица 31"/>
    <w:basedOn w:val="af"/>
    <w:next w:val="-3"/>
    <w:rsid w:val="009E0A8A"/>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a">
    <w:name w:val="Стиль таблицы11"/>
    <w:basedOn w:val="afd"/>
    <w:rsid w:val="009E0A8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Классическая таблица 41"/>
    <w:basedOn w:val="af"/>
    <w:next w:val="48"/>
    <w:rsid w:val="009E0A8A"/>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b">
    <w:name w:val="Сетка таблицы11"/>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f"/>
    <w:next w:val="afd"/>
    <w:rsid w:val="009E0A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Нет списка13"/>
    <w:next w:val="af0"/>
    <w:uiPriority w:val="99"/>
    <w:semiHidden/>
    <w:unhideWhenUsed/>
    <w:rsid w:val="009E0A8A"/>
  </w:style>
  <w:style w:type="table" w:customStyle="1" w:styleId="5110">
    <w:name w:val="Таблица простая 511"/>
    <w:basedOn w:val="af"/>
    <w:uiPriority w:val="45"/>
    <w:rsid w:val="009E0A8A"/>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1122">
    <w:name w:val="Нет списка112"/>
    <w:next w:val="af0"/>
    <w:uiPriority w:val="99"/>
    <w:semiHidden/>
    <w:unhideWhenUsed/>
    <w:rsid w:val="009E0A8A"/>
  </w:style>
  <w:style w:type="numbering" w:customStyle="1" w:styleId="224">
    <w:name w:val="Нет списка22"/>
    <w:next w:val="af0"/>
    <w:uiPriority w:val="99"/>
    <w:semiHidden/>
    <w:unhideWhenUsed/>
    <w:rsid w:val="009E0A8A"/>
  </w:style>
  <w:style w:type="numbering" w:customStyle="1" w:styleId="322">
    <w:name w:val="Нет списка32"/>
    <w:next w:val="af0"/>
    <w:uiPriority w:val="99"/>
    <w:semiHidden/>
    <w:unhideWhenUsed/>
    <w:rsid w:val="009E0A8A"/>
  </w:style>
  <w:style w:type="numbering" w:customStyle="1" w:styleId="412">
    <w:name w:val="Нет списка41"/>
    <w:next w:val="af0"/>
    <w:uiPriority w:val="99"/>
    <w:semiHidden/>
    <w:unhideWhenUsed/>
    <w:rsid w:val="009E0A8A"/>
  </w:style>
  <w:style w:type="numbering" w:customStyle="1" w:styleId="1211">
    <w:name w:val="Нет списка121"/>
    <w:next w:val="af0"/>
    <w:uiPriority w:val="99"/>
    <w:semiHidden/>
    <w:unhideWhenUsed/>
    <w:rsid w:val="009E0A8A"/>
  </w:style>
  <w:style w:type="numbering" w:customStyle="1" w:styleId="11110">
    <w:name w:val="Нет списка1111"/>
    <w:next w:val="af0"/>
    <w:uiPriority w:val="99"/>
    <w:semiHidden/>
    <w:unhideWhenUsed/>
    <w:rsid w:val="009E0A8A"/>
  </w:style>
  <w:style w:type="numbering" w:customStyle="1" w:styleId="2111">
    <w:name w:val="Нет списка211"/>
    <w:next w:val="af0"/>
    <w:uiPriority w:val="99"/>
    <w:semiHidden/>
    <w:unhideWhenUsed/>
    <w:rsid w:val="009E0A8A"/>
  </w:style>
  <w:style w:type="numbering" w:customStyle="1" w:styleId="3111">
    <w:name w:val="Нет списка311"/>
    <w:next w:val="af0"/>
    <w:uiPriority w:val="99"/>
    <w:semiHidden/>
    <w:unhideWhenUsed/>
    <w:rsid w:val="009E0A8A"/>
  </w:style>
  <w:style w:type="table" w:customStyle="1" w:styleId="2112">
    <w:name w:val="Сетка таблицы211"/>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Grid4"/>
    <w:rsid w:val="009E0A8A"/>
    <w:rPr>
      <w:rFonts w:eastAsia="Times New Roman"/>
      <w:sz w:val="22"/>
      <w:szCs w:val="22"/>
    </w:rPr>
    <w:tblPr>
      <w:tblCellMar>
        <w:top w:w="0" w:type="dxa"/>
        <w:left w:w="0" w:type="dxa"/>
        <w:bottom w:w="0" w:type="dxa"/>
        <w:right w:w="0" w:type="dxa"/>
      </w:tblCellMar>
    </w:tblPr>
  </w:style>
  <w:style w:type="table" w:customStyle="1" w:styleId="TableGrid11">
    <w:name w:val="TableGrid11"/>
    <w:rsid w:val="009E0A8A"/>
    <w:rPr>
      <w:rFonts w:eastAsia="Times New Roman"/>
      <w:sz w:val="22"/>
      <w:szCs w:val="22"/>
    </w:rPr>
    <w:tblPr>
      <w:tblCellMar>
        <w:top w:w="0" w:type="dxa"/>
        <w:left w:w="0" w:type="dxa"/>
        <w:bottom w:w="0" w:type="dxa"/>
        <w:right w:w="0" w:type="dxa"/>
      </w:tblCellMar>
    </w:tblPr>
  </w:style>
  <w:style w:type="table" w:customStyle="1" w:styleId="TableGrid21">
    <w:name w:val="TableGrid21"/>
    <w:rsid w:val="009E0A8A"/>
    <w:rPr>
      <w:rFonts w:eastAsia="Times New Roman"/>
      <w:sz w:val="22"/>
      <w:szCs w:val="22"/>
    </w:rPr>
    <w:tblPr>
      <w:tblCellMar>
        <w:top w:w="0" w:type="dxa"/>
        <w:left w:w="0" w:type="dxa"/>
        <w:bottom w:w="0" w:type="dxa"/>
        <w:right w:w="0" w:type="dxa"/>
      </w:tblCellMar>
    </w:tblPr>
  </w:style>
  <w:style w:type="table" w:customStyle="1" w:styleId="TableGrid31">
    <w:name w:val="TableGrid31"/>
    <w:rsid w:val="009E0A8A"/>
    <w:rPr>
      <w:rFonts w:eastAsia="Times New Roman"/>
      <w:sz w:val="22"/>
      <w:szCs w:val="22"/>
    </w:rPr>
    <w:tblPr>
      <w:tblCellMar>
        <w:top w:w="0" w:type="dxa"/>
        <w:left w:w="0" w:type="dxa"/>
        <w:bottom w:w="0" w:type="dxa"/>
        <w:right w:w="0" w:type="dxa"/>
      </w:tblCellMar>
    </w:tblPr>
  </w:style>
  <w:style w:type="table" w:customStyle="1" w:styleId="-110">
    <w:name w:val="Веб-таблица 11"/>
    <w:basedOn w:val="af"/>
    <w:next w:val="-10"/>
    <w:rsid w:val="009E0A8A"/>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tblPr/>
      <w:tcPr>
        <w:tcBorders>
          <w:tl2br w:val="none" w:sz="0" w:space="0" w:color="auto"/>
          <w:tr2bl w:val="none" w:sz="0" w:space="0" w:color="auto"/>
        </w:tcBorders>
      </w:tcPr>
    </w:tblStylePr>
  </w:style>
  <w:style w:type="table" w:customStyle="1" w:styleId="-210">
    <w:name w:val="Веб-таблица 21"/>
    <w:basedOn w:val="af"/>
    <w:next w:val="-20"/>
    <w:rsid w:val="009E0A8A"/>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tblPr/>
      <w:tcPr>
        <w:tcBorders>
          <w:tl2br w:val="none" w:sz="0" w:space="0" w:color="auto"/>
          <w:tr2bl w:val="none" w:sz="0" w:space="0" w:color="auto"/>
        </w:tcBorders>
      </w:tcPr>
    </w:tblStylePr>
  </w:style>
  <w:style w:type="table" w:customStyle="1" w:styleId="219">
    <w:name w:val="Изящная таблица 21"/>
    <w:basedOn w:val="af"/>
    <w:next w:val="2ff1"/>
    <w:rsid w:val="009E0A8A"/>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11c">
    <w:name w:val="Классическая таблица 11"/>
    <w:basedOn w:val="af"/>
    <w:next w:val="1ffff6"/>
    <w:rsid w:val="009E0A8A"/>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21a">
    <w:name w:val="Классическая таблица 21"/>
    <w:basedOn w:val="af"/>
    <w:next w:val="2ff2"/>
    <w:rsid w:val="009E0A8A"/>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shd w:val="solid" w:color="C0C0C0" w:fill="FFFFFF"/>
      </w:tcPr>
    </w:tblStylePr>
    <w:tblStylePr w:type="neCell">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tblPr/>
      <w:tcPr>
        <w:tcBorders>
          <w:tl2br w:val="none" w:sz="0" w:space="0" w:color="auto"/>
          <w:tr2bl w:val="none" w:sz="0" w:space="0" w:color="auto"/>
        </w:tcBorders>
      </w:tcPr>
    </w:tblStylePr>
  </w:style>
  <w:style w:type="table" w:customStyle="1" w:styleId="317">
    <w:name w:val="Классическая таблица 31"/>
    <w:basedOn w:val="af"/>
    <w:next w:val="3fa"/>
    <w:rsid w:val="009E0A8A"/>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tblPr/>
      <w:tcPr>
        <w:tcBorders>
          <w:bottom w:val="single" w:sz="6" w:space="0" w:color="000000"/>
          <w:tl2br w:val="none" w:sz="0" w:space="0" w:color="auto"/>
          <w:tr2bl w:val="none" w:sz="0" w:space="0" w:color="auto"/>
        </w:tcBorders>
        <w:shd w:val="solid" w:color="000080" w:fill="FFFFFF"/>
      </w:tcPr>
    </w:tblStylePr>
    <w:tblStylePr w:type="lastRow">
      <w:tblPr/>
      <w:tcPr>
        <w:tcBorders>
          <w:top w:val="single" w:sz="12" w:space="0" w:color="000000"/>
          <w:tl2br w:val="none" w:sz="0" w:space="0" w:color="auto"/>
          <w:tr2bl w:val="none" w:sz="0" w:space="0" w:color="auto"/>
        </w:tcBorders>
        <w:shd w:val="solid" w:color="FFFFFF" w:fill="FFFFFF"/>
      </w:tcPr>
    </w:tblStylePr>
    <w:tblStylePr w:type="firstCol">
      <w:tblPr/>
      <w:tcPr>
        <w:tcBorders>
          <w:tl2br w:val="none" w:sz="0" w:space="0" w:color="auto"/>
          <w:tr2bl w:val="none" w:sz="0" w:space="0" w:color="auto"/>
        </w:tcBorders>
      </w:tcPr>
    </w:tblStylePr>
  </w:style>
  <w:style w:type="table" w:customStyle="1" w:styleId="11d">
    <w:name w:val="Объемная таблица 11"/>
    <w:basedOn w:val="af"/>
    <w:next w:val="1ffff7"/>
    <w:rsid w:val="009E0A8A"/>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tblPr/>
      <w:tcPr>
        <w:tcBorders>
          <w:top w:val="none" w:sz="0" w:space="0" w:color="auto"/>
          <w:right w:val="none" w:sz="0" w:space="0" w:color="auto"/>
          <w:tl2br w:val="none" w:sz="0" w:space="0" w:color="auto"/>
          <w:tr2bl w:val="none" w:sz="0" w:space="0" w:color="auto"/>
        </w:tcBorders>
      </w:tcPr>
    </w:tblStylePr>
  </w:style>
  <w:style w:type="table" w:customStyle="1" w:styleId="21b">
    <w:name w:val="Объемная таблица 21"/>
    <w:basedOn w:val="af"/>
    <w:next w:val="2ff3"/>
    <w:rsid w:val="009E0A8A"/>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11e">
    <w:name w:val="Простая таблица 11"/>
    <w:basedOn w:val="af"/>
    <w:next w:val="1ffff8"/>
    <w:rsid w:val="009E0A8A"/>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c">
    <w:name w:val="Простая таблица 21"/>
    <w:basedOn w:val="af"/>
    <w:next w:val="2ff4"/>
    <w:rsid w:val="009E0A8A"/>
    <w:rPr>
      <w:rFonts w:ascii="Times New Roman" w:eastAsia="Times New Roman" w:hAnsi="Times New Roman"/>
    </w:rPr>
    <w:tblPr>
      <w:tblInd w:w="0" w:type="dxa"/>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f"/>
    <w:next w:val="3fb"/>
    <w:rsid w:val="009E0A8A"/>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11f">
    <w:name w:val="Сетка таблицы 11"/>
    <w:basedOn w:val="af"/>
    <w:next w:val="1ffff9"/>
    <w:rsid w:val="009E0A8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customStyle="1" w:styleId="21d">
    <w:name w:val="Сетка таблицы 21"/>
    <w:basedOn w:val="af"/>
    <w:next w:val="2ff5"/>
    <w:rsid w:val="009E0A8A"/>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customStyle="1" w:styleId="319">
    <w:name w:val="Сетка таблицы 31"/>
    <w:basedOn w:val="af"/>
    <w:next w:val="3fc"/>
    <w:rsid w:val="009E0A8A"/>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customStyle="1" w:styleId="413">
    <w:name w:val="Сетка таблицы 41"/>
    <w:basedOn w:val="af"/>
    <w:next w:val="4f0"/>
    <w:rsid w:val="009E0A8A"/>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tblPr/>
      <w:tcPr>
        <w:tcBorders>
          <w:top w:val="single" w:sz="6" w:space="0" w:color="000000"/>
          <w:tl2br w:val="none" w:sz="0" w:space="0" w:color="auto"/>
          <w:tr2bl w:val="none" w:sz="0" w:space="0" w:color="auto"/>
        </w:tcBorders>
        <w:shd w:val="pct30" w:color="FFFF00" w:fill="FFFFFF"/>
      </w:tcPr>
    </w:tblStylePr>
    <w:tblStylePr w:type="lastCol">
      <w:tblPr/>
      <w:tcPr>
        <w:tcBorders>
          <w:tl2br w:val="none" w:sz="0" w:space="0" w:color="auto"/>
          <w:tr2bl w:val="none" w:sz="0" w:space="0" w:color="auto"/>
        </w:tcBorders>
      </w:tcPr>
    </w:tblStylePr>
  </w:style>
  <w:style w:type="table" w:customStyle="1" w:styleId="512">
    <w:name w:val="Сетка таблицы 51"/>
    <w:basedOn w:val="af"/>
    <w:next w:val="58"/>
    <w:rsid w:val="009E0A8A"/>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f"/>
    <w:next w:val="64"/>
    <w:rsid w:val="009E0A8A"/>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f"/>
    <w:next w:val="76"/>
    <w:rsid w:val="009E0A8A"/>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f"/>
    <w:next w:val="82"/>
    <w:rsid w:val="009E0A8A"/>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8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customStyle="1" w:styleId="1fffff4">
    <w:name w:val="Стандартная таблица1"/>
    <w:basedOn w:val="af"/>
    <w:next w:val="afffffffffff9"/>
    <w:rsid w:val="009E0A8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21e">
    <w:name w:val="Столбцы таблицы 21"/>
    <w:basedOn w:val="af"/>
    <w:next w:val="2ff6"/>
    <w:rsid w:val="009E0A8A"/>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80" w:fill="FFFFFF"/>
      </w:tcPr>
    </w:tblStylePr>
    <w:tblStylePr w:type="lastRow">
      <w:tblPr/>
      <w:tcPr>
        <w:tcBorders>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30" w:color="000000" w:fill="FFFFFF"/>
      </w:tcPr>
    </w:tblStylePr>
    <w:tblStylePr w:type="band2Vert">
      <w:tblPr/>
      <w:tcPr>
        <w:shd w:val="pct25" w:color="00FF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31a">
    <w:name w:val="Столбцы таблицы 31"/>
    <w:basedOn w:val="af"/>
    <w:next w:val="3fd"/>
    <w:rsid w:val="009E0A8A"/>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80" w:fill="FFFFFF"/>
      </w:tcPr>
    </w:tblStylePr>
    <w:tblStylePr w:type="lastRow">
      <w:tblPr/>
      <w:tcPr>
        <w:tcBorders>
          <w:top w:val="single" w:sz="6" w:space="0" w:color="00008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solid" w:color="C0C0C0" w:fill="FFFFFF"/>
      </w:tcPr>
    </w:tblStylePr>
    <w:tblStylePr w:type="band2Vert">
      <w:tblPr/>
      <w:tcPr>
        <w:shd w:val="pct10" w:color="000000" w:fill="FFFFFF"/>
      </w:tcPr>
    </w:tblStylePr>
    <w:tblStylePr w:type="neCell">
      <w:tblPr/>
      <w:tcPr>
        <w:tcBorders>
          <w:tl2br w:val="none" w:sz="0" w:space="0" w:color="auto"/>
          <w:tr2bl w:val="none" w:sz="0" w:space="0" w:color="auto"/>
        </w:tcBorders>
      </w:tcPr>
    </w:tblStylePr>
  </w:style>
  <w:style w:type="table" w:customStyle="1" w:styleId="414">
    <w:name w:val="Столбцы таблицы 41"/>
    <w:basedOn w:val="af"/>
    <w:next w:val="4f1"/>
    <w:rsid w:val="009E0A8A"/>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50" w:color="008080" w:fill="FFFFFF"/>
      </w:tcPr>
    </w:tblStylePr>
    <w:tblStylePr w:type="band2Vert">
      <w:tblPr/>
      <w:tcPr>
        <w:shd w:val="pct10" w:color="000000" w:fill="FFFFFF"/>
      </w:tcPr>
    </w:tblStylePr>
  </w:style>
  <w:style w:type="table" w:customStyle="1" w:styleId="-111">
    <w:name w:val="Таблица-список 11"/>
    <w:basedOn w:val="af"/>
    <w:next w:val="-11"/>
    <w:rsid w:val="009E0A8A"/>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solid" w:color="C0C0C0" w:fill="FFFFFF"/>
      </w:tcPr>
    </w:tblStylePr>
    <w:tblStylePr w:type="band2Horz">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37">
    <w:name w:val="Таблица-список 37"/>
    <w:basedOn w:val="af"/>
    <w:next w:val="-30"/>
    <w:rsid w:val="009E0A8A"/>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41">
    <w:name w:val="Таблица-список 41"/>
    <w:basedOn w:val="af"/>
    <w:next w:val="-4"/>
    <w:rsid w:val="009E0A8A"/>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
    <w:next w:val="-5"/>
    <w:rsid w:val="009E0A8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style>
  <w:style w:type="table" w:customStyle="1" w:styleId="-61">
    <w:name w:val="Таблица-список 61"/>
    <w:basedOn w:val="af"/>
    <w:next w:val="-6"/>
    <w:rsid w:val="009E0A8A"/>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tblPr/>
      <w:tcPr>
        <w:tcBorders>
          <w:bottom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1fffff5">
    <w:name w:val="Тема таблицы1"/>
    <w:basedOn w:val="af"/>
    <w:next w:val="afffffffffffa"/>
    <w:rsid w:val="009E0A8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0">
    <w:name w:val="Цветная таблица 11"/>
    <w:basedOn w:val="af"/>
    <w:next w:val="1ffffa"/>
    <w:rsid w:val="009E0A8A"/>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tblPr/>
      <w:tcPr>
        <w:tcBorders>
          <w:tl2br w:val="none" w:sz="0" w:space="0" w:color="auto"/>
          <w:tr2bl w:val="none" w:sz="0" w:space="0" w:color="auto"/>
        </w:tcBorders>
        <w:shd w:val="solid" w:color="000000" w:fill="FFFFFF"/>
      </w:tcPr>
    </w:tblStylePr>
    <w:tblStylePr w:type="firstCol">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tblPr/>
      <w:tcPr>
        <w:tcBorders>
          <w:tl2br w:val="none" w:sz="0" w:space="0" w:color="auto"/>
          <w:tr2bl w:val="none" w:sz="0" w:space="0" w:color="auto"/>
        </w:tcBorders>
      </w:tcPr>
    </w:tblStylePr>
  </w:style>
  <w:style w:type="table" w:customStyle="1" w:styleId="21f">
    <w:name w:val="Цветная таблица 21"/>
    <w:basedOn w:val="af"/>
    <w:next w:val="2ff7"/>
    <w:rsid w:val="009E0A8A"/>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tblPr/>
      <w:tcPr>
        <w:tcBorders>
          <w:bottom w:val="single" w:sz="12" w:space="0" w:color="000000"/>
          <w:tl2br w:val="none" w:sz="0" w:space="0" w:color="auto"/>
          <w:tr2bl w:val="none" w:sz="0" w:space="0" w:color="auto"/>
        </w:tcBorders>
        <w:shd w:val="solid" w:color="800000" w:fill="FFFFFF"/>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tblPr/>
      <w:tcPr>
        <w:tcBorders>
          <w:tl2br w:val="none" w:sz="0" w:space="0" w:color="auto"/>
          <w:tr2bl w:val="none" w:sz="0" w:space="0" w:color="auto"/>
        </w:tcBorders>
      </w:tcPr>
    </w:tblStylePr>
  </w:style>
  <w:style w:type="table" w:customStyle="1" w:styleId="31b">
    <w:name w:val="Цветная таблица 31"/>
    <w:basedOn w:val="af"/>
    <w:next w:val="3fe"/>
    <w:rsid w:val="009E0A8A"/>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tblPr/>
      <w:tcPr>
        <w:tcBorders>
          <w:tl2br w:val="none" w:sz="0" w:space="0" w:color="auto"/>
          <w:tr2bl w:val="none" w:sz="0" w:space="0" w:color="auto"/>
        </w:tcBorders>
        <w:shd w:val="solid" w:color="000000" w:fill="FFFFFF"/>
      </w:tcPr>
    </w:tblStylePr>
  </w:style>
  <w:style w:type="table" w:customStyle="1" w:styleId="2-511">
    <w:name w:val="Средняя заливка 2 - Акцент 511"/>
    <w:basedOn w:val="af"/>
    <w:uiPriority w:val="99"/>
    <w:rsid w:val="009E0A8A"/>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tblPr/>
      <w:tcPr>
        <w:tcBorders>
          <w:top w:val="double" w:sz="6" w:space="0" w:color="auto"/>
          <w:left w:val="nil"/>
          <w:bottom w:val="single" w:sz="18" w:space="0" w:color="auto"/>
          <w:right w:val="nil"/>
          <w:insideH w:val="nil"/>
          <w:insideV w:val="nil"/>
        </w:tcBorders>
        <w:shd w:val="clear" w:color="auto" w:fill="F4F4F4"/>
      </w:tcPr>
    </w:tblStylePr>
    <w:tblStylePr w:type="firstCol">
      <w:tblPr/>
      <w:tcPr>
        <w:tcBorders>
          <w:top w:val="nil"/>
          <w:left w:val="nil"/>
          <w:bottom w:val="single" w:sz="18" w:space="0" w:color="auto"/>
          <w:right w:val="nil"/>
          <w:insideH w:val="nil"/>
          <w:insideV w:val="nil"/>
        </w:tcBorders>
        <w:shd w:val="clear" w:color="auto" w:fill="4BACC6"/>
      </w:tcPr>
    </w:tblStylePr>
    <w:tblStylePr w:type="lastCol">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customStyle="1" w:styleId="-311">
    <w:name w:val="Таблица-список 311"/>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21">
    <w:name w:val="Таблица-список 321"/>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31">
    <w:name w:val="Таблица-список 331"/>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41">
    <w:name w:val="Таблица-список 341"/>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51">
    <w:name w:val="Таблица-список 351"/>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61">
    <w:name w:val="Таблица-список 361"/>
    <w:basedOn w:val="af"/>
    <w:next w:val="-30"/>
    <w:uiPriority w:val="99"/>
    <w:rsid w:val="009E0A8A"/>
    <w:rPr>
      <w:rFonts w:ascii="Arial" w:eastAsia="Times New Roman" w:hAnsi="Arial"/>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611">
    <w:name w:val="Сетка таблицы61"/>
    <w:basedOn w:val="af"/>
    <w:next w:val="afd"/>
    <w:rsid w:val="009E0A8A"/>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f"/>
    <w:next w:val="afd"/>
    <w:uiPriority w:val="59"/>
    <w:rsid w:val="009E0A8A"/>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f"/>
    <w:next w:val="afd"/>
    <w:uiPriority w:val="59"/>
    <w:rsid w:val="009E0A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редняя заливка 2 - Акцент 52"/>
    <w:basedOn w:val="af"/>
    <w:next w:val="2-5"/>
    <w:uiPriority w:val="64"/>
    <w:rsid w:val="009E0A8A"/>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table" w:customStyle="1" w:styleId="811">
    <w:name w:val="Сетка таблицы81"/>
    <w:basedOn w:val="af"/>
    <w:uiPriority w:val="3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basedOn w:val="af"/>
    <w:next w:val="afd"/>
    <w:uiPriority w:val="3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f"/>
    <w:next w:val="afd"/>
    <w:rsid w:val="009E0A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
    <w:name w:val="Сетка таблицы10"/>
    <w:basedOn w:val="af"/>
    <w:next w:val="afd"/>
    <w:rsid w:val="009E0A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0">
    <w:name w:val="Сетка таблицы82"/>
    <w:basedOn w:val="af"/>
    <w:uiPriority w:val="3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1">
    <w:name w:val="Основной текст17"/>
    <w:basedOn w:val="ad"/>
    <w:uiPriority w:val="99"/>
    <w:qFormat/>
    <w:rsid w:val="009E0A8A"/>
    <w:pPr>
      <w:widowControl w:val="0"/>
      <w:shd w:val="clear" w:color="auto" w:fill="FFFFFF"/>
      <w:spacing w:after="120" w:line="240" w:lineRule="atLeast"/>
      <w:ind w:hanging="1100"/>
    </w:pPr>
    <w:rPr>
      <w:rFonts w:ascii="Calibri" w:hAnsi="Calibri"/>
      <w:spacing w:val="1"/>
      <w:sz w:val="16"/>
      <w:shd w:val="clear" w:color="auto" w:fill="FFFFFF"/>
    </w:rPr>
  </w:style>
  <w:style w:type="paragraph" w:customStyle="1" w:styleId="Heading">
    <w:name w:val="Heading"/>
    <w:qFormat/>
    <w:rsid w:val="009E0A8A"/>
    <w:pPr>
      <w:widowControl w:val="0"/>
      <w:autoSpaceDE w:val="0"/>
      <w:autoSpaceDN w:val="0"/>
      <w:adjustRightInd w:val="0"/>
    </w:pPr>
    <w:rPr>
      <w:rFonts w:ascii="Arial" w:eastAsia="Times New Roman" w:hAnsi="Arial" w:cs="Arial"/>
      <w:b/>
      <w:bCs/>
      <w:sz w:val="22"/>
      <w:szCs w:val="22"/>
    </w:rPr>
  </w:style>
  <w:style w:type="character" w:customStyle="1" w:styleId="spelle">
    <w:name w:val="spelle"/>
    <w:rsid w:val="009E0A8A"/>
  </w:style>
  <w:style w:type="character" w:customStyle="1" w:styleId="f">
    <w:name w:val="f"/>
    <w:rsid w:val="009E0A8A"/>
  </w:style>
  <w:style w:type="paragraph" w:customStyle="1" w:styleId="affffffffffffff0">
    <w:name w:val="приложения рнгп"/>
    <w:basedOn w:val="26"/>
    <w:autoRedefine/>
    <w:qFormat/>
    <w:rsid w:val="009E0A8A"/>
    <w:pPr>
      <w:keepNext w:val="0"/>
      <w:keepLines w:val="0"/>
      <w:widowControl w:val="0"/>
      <w:tabs>
        <w:tab w:val="left" w:pos="992"/>
      </w:tabs>
      <w:spacing w:before="0" w:line="240" w:lineRule="auto"/>
      <w:ind w:firstLine="709"/>
    </w:pPr>
    <w:rPr>
      <w:rFonts w:ascii="Arial" w:eastAsia="Times New Roman" w:hAnsi="Arial" w:cs="Arial"/>
      <w:color w:val="800080"/>
      <w:sz w:val="24"/>
      <w:szCs w:val="24"/>
    </w:rPr>
  </w:style>
  <w:style w:type="paragraph" w:customStyle="1" w:styleId="textn">
    <w:name w:val="textn"/>
    <w:basedOn w:val="ad"/>
    <w:qFormat/>
    <w:rsid w:val="009E0A8A"/>
    <w:pPr>
      <w:spacing w:before="100" w:beforeAutospacing="1" w:after="100" w:afterAutospacing="1" w:line="240" w:lineRule="auto"/>
      <w:jc w:val="left"/>
    </w:pPr>
    <w:rPr>
      <w:rFonts w:ascii="Arial" w:eastAsia="Times New Roman" w:hAnsi="Arial" w:cs="Arial"/>
      <w:szCs w:val="24"/>
      <w:lang w:eastAsia="ru-RU"/>
    </w:rPr>
  </w:style>
  <w:style w:type="paragraph" w:customStyle="1" w:styleId="79">
    <w:name w:val="Знак7"/>
    <w:basedOn w:val="ad"/>
    <w:qFormat/>
    <w:rsid w:val="009E0A8A"/>
    <w:pPr>
      <w:spacing w:line="240" w:lineRule="exact"/>
    </w:pPr>
    <w:rPr>
      <w:rFonts w:ascii="Arial" w:eastAsia="Times New Roman" w:hAnsi="Arial" w:cs="Arial"/>
      <w:szCs w:val="24"/>
      <w:lang w:val="en-US"/>
    </w:rPr>
  </w:style>
  <w:style w:type="paragraph" w:customStyle="1" w:styleId="94">
    <w:name w:val="Знак9"/>
    <w:basedOn w:val="ad"/>
    <w:qFormat/>
    <w:rsid w:val="009E0A8A"/>
    <w:pPr>
      <w:spacing w:line="240" w:lineRule="exact"/>
    </w:pPr>
    <w:rPr>
      <w:rFonts w:ascii="Arial" w:eastAsia="Times New Roman" w:hAnsi="Arial" w:cs="Arial"/>
      <w:szCs w:val="24"/>
      <w:lang w:val="en-US"/>
    </w:rPr>
  </w:style>
  <w:style w:type="paragraph" w:customStyle="1" w:styleId="106">
    <w:name w:val="Знак10"/>
    <w:basedOn w:val="ad"/>
    <w:qFormat/>
    <w:rsid w:val="009E0A8A"/>
    <w:pPr>
      <w:spacing w:line="240" w:lineRule="exact"/>
    </w:pPr>
    <w:rPr>
      <w:rFonts w:ascii="Arial" w:eastAsia="Times New Roman" w:hAnsi="Arial" w:cs="Arial"/>
      <w:szCs w:val="24"/>
      <w:lang w:val="en-US"/>
    </w:rPr>
  </w:style>
  <w:style w:type="paragraph" w:customStyle="1" w:styleId="FORMATTEXT0">
    <w:name w:val=".FORMATTEXT"/>
    <w:qFormat/>
    <w:rsid w:val="009E0A8A"/>
    <w:pPr>
      <w:widowControl w:val="0"/>
      <w:autoSpaceDE w:val="0"/>
      <w:autoSpaceDN w:val="0"/>
      <w:adjustRightInd w:val="0"/>
    </w:pPr>
    <w:rPr>
      <w:rFonts w:ascii="Times New Roman" w:eastAsia="Times New Roman" w:hAnsi="Times New Roman"/>
      <w:sz w:val="24"/>
      <w:szCs w:val="24"/>
    </w:rPr>
  </w:style>
  <w:style w:type="paragraph" w:customStyle="1" w:styleId="affffffffffffff1">
    <w:name w:val="Основной шрифт абзаца Знак Знак Знак Знак"/>
    <w:aliases w:val="Знак1 Знак Знак Знак Знак Знак Знак Знак Знак Знак Знак"/>
    <w:basedOn w:val="ad"/>
    <w:qFormat/>
    <w:rsid w:val="009E0A8A"/>
    <w:pPr>
      <w:spacing w:line="240" w:lineRule="auto"/>
      <w:jc w:val="left"/>
    </w:pPr>
    <w:rPr>
      <w:rFonts w:ascii="Verdana" w:eastAsia="Times New Roman" w:hAnsi="Verdana" w:cs="Verdana"/>
      <w:sz w:val="20"/>
      <w:szCs w:val="20"/>
      <w:lang w:val="en-US"/>
    </w:rPr>
  </w:style>
  <w:style w:type="character" w:customStyle="1" w:styleId="text11">
    <w:name w:val="text11"/>
    <w:rsid w:val="009E0A8A"/>
    <w:rPr>
      <w:b/>
      <w:color w:val="333333"/>
      <w:sz w:val="20"/>
      <w:u w:val="single"/>
    </w:rPr>
  </w:style>
  <w:style w:type="character" w:customStyle="1" w:styleId="context">
    <w:name w:val="context"/>
    <w:rsid w:val="009E0A8A"/>
  </w:style>
  <w:style w:type="character" w:customStyle="1" w:styleId="contextcurrent">
    <w:name w:val="context_current"/>
    <w:rsid w:val="009E0A8A"/>
  </w:style>
  <w:style w:type="paragraph" w:customStyle="1" w:styleId="11Char">
    <w:name w:val="Знак1 Знак Знак Знак Знак Знак Знак Знак Знак1 Char"/>
    <w:basedOn w:val="ad"/>
    <w:qFormat/>
    <w:rsid w:val="009E0A8A"/>
    <w:pPr>
      <w:spacing w:after="160" w:line="240" w:lineRule="exact"/>
      <w:jc w:val="left"/>
    </w:pPr>
    <w:rPr>
      <w:rFonts w:ascii="Verdana" w:eastAsia="Times New Roman" w:hAnsi="Verdana"/>
      <w:sz w:val="20"/>
      <w:szCs w:val="20"/>
      <w:lang w:val="en-US"/>
    </w:rPr>
  </w:style>
  <w:style w:type="character" w:customStyle="1" w:styleId="WW8Num4z1">
    <w:name w:val="WW8Num4z1"/>
    <w:rsid w:val="009E0A8A"/>
    <w:rPr>
      <w:rFonts w:ascii="Courier New" w:hAnsi="Courier New"/>
    </w:rPr>
  </w:style>
  <w:style w:type="character" w:customStyle="1" w:styleId="match">
    <w:name w:val="match"/>
    <w:rsid w:val="009E0A8A"/>
  </w:style>
  <w:style w:type="character" w:customStyle="1" w:styleId="visited">
    <w:name w:val="visited"/>
    <w:rsid w:val="009E0A8A"/>
  </w:style>
  <w:style w:type="paragraph" w:customStyle="1" w:styleId="formattexttopleveltext">
    <w:name w:val="formattext topleveltext"/>
    <w:basedOn w:val="ad"/>
    <w:qFormat/>
    <w:rsid w:val="009E0A8A"/>
    <w:pPr>
      <w:spacing w:before="100" w:beforeAutospacing="1" w:after="100" w:afterAutospacing="1" w:line="240" w:lineRule="auto"/>
      <w:jc w:val="left"/>
    </w:pPr>
    <w:rPr>
      <w:rFonts w:eastAsia="Times New Roman"/>
      <w:szCs w:val="24"/>
      <w:lang w:eastAsia="ru-RU"/>
    </w:rPr>
  </w:style>
  <w:style w:type="character" w:customStyle="1" w:styleId="FontStyle15">
    <w:name w:val="Font Style15"/>
    <w:rsid w:val="009E0A8A"/>
    <w:rPr>
      <w:rFonts w:ascii="Times New Roman" w:hAnsi="Times New Roman"/>
      <w:sz w:val="24"/>
    </w:rPr>
  </w:style>
  <w:style w:type="paragraph" w:customStyle="1" w:styleId="Style9">
    <w:name w:val="Style9"/>
    <w:basedOn w:val="ad"/>
    <w:qFormat/>
    <w:rsid w:val="009E0A8A"/>
    <w:pPr>
      <w:widowControl w:val="0"/>
      <w:autoSpaceDE w:val="0"/>
      <w:autoSpaceDN w:val="0"/>
      <w:adjustRightInd w:val="0"/>
      <w:spacing w:line="331" w:lineRule="exact"/>
      <w:ind w:firstLine="734"/>
    </w:pPr>
    <w:rPr>
      <w:rFonts w:eastAsia="Times New Roman"/>
      <w:szCs w:val="24"/>
      <w:lang w:eastAsia="ru-RU"/>
    </w:rPr>
  </w:style>
  <w:style w:type="paragraph" w:customStyle="1" w:styleId="2ffb">
    <w:name w:val="Знак Знак Знак2 Знак Знак Знак Знак Знак Знак Знак"/>
    <w:basedOn w:val="ad"/>
    <w:qFormat/>
    <w:rsid w:val="009E0A8A"/>
    <w:pPr>
      <w:spacing w:line="240" w:lineRule="auto"/>
      <w:jc w:val="left"/>
    </w:pPr>
    <w:rPr>
      <w:rFonts w:ascii="Verdana" w:eastAsia="Times New Roman" w:hAnsi="Verdana" w:cs="Verdana"/>
      <w:sz w:val="20"/>
      <w:szCs w:val="20"/>
      <w:lang w:val="en-US"/>
    </w:rPr>
  </w:style>
  <w:style w:type="character" w:customStyle="1" w:styleId="normalblack">
    <w:name w:val="normal black"/>
    <w:rsid w:val="009E0A8A"/>
  </w:style>
  <w:style w:type="paragraph" w:customStyle="1" w:styleId="affffffffffffff2">
    <w:name w:val="."/>
    <w:qFormat/>
    <w:rsid w:val="009E0A8A"/>
    <w:pPr>
      <w:widowControl w:val="0"/>
      <w:autoSpaceDE w:val="0"/>
      <w:autoSpaceDN w:val="0"/>
      <w:adjustRightInd w:val="0"/>
    </w:pPr>
    <w:rPr>
      <w:rFonts w:ascii="Times New Roman" w:eastAsia="Times New Roman" w:hAnsi="Times New Roman"/>
      <w:sz w:val="24"/>
      <w:szCs w:val="24"/>
    </w:rPr>
  </w:style>
  <w:style w:type="character" w:customStyle="1" w:styleId="blk">
    <w:name w:val="blk"/>
    <w:rsid w:val="009E0A8A"/>
  </w:style>
  <w:style w:type="paragraph" w:customStyle="1" w:styleId="s12">
    <w:name w:val="s_12"/>
    <w:basedOn w:val="ad"/>
    <w:qFormat/>
    <w:rsid w:val="009E0A8A"/>
    <w:pPr>
      <w:spacing w:line="240" w:lineRule="auto"/>
      <w:ind w:firstLine="720"/>
      <w:jc w:val="left"/>
    </w:pPr>
    <w:rPr>
      <w:rFonts w:eastAsia="Times New Roman"/>
      <w:szCs w:val="24"/>
      <w:lang w:eastAsia="ru-RU"/>
    </w:rPr>
  </w:style>
  <w:style w:type="paragraph" w:customStyle="1" w:styleId="s13">
    <w:name w:val="s_13"/>
    <w:basedOn w:val="ad"/>
    <w:qFormat/>
    <w:rsid w:val="009E0A8A"/>
    <w:pPr>
      <w:spacing w:line="240" w:lineRule="auto"/>
      <w:ind w:firstLine="720"/>
      <w:jc w:val="left"/>
    </w:pPr>
    <w:rPr>
      <w:rFonts w:eastAsia="Times New Roman"/>
      <w:szCs w:val="24"/>
      <w:lang w:eastAsia="ru-RU"/>
    </w:rPr>
  </w:style>
  <w:style w:type="paragraph" w:customStyle="1" w:styleId="s222">
    <w:name w:val="s_222"/>
    <w:basedOn w:val="ad"/>
    <w:qFormat/>
    <w:rsid w:val="009E0A8A"/>
    <w:pPr>
      <w:spacing w:line="240" w:lineRule="auto"/>
      <w:jc w:val="left"/>
    </w:pPr>
    <w:rPr>
      <w:rFonts w:eastAsia="Times New Roman"/>
      <w:i/>
      <w:iCs/>
      <w:color w:val="800080"/>
      <w:szCs w:val="24"/>
      <w:lang w:eastAsia="ru-RU"/>
    </w:rPr>
  </w:style>
  <w:style w:type="paragraph" w:customStyle="1" w:styleId="s34">
    <w:name w:val="s_34"/>
    <w:basedOn w:val="ad"/>
    <w:qFormat/>
    <w:rsid w:val="009E0A8A"/>
    <w:pPr>
      <w:spacing w:line="240" w:lineRule="auto"/>
      <w:jc w:val="center"/>
    </w:pPr>
    <w:rPr>
      <w:rFonts w:eastAsia="Times New Roman"/>
      <w:b/>
      <w:bCs/>
      <w:color w:val="000080"/>
      <w:sz w:val="18"/>
      <w:szCs w:val="18"/>
      <w:lang w:eastAsia="ru-RU"/>
    </w:rPr>
  </w:style>
  <w:style w:type="character" w:customStyle="1" w:styleId="r">
    <w:name w:val="r"/>
    <w:rsid w:val="009E0A8A"/>
  </w:style>
  <w:style w:type="paragraph" w:customStyle="1" w:styleId="Style8">
    <w:name w:val="Style8"/>
    <w:basedOn w:val="ad"/>
    <w:qFormat/>
    <w:rsid w:val="009E0A8A"/>
    <w:pPr>
      <w:widowControl w:val="0"/>
      <w:autoSpaceDE w:val="0"/>
      <w:autoSpaceDN w:val="0"/>
      <w:adjustRightInd w:val="0"/>
      <w:spacing w:line="115" w:lineRule="exact"/>
    </w:pPr>
    <w:rPr>
      <w:rFonts w:eastAsia="Times New Roman"/>
      <w:szCs w:val="24"/>
      <w:lang w:eastAsia="ru-RU"/>
    </w:rPr>
  </w:style>
  <w:style w:type="paragraph" w:customStyle="1" w:styleId="Style10">
    <w:name w:val="Style10"/>
    <w:basedOn w:val="ad"/>
    <w:qFormat/>
    <w:rsid w:val="009E0A8A"/>
    <w:pPr>
      <w:widowControl w:val="0"/>
      <w:autoSpaceDE w:val="0"/>
      <w:autoSpaceDN w:val="0"/>
      <w:adjustRightInd w:val="0"/>
      <w:spacing w:line="120" w:lineRule="exact"/>
      <w:jc w:val="left"/>
    </w:pPr>
    <w:rPr>
      <w:rFonts w:eastAsia="Times New Roman"/>
      <w:szCs w:val="24"/>
      <w:lang w:eastAsia="ru-RU"/>
    </w:rPr>
  </w:style>
  <w:style w:type="paragraph" w:customStyle="1" w:styleId="Style11">
    <w:name w:val="Style11"/>
    <w:basedOn w:val="ad"/>
    <w:qFormat/>
    <w:rsid w:val="009E0A8A"/>
    <w:pPr>
      <w:widowControl w:val="0"/>
      <w:autoSpaceDE w:val="0"/>
      <w:autoSpaceDN w:val="0"/>
      <w:adjustRightInd w:val="0"/>
      <w:spacing w:line="240" w:lineRule="auto"/>
      <w:jc w:val="left"/>
    </w:pPr>
    <w:rPr>
      <w:rFonts w:eastAsia="Times New Roman"/>
      <w:szCs w:val="24"/>
      <w:lang w:eastAsia="ru-RU"/>
    </w:rPr>
  </w:style>
  <w:style w:type="paragraph" w:customStyle="1" w:styleId="Style12">
    <w:name w:val="Style12"/>
    <w:basedOn w:val="ad"/>
    <w:qFormat/>
    <w:rsid w:val="009E0A8A"/>
    <w:pPr>
      <w:widowControl w:val="0"/>
      <w:autoSpaceDE w:val="0"/>
      <w:autoSpaceDN w:val="0"/>
      <w:adjustRightInd w:val="0"/>
      <w:spacing w:line="120" w:lineRule="exact"/>
      <w:jc w:val="left"/>
    </w:pPr>
    <w:rPr>
      <w:rFonts w:eastAsia="Times New Roman"/>
      <w:szCs w:val="24"/>
      <w:lang w:eastAsia="ru-RU"/>
    </w:rPr>
  </w:style>
  <w:style w:type="character" w:customStyle="1" w:styleId="FontStyle17">
    <w:name w:val="Font Style17"/>
    <w:rsid w:val="009E0A8A"/>
    <w:rPr>
      <w:rFonts w:ascii="Times New Roman" w:hAnsi="Times New Roman"/>
      <w:sz w:val="10"/>
    </w:rPr>
  </w:style>
  <w:style w:type="character" w:customStyle="1" w:styleId="FontStyle18">
    <w:name w:val="Font Style18"/>
    <w:rsid w:val="009E0A8A"/>
    <w:rPr>
      <w:rFonts w:ascii="Times New Roman" w:hAnsi="Times New Roman"/>
      <w:i/>
      <w:sz w:val="10"/>
    </w:rPr>
  </w:style>
  <w:style w:type="character" w:customStyle="1" w:styleId="FontStyle19">
    <w:name w:val="Font Style19"/>
    <w:rsid w:val="009E0A8A"/>
    <w:rPr>
      <w:rFonts w:ascii="Times New Roman" w:hAnsi="Times New Roman"/>
      <w:sz w:val="10"/>
    </w:rPr>
  </w:style>
  <w:style w:type="paragraph" w:customStyle="1" w:styleId="bodytext0">
    <w:name w:val="bodytext"/>
    <w:basedOn w:val="ad"/>
    <w:qFormat/>
    <w:rsid w:val="009E0A8A"/>
    <w:pPr>
      <w:spacing w:before="63" w:line="240" w:lineRule="auto"/>
    </w:pPr>
    <w:rPr>
      <w:rFonts w:ascii="Arial" w:eastAsia="Times New Roman" w:hAnsi="Arial" w:cs="Arial"/>
      <w:color w:val="000000"/>
      <w:sz w:val="16"/>
      <w:szCs w:val="16"/>
      <w:lang w:eastAsia="ru-RU"/>
    </w:rPr>
  </w:style>
  <w:style w:type="character" w:customStyle="1" w:styleId="comment">
    <w:name w:val="comment"/>
    <w:rsid w:val="009E0A8A"/>
  </w:style>
  <w:style w:type="paragraph" w:customStyle="1" w:styleId="tekstob">
    <w:name w:val="tekstob"/>
    <w:basedOn w:val="ad"/>
    <w:qFormat/>
    <w:rsid w:val="009E0A8A"/>
    <w:pPr>
      <w:spacing w:before="100" w:beforeAutospacing="1" w:after="100" w:afterAutospacing="1" w:line="240" w:lineRule="auto"/>
      <w:jc w:val="left"/>
    </w:pPr>
    <w:rPr>
      <w:rFonts w:eastAsia="Times New Roman"/>
      <w:szCs w:val="24"/>
      <w:lang w:eastAsia="ru-RU"/>
    </w:rPr>
  </w:style>
  <w:style w:type="character" w:customStyle="1" w:styleId="diffins">
    <w:name w:val="diff_ins"/>
    <w:rsid w:val="009E0A8A"/>
  </w:style>
  <w:style w:type="character" w:customStyle="1" w:styleId="u">
    <w:name w:val="u"/>
    <w:rsid w:val="009E0A8A"/>
  </w:style>
  <w:style w:type="paragraph" w:customStyle="1" w:styleId="1251">
    <w:name w:val="Стиль по ширине Первая строка:  125 см"/>
    <w:basedOn w:val="ad"/>
    <w:qFormat/>
    <w:rsid w:val="009E0A8A"/>
    <w:pPr>
      <w:spacing w:line="240" w:lineRule="auto"/>
      <w:ind w:firstLine="709"/>
    </w:pPr>
    <w:rPr>
      <w:rFonts w:eastAsia="Times New Roman"/>
      <w:szCs w:val="20"/>
      <w:lang w:eastAsia="ru-RU"/>
    </w:rPr>
  </w:style>
  <w:style w:type="paragraph" w:customStyle="1" w:styleId="textb">
    <w:name w:val="textb"/>
    <w:basedOn w:val="ad"/>
    <w:qFormat/>
    <w:rsid w:val="009E0A8A"/>
    <w:pPr>
      <w:spacing w:line="240" w:lineRule="auto"/>
      <w:jc w:val="left"/>
    </w:pPr>
    <w:rPr>
      <w:rFonts w:ascii="Arial" w:eastAsia="Times New Roman" w:hAnsi="Arial" w:cs="Arial"/>
      <w:b/>
      <w:bCs/>
      <w:sz w:val="22"/>
      <w:lang w:eastAsia="ru-RU"/>
    </w:rPr>
  </w:style>
  <w:style w:type="paragraph" w:customStyle="1" w:styleId="ConsTitle">
    <w:name w:val="ConsTitle"/>
    <w:qFormat/>
    <w:rsid w:val="009E0A8A"/>
    <w:pPr>
      <w:widowControl w:val="0"/>
      <w:autoSpaceDE w:val="0"/>
      <w:autoSpaceDN w:val="0"/>
      <w:adjustRightInd w:val="0"/>
    </w:pPr>
    <w:rPr>
      <w:rFonts w:ascii="Arial" w:eastAsia="Times New Roman" w:hAnsi="Arial" w:cs="Arial"/>
      <w:b/>
      <w:bCs/>
      <w:sz w:val="16"/>
      <w:szCs w:val="16"/>
    </w:rPr>
  </w:style>
  <w:style w:type="paragraph" w:customStyle="1" w:styleId="5f">
    <w:name w:val="çàãîëîâîê 5"/>
    <w:basedOn w:val="ad"/>
    <w:next w:val="ad"/>
    <w:qFormat/>
    <w:rsid w:val="009E0A8A"/>
    <w:pPr>
      <w:keepNext/>
      <w:spacing w:line="240" w:lineRule="auto"/>
      <w:jc w:val="center"/>
    </w:pPr>
    <w:rPr>
      <w:rFonts w:eastAsia="Times New Roman"/>
      <w:szCs w:val="24"/>
      <w:lang w:eastAsia="ru-RU"/>
    </w:rPr>
  </w:style>
  <w:style w:type="character" w:customStyle="1" w:styleId="FontStyle88">
    <w:name w:val="Font Style88"/>
    <w:rsid w:val="009E0A8A"/>
    <w:rPr>
      <w:rFonts w:ascii="Times New Roman" w:hAnsi="Times New Roman"/>
      <w:sz w:val="22"/>
    </w:rPr>
  </w:style>
  <w:style w:type="paragraph" w:customStyle="1" w:styleId="1fffff6">
    <w:name w:val="Знак1 Знак Знак Знак Знак Знак Знак Знак Знак Знак Знак Знак Знак"/>
    <w:basedOn w:val="ad"/>
    <w:qFormat/>
    <w:rsid w:val="009E0A8A"/>
    <w:pPr>
      <w:widowControl w:val="0"/>
      <w:adjustRightInd w:val="0"/>
      <w:spacing w:after="160" w:line="240" w:lineRule="exact"/>
      <w:jc w:val="right"/>
    </w:pPr>
    <w:rPr>
      <w:rFonts w:eastAsia="Times New Roman"/>
      <w:sz w:val="20"/>
      <w:szCs w:val="20"/>
      <w:lang w:val="en-GB"/>
    </w:rPr>
  </w:style>
  <w:style w:type="character" w:customStyle="1" w:styleId="nobase">
    <w:name w:val="nobase"/>
    <w:rsid w:val="009E0A8A"/>
  </w:style>
  <w:style w:type="character" w:customStyle="1" w:styleId="blk3">
    <w:name w:val="blk3"/>
    <w:rsid w:val="009E0A8A"/>
  </w:style>
  <w:style w:type="paragraph" w:customStyle="1" w:styleId="1fffff7">
    <w:name w:val="Знак1 Знак Знак Знак Знак Знак Знак"/>
    <w:basedOn w:val="ad"/>
    <w:qFormat/>
    <w:rsid w:val="009E0A8A"/>
    <w:pPr>
      <w:spacing w:after="160" w:line="240" w:lineRule="exact"/>
      <w:jc w:val="left"/>
    </w:pPr>
    <w:rPr>
      <w:rFonts w:ascii="Verdana" w:eastAsia="Times New Roman" w:hAnsi="Verdana" w:cs="Verdana"/>
      <w:szCs w:val="24"/>
      <w:lang w:val="en-US"/>
    </w:rPr>
  </w:style>
  <w:style w:type="paragraph" w:customStyle="1" w:styleId="21f0">
    <w:name w:val="Знак Знак Знак2 Знак Знак Знак Знак Знак Знак Знак1"/>
    <w:basedOn w:val="ad"/>
    <w:qFormat/>
    <w:rsid w:val="009E0A8A"/>
    <w:pPr>
      <w:spacing w:line="240" w:lineRule="auto"/>
      <w:jc w:val="left"/>
    </w:pPr>
    <w:rPr>
      <w:rFonts w:ascii="Verdana" w:eastAsia="Times New Roman" w:hAnsi="Verdana" w:cs="Verdana"/>
      <w:sz w:val="20"/>
      <w:szCs w:val="20"/>
      <w:lang w:val="en-US"/>
    </w:rPr>
  </w:style>
  <w:style w:type="paragraph" w:customStyle="1" w:styleId="S0">
    <w:name w:val="S_Нумерованный"/>
    <w:basedOn w:val="ad"/>
    <w:link w:val="Sf6"/>
    <w:autoRedefine/>
    <w:qFormat/>
    <w:rsid w:val="009E0A8A"/>
    <w:pPr>
      <w:numPr>
        <w:numId w:val="36"/>
      </w:numPr>
      <w:tabs>
        <w:tab w:val="left" w:pos="992"/>
      </w:tabs>
      <w:ind w:left="0" w:firstLine="709"/>
    </w:pPr>
    <w:rPr>
      <w:rFonts w:eastAsia="Times New Roman"/>
      <w:szCs w:val="24"/>
      <w:lang w:eastAsia="ru-RU"/>
    </w:rPr>
  </w:style>
  <w:style w:type="character" w:customStyle="1" w:styleId="ConsNonformat0">
    <w:name w:val="ConsNonformat Знак"/>
    <w:link w:val="ConsNonformat"/>
    <w:locked/>
    <w:rsid w:val="009E0A8A"/>
    <w:rPr>
      <w:rFonts w:ascii="Courier New" w:eastAsia="Times New Roman" w:hAnsi="Courier New" w:cs="Courier New"/>
    </w:rPr>
  </w:style>
  <w:style w:type="paragraph" w:customStyle="1" w:styleId="S50">
    <w:name w:val="S_Заголовок 5"/>
    <w:basedOn w:val="ad"/>
    <w:autoRedefine/>
    <w:qFormat/>
    <w:rsid w:val="009E0A8A"/>
    <w:pPr>
      <w:spacing w:line="276" w:lineRule="auto"/>
      <w:ind w:left="567"/>
      <w:jc w:val="left"/>
    </w:pPr>
    <w:rPr>
      <w:rFonts w:eastAsia="Times New Roman"/>
      <w:b/>
      <w:szCs w:val="24"/>
      <w:lang w:eastAsia="ru-RU"/>
    </w:rPr>
  </w:style>
  <w:style w:type="paragraph" w:customStyle="1" w:styleId="affffffffffffff3">
    <w:name w:val="_абзац"/>
    <w:basedOn w:val="ad"/>
    <w:link w:val="affffffffffffff4"/>
    <w:qFormat/>
    <w:rsid w:val="009E0A8A"/>
    <w:pPr>
      <w:spacing w:line="276" w:lineRule="auto"/>
      <w:ind w:firstLine="709"/>
    </w:pPr>
    <w:rPr>
      <w:rFonts w:eastAsia="Times New Roman"/>
      <w:szCs w:val="24"/>
      <w:lang w:eastAsia="ru-RU"/>
    </w:rPr>
  </w:style>
  <w:style w:type="character" w:customStyle="1" w:styleId="affffffffffffff4">
    <w:name w:val="_абзац Знак"/>
    <w:link w:val="affffffffffffff3"/>
    <w:locked/>
    <w:rsid w:val="009E0A8A"/>
    <w:rPr>
      <w:rFonts w:ascii="Times New Roman" w:eastAsia="Times New Roman" w:hAnsi="Times New Roman"/>
      <w:sz w:val="24"/>
      <w:szCs w:val="24"/>
    </w:rPr>
  </w:style>
  <w:style w:type="character" w:customStyle="1" w:styleId="ConsNormal0">
    <w:name w:val="ConsNormal Знак"/>
    <w:link w:val="ConsNormal"/>
    <w:locked/>
    <w:rsid w:val="009E0A8A"/>
    <w:rPr>
      <w:rFonts w:ascii="Arial" w:eastAsia="Times New Roman" w:hAnsi="Arial" w:cs="Arial"/>
    </w:rPr>
  </w:style>
  <w:style w:type="paragraph" w:customStyle="1" w:styleId="s00">
    <w:name w:val="s0"/>
    <w:basedOn w:val="ad"/>
    <w:qFormat/>
    <w:rsid w:val="009E0A8A"/>
    <w:pPr>
      <w:spacing w:before="100" w:beforeAutospacing="1" w:after="100" w:afterAutospacing="1" w:line="240" w:lineRule="auto"/>
      <w:jc w:val="left"/>
    </w:pPr>
    <w:rPr>
      <w:rFonts w:eastAsia="Times New Roman"/>
      <w:szCs w:val="24"/>
      <w:lang w:eastAsia="ru-RU"/>
    </w:rPr>
  </w:style>
  <w:style w:type="paragraph" w:customStyle="1" w:styleId="affffffffffffff5">
    <w:name w:val="Список нумерованный Знак"/>
    <w:basedOn w:val="ad"/>
    <w:semiHidden/>
    <w:qFormat/>
    <w:rsid w:val="009E0A8A"/>
    <w:pPr>
      <w:tabs>
        <w:tab w:val="num" w:pos="153"/>
        <w:tab w:val="left" w:pos="1260"/>
      </w:tabs>
      <w:ind w:left="153" w:hanging="153"/>
    </w:pPr>
    <w:rPr>
      <w:rFonts w:eastAsia="Times New Roman"/>
      <w:szCs w:val="24"/>
      <w:lang w:eastAsia="ru-RU"/>
    </w:rPr>
  </w:style>
  <w:style w:type="paragraph" w:styleId="affffffffffffff6">
    <w:name w:val="Bibliography"/>
    <w:basedOn w:val="ad"/>
    <w:next w:val="ad"/>
    <w:uiPriority w:val="37"/>
    <w:semiHidden/>
    <w:unhideWhenUsed/>
    <w:rsid w:val="009E0A8A"/>
    <w:pPr>
      <w:spacing w:line="240" w:lineRule="auto"/>
      <w:jc w:val="left"/>
    </w:pPr>
    <w:rPr>
      <w:rFonts w:eastAsia="Times New Roman"/>
      <w:szCs w:val="24"/>
      <w:lang w:eastAsia="ru-RU"/>
    </w:rPr>
  </w:style>
  <w:style w:type="paragraph" w:styleId="affffffffffffff7">
    <w:name w:val="table of authorities"/>
    <w:basedOn w:val="ad"/>
    <w:next w:val="ad"/>
    <w:uiPriority w:val="99"/>
    <w:rsid w:val="009E0A8A"/>
    <w:pPr>
      <w:spacing w:line="240" w:lineRule="auto"/>
      <w:ind w:left="240" w:hanging="240"/>
      <w:jc w:val="left"/>
    </w:pPr>
    <w:rPr>
      <w:rFonts w:eastAsia="Times New Roman"/>
      <w:szCs w:val="24"/>
      <w:lang w:eastAsia="ru-RU"/>
    </w:rPr>
  </w:style>
  <w:style w:type="paragraph" w:styleId="affffffffffffff8">
    <w:name w:val="macro"/>
    <w:link w:val="affffffffffffff9"/>
    <w:uiPriority w:val="99"/>
    <w:rsid w:val="009E0A8A"/>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affffffffffffff9">
    <w:name w:val="Текст макроса Знак"/>
    <w:basedOn w:val="ae"/>
    <w:link w:val="affffffffffffff8"/>
    <w:uiPriority w:val="99"/>
    <w:rsid w:val="009E0A8A"/>
    <w:rPr>
      <w:rFonts w:ascii="Courier New" w:eastAsia="Times New Roman" w:hAnsi="Courier New" w:cs="Courier New"/>
    </w:rPr>
  </w:style>
  <w:style w:type="paragraph" w:styleId="1fffff8">
    <w:name w:val="index 1"/>
    <w:basedOn w:val="ad"/>
    <w:next w:val="ad"/>
    <w:autoRedefine/>
    <w:uiPriority w:val="99"/>
    <w:rsid w:val="009E0A8A"/>
    <w:pPr>
      <w:spacing w:line="240" w:lineRule="auto"/>
      <w:ind w:left="240" w:hanging="240"/>
      <w:jc w:val="left"/>
    </w:pPr>
    <w:rPr>
      <w:rFonts w:eastAsia="Times New Roman"/>
      <w:szCs w:val="24"/>
      <w:lang w:eastAsia="ru-RU"/>
    </w:rPr>
  </w:style>
  <w:style w:type="paragraph" w:styleId="affffffffffffffa">
    <w:name w:val="index heading"/>
    <w:basedOn w:val="ad"/>
    <w:next w:val="1fffff8"/>
    <w:uiPriority w:val="99"/>
    <w:rsid w:val="009E0A8A"/>
    <w:pPr>
      <w:spacing w:line="240" w:lineRule="auto"/>
      <w:jc w:val="left"/>
    </w:pPr>
    <w:rPr>
      <w:rFonts w:ascii="Cambria" w:eastAsia="Times New Roman" w:hAnsi="Cambria"/>
      <w:b/>
      <w:bCs/>
      <w:szCs w:val="24"/>
      <w:lang w:eastAsia="ru-RU"/>
    </w:rPr>
  </w:style>
  <w:style w:type="paragraph" w:styleId="2ffc">
    <w:name w:val="index 2"/>
    <w:basedOn w:val="ad"/>
    <w:next w:val="ad"/>
    <w:autoRedefine/>
    <w:uiPriority w:val="99"/>
    <w:rsid w:val="009E0A8A"/>
    <w:pPr>
      <w:spacing w:line="240" w:lineRule="auto"/>
      <w:ind w:left="480" w:hanging="240"/>
      <w:jc w:val="left"/>
    </w:pPr>
    <w:rPr>
      <w:rFonts w:eastAsia="Times New Roman"/>
      <w:szCs w:val="24"/>
      <w:lang w:eastAsia="ru-RU"/>
    </w:rPr>
  </w:style>
  <w:style w:type="paragraph" w:styleId="3ff">
    <w:name w:val="index 3"/>
    <w:basedOn w:val="ad"/>
    <w:next w:val="ad"/>
    <w:autoRedefine/>
    <w:uiPriority w:val="99"/>
    <w:rsid w:val="009E0A8A"/>
    <w:pPr>
      <w:spacing w:line="240" w:lineRule="auto"/>
      <w:ind w:left="720" w:hanging="240"/>
      <w:jc w:val="left"/>
    </w:pPr>
    <w:rPr>
      <w:rFonts w:eastAsia="Times New Roman"/>
      <w:szCs w:val="24"/>
      <w:lang w:eastAsia="ru-RU"/>
    </w:rPr>
  </w:style>
  <w:style w:type="paragraph" w:styleId="4f5">
    <w:name w:val="index 4"/>
    <w:basedOn w:val="ad"/>
    <w:next w:val="ad"/>
    <w:autoRedefine/>
    <w:uiPriority w:val="99"/>
    <w:rsid w:val="009E0A8A"/>
    <w:pPr>
      <w:spacing w:line="240" w:lineRule="auto"/>
      <w:ind w:left="960" w:hanging="240"/>
      <w:jc w:val="left"/>
    </w:pPr>
    <w:rPr>
      <w:rFonts w:eastAsia="Times New Roman"/>
      <w:szCs w:val="24"/>
      <w:lang w:eastAsia="ru-RU"/>
    </w:rPr>
  </w:style>
  <w:style w:type="paragraph" w:styleId="5f0">
    <w:name w:val="index 5"/>
    <w:basedOn w:val="ad"/>
    <w:next w:val="ad"/>
    <w:autoRedefine/>
    <w:uiPriority w:val="99"/>
    <w:rsid w:val="009E0A8A"/>
    <w:pPr>
      <w:spacing w:line="240" w:lineRule="auto"/>
      <w:ind w:left="1200" w:hanging="240"/>
      <w:jc w:val="left"/>
    </w:pPr>
    <w:rPr>
      <w:rFonts w:eastAsia="Times New Roman"/>
      <w:szCs w:val="24"/>
      <w:lang w:eastAsia="ru-RU"/>
    </w:rPr>
  </w:style>
  <w:style w:type="paragraph" w:styleId="67">
    <w:name w:val="index 6"/>
    <w:basedOn w:val="ad"/>
    <w:next w:val="ad"/>
    <w:autoRedefine/>
    <w:uiPriority w:val="99"/>
    <w:rsid w:val="009E0A8A"/>
    <w:pPr>
      <w:spacing w:line="240" w:lineRule="auto"/>
      <w:ind w:left="1440" w:hanging="240"/>
      <w:jc w:val="left"/>
    </w:pPr>
    <w:rPr>
      <w:rFonts w:eastAsia="Times New Roman"/>
      <w:szCs w:val="24"/>
      <w:lang w:eastAsia="ru-RU"/>
    </w:rPr>
  </w:style>
  <w:style w:type="paragraph" w:styleId="7a">
    <w:name w:val="index 7"/>
    <w:basedOn w:val="ad"/>
    <w:next w:val="ad"/>
    <w:autoRedefine/>
    <w:uiPriority w:val="99"/>
    <w:rsid w:val="009E0A8A"/>
    <w:pPr>
      <w:spacing w:line="240" w:lineRule="auto"/>
      <w:ind w:left="1680" w:hanging="240"/>
      <w:jc w:val="left"/>
    </w:pPr>
    <w:rPr>
      <w:rFonts w:eastAsia="Times New Roman"/>
      <w:szCs w:val="24"/>
      <w:lang w:eastAsia="ru-RU"/>
    </w:rPr>
  </w:style>
  <w:style w:type="paragraph" w:styleId="84">
    <w:name w:val="index 8"/>
    <w:basedOn w:val="ad"/>
    <w:next w:val="ad"/>
    <w:autoRedefine/>
    <w:uiPriority w:val="99"/>
    <w:rsid w:val="009E0A8A"/>
    <w:pPr>
      <w:spacing w:line="240" w:lineRule="auto"/>
      <w:ind w:left="1920" w:hanging="240"/>
      <w:jc w:val="left"/>
    </w:pPr>
    <w:rPr>
      <w:rFonts w:eastAsia="Times New Roman"/>
      <w:szCs w:val="24"/>
      <w:lang w:eastAsia="ru-RU"/>
    </w:rPr>
  </w:style>
  <w:style w:type="paragraph" w:styleId="95">
    <w:name w:val="index 9"/>
    <w:basedOn w:val="ad"/>
    <w:next w:val="ad"/>
    <w:autoRedefine/>
    <w:uiPriority w:val="99"/>
    <w:rsid w:val="009E0A8A"/>
    <w:pPr>
      <w:spacing w:line="240" w:lineRule="auto"/>
      <w:ind w:left="2160" w:hanging="240"/>
      <w:jc w:val="left"/>
    </w:pPr>
    <w:rPr>
      <w:rFonts w:eastAsia="Times New Roman"/>
      <w:szCs w:val="24"/>
      <w:lang w:eastAsia="ru-RU"/>
    </w:rPr>
  </w:style>
  <w:style w:type="character" w:customStyle="1" w:styleId="submenu-table">
    <w:name w:val="submenu-table"/>
    <w:rsid w:val="009E0A8A"/>
  </w:style>
  <w:style w:type="character" w:customStyle="1" w:styleId="fts-hit">
    <w:name w:val="fts-hit"/>
    <w:rsid w:val="009E0A8A"/>
  </w:style>
  <w:style w:type="paragraph" w:customStyle="1" w:styleId="14">
    <w:name w:val="Маркированный_1"/>
    <w:basedOn w:val="ad"/>
    <w:qFormat/>
    <w:rsid w:val="009E0A8A"/>
    <w:pPr>
      <w:numPr>
        <w:ilvl w:val="1"/>
        <w:numId w:val="38"/>
      </w:numPr>
      <w:tabs>
        <w:tab w:val="left" w:pos="900"/>
      </w:tabs>
      <w:ind w:firstLine="720"/>
    </w:pPr>
    <w:rPr>
      <w:rFonts w:eastAsia="Times New Roman"/>
      <w:szCs w:val="24"/>
    </w:rPr>
  </w:style>
  <w:style w:type="paragraph" w:customStyle="1" w:styleId="affffffffffffffb">
    <w:name w:val="Закладка"/>
    <w:basedOn w:val="18"/>
    <w:link w:val="affffffffffffffc"/>
    <w:qFormat/>
    <w:rsid w:val="009E0A8A"/>
    <w:pPr>
      <w:autoSpaceDE w:val="0"/>
      <w:autoSpaceDN w:val="0"/>
      <w:adjustRightInd w:val="0"/>
      <w:spacing w:after="0"/>
      <w:ind w:firstLine="540"/>
      <w:jc w:val="both"/>
    </w:pPr>
    <w:rPr>
      <w:rFonts w:ascii="Times New Roman" w:hAnsi="Times New Roman" w:cs="Times New Roman"/>
      <w:color w:val="365F91"/>
      <w:kern w:val="32"/>
      <w:szCs w:val="32"/>
    </w:rPr>
  </w:style>
  <w:style w:type="character" w:customStyle="1" w:styleId="affffffffffffffc">
    <w:name w:val="Закладка Знак"/>
    <w:link w:val="affffffffffffffb"/>
    <w:locked/>
    <w:rsid w:val="009E0A8A"/>
    <w:rPr>
      <w:rFonts w:ascii="Times New Roman" w:eastAsia="Times New Roman" w:hAnsi="Times New Roman"/>
      <w:b/>
      <w:bCs/>
      <w:color w:val="365F91"/>
      <w:kern w:val="32"/>
      <w:sz w:val="24"/>
      <w:szCs w:val="32"/>
    </w:rPr>
  </w:style>
  <w:style w:type="paragraph" w:customStyle="1" w:styleId="affffffffffffffd">
    <w:name w:val="Основной"/>
    <w:basedOn w:val="afb"/>
    <w:qFormat/>
    <w:rsid w:val="009E0A8A"/>
    <w:pPr>
      <w:spacing w:after="0"/>
      <w:ind w:firstLine="680"/>
    </w:pPr>
    <w:rPr>
      <w:rFonts w:ascii="Times New Roman" w:hAnsi="Times New Roman" w:cs="Times New Roman"/>
      <w:sz w:val="28"/>
    </w:rPr>
  </w:style>
  <w:style w:type="paragraph" w:customStyle="1" w:styleId="68">
    <w:name w:val="заголовок 6"/>
    <w:basedOn w:val="ad"/>
    <w:next w:val="ad"/>
    <w:qFormat/>
    <w:rsid w:val="009E0A8A"/>
    <w:pPr>
      <w:keepNext/>
      <w:autoSpaceDE w:val="0"/>
      <w:autoSpaceDN w:val="0"/>
      <w:spacing w:line="240" w:lineRule="auto"/>
      <w:jc w:val="center"/>
    </w:pPr>
    <w:rPr>
      <w:rFonts w:ascii="Courier New" w:eastAsia="Times New Roman" w:hAnsi="Courier New" w:cs="Courier New"/>
      <w:szCs w:val="24"/>
      <w:lang w:eastAsia="ru-RU"/>
    </w:rPr>
  </w:style>
  <w:style w:type="paragraph" w:customStyle="1" w:styleId="1466">
    <w:name w:val="1466"/>
    <w:basedOn w:val="ad"/>
    <w:qFormat/>
    <w:rsid w:val="009E0A8A"/>
    <w:pPr>
      <w:autoSpaceDE w:val="0"/>
      <w:autoSpaceDN w:val="0"/>
      <w:spacing w:before="120" w:after="120" w:line="240" w:lineRule="auto"/>
      <w:jc w:val="center"/>
    </w:pPr>
    <w:rPr>
      <w:rFonts w:eastAsia="Times New Roman"/>
      <w:b/>
      <w:bCs/>
      <w:color w:val="000000"/>
      <w:sz w:val="28"/>
      <w:szCs w:val="28"/>
      <w:lang w:eastAsia="ru-RU"/>
    </w:rPr>
  </w:style>
  <w:style w:type="paragraph" w:customStyle="1" w:styleId="affffffffffffffe">
    <w:name w:val="Табличный_справа"/>
    <w:basedOn w:val="ad"/>
    <w:qFormat/>
    <w:rsid w:val="009E0A8A"/>
    <w:pPr>
      <w:spacing w:line="240" w:lineRule="auto"/>
      <w:jc w:val="right"/>
    </w:pPr>
    <w:rPr>
      <w:rFonts w:eastAsia="Times New Roman"/>
      <w:sz w:val="22"/>
      <w:lang w:eastAsia="ru-RU"/>
    </w:rPr>
  </w:style>
  <w:style w:type="character" w:customStyle="1" w:styleId="Sf6">
    <w:name w:val="S_Нумерованный Знак Знак"/>
    <w:link w:val="S0"/>
    <w:locked/>
    <w:rsid w:val="009E0A8A"/>
    <w:rPr>
      <w:rFonts w:ascii="Times New Roman" w:eastAsia="Times New Roman" w:hAnsi="Times New Roman"/>
      <w:sz w:val="24"/>
      <w:szCs w:val="24"/>
    </w:rPr>
  </w:style>
  <w:style w:type="paragraph" w:customStyle="1" w:styleId="afffffffffffffff">
    <w:name w:val="Раздел МНГП"/>
    <w:basedOn w:val="18"/>
    <w:qFormat/>
    <w:rsid w:val="009E0A8A"/>
    <w:pPr>
      <w:keepLines/>
      <w:pageBreakBefore/>
      <w:spacing w:before="480" w:after="0"/>
      <w:jc w:val="center"/>
    </w:pPr>
    <w:rPr>
      <w:rFonts w:ascii="Times New Roman" w:hAnsi="Times New Roman" w:cs="Times New Roman"/>
      <w:szCs w:val="28"/>
    </w:rPr>
  </w:style>
  <w:style w:type="paragraph" w:customStyle="1" w:styleId="afffffffffffffff0">
    <w:name w:val="раздел МНГП"/>
    <w:basedOn w:val="18"/>
    <w:qFormat/>
    <w:rsid w:val="009E0A8A"/>
    <w:pPr>
      <w:keepLines/>
      <w:pageBreakBefore/>
      <w:spacing w:before="480" w:after="0"/>
      <w:jc w:val="center"/>
    </w:pPr>
    <w:rPr>
      <w:rFonts w:ascii="Times New Roman" w:hAnsi="Times New Roman" w:cs="Times New Roman"/>
      <w:color w:val="000000"/>
      <w:szCs w:val="28"/>
    </w:rPr>
  </w:style>
  <w:style w:type="paragraph" w:customStyle="1" w:styleId="aa">
    <w:name w:val="глава МНГП"/>
    <w:basedOn w:val="26"/>
    <w:qFormat/>
    <w:rsid w:val="009E0A8A"/>
    <w:pPr>
      <w:numPr>
        <w:ilvl w:val="1"/>
        <w:numId w:val="39"/>
      </w:numPr>
      <w:tabs>
        <w:tab w:val="num" w:pos="360"/>
      </w:tabs>
      <w:spacing w:before="200" w:line="276" w:lineRule="auto"/>
    </w:pPr>
    <w:rPr>
      <w:rFonts w:ascii="Times New Roman" w:eastAsia="Times New Roman" w:hAnsi="Times New Roman" w:cs="Times New Roman"/>
      <w:b/>
      <w:bCs/>
      <w:color w:val="auto"/>
      <w:sz w:val="24"/>
      <w:szCs w:val="24"/>
      <w:lang w:eastAsia="ru-RU"/>
    </w:rPr>
  </w:style>
  <w:style w:type="character" w:customStyle="1" w:styleId="ep">
    <w:name w:val="ep"/>
    <w:rsid w:val="009E0A8A"/>
  </w:style>
  <w:style w:type="paragraph" w:customStyle="1" w:styleId="S20">
    <w:name w:val="S_Нумерованный 2"/>
    <w:basedOn w:val="ad"/>
    <w:autoRedefine/>
    <w:qFormat/>
    <w:rsid w:val="009E0A8A"/>
    <w:pPr>
      <w:numPr>
        <w:numId w:val="40"/>
      </w:numPr>
      <w:tabs>
        <w:tab w:val="left" w:pos="680"/>
      </w:tabs>
    </w:pPr>
    <w:rPr>
      <w:rFonts w:eastAsia="Times New Roman"/>
      <w:szCs w:val="24"/>
      <w:lang w:eastAsia="ru-RU"/>
    </w:rPr>
  </w:style>
  <w:style w:type="paragraph" w:customStyle="1" w:styleId="S31">
    <w:name w:val="S_Нумерованный_3.1"/>
    <w:basedOn w:val="S7"/>
    <w:autoRedefine/>
    <w:qFormat/>
    <w:rsid w:val="009E0A8A"/>
    <w:pPr>
      <w:numPr>
        <w:numId w:val="41"/>
      </w:numPr>
      <w:tabs>
        <w:tab w:val="clear" w:pos="1010"/>
        <w:tab w:val="num" w:pos="360"/>
      </w:tabs>
      <w:suppressAutoHyphens w:val="0"/>
      <w:spacing w:line="360" w:lineRule="auto"/>
      <w:ind w:right="0" w:firstLine="567"/>
      <w:contextualSpacing w:val="0"/>
    </w:pPr>
    <w:rPr>
      <w:rFonts w:eastAsia="Times New Roman"/>
      <w:color w:val="FF0000"/>
      <w:lang w:eastAsia="en-US"/>
    </w:rPr>
  </w:style>
  <w:style w:type="numbering" w:customStyle="1" w:styleId="111111111">
    <w:name w:val="1 / 1.1 / 1.1.1111"/>
    <w:rsid w:val="009E0A8A"/>
    <w:pPr>
      <w:numPr>
        <w:numId w:val="37"/>
      </w:numPr>
    </w:pPr>
  </w:style>
  <w:style w:type="numbering" w:customStyle="1" w:styleId="1ai1">
    <w:name w:val="1 / a / i1"/>
    <w:rsid w:val="009E0A8A"/>
    <w:pPr>
      <w:numPr>
        <w:numId w:val="35"/>
      </w:numPr>
    </w:pPr>
  </w:style>
  <w:style w:type="numbering" w:customStyle="1" w:styleId="1ai111">
    <w:name w:val="1 / a / i111"/>
    <w:rsid w:val="009E0A8A"/>
    <w:pPr>
      <w:numPr>
        <w:numId w:val="18"/>
      </w:numPr>
    </w:pPr>
  </w:style>
  <w:style w:type="table" w:customStyle="1" w:styleId="133">
    <w:name w:val="Сетка таблицы13"/>
    <w:basedOn w:val="af"/>
    <w:next w:val="afd"/>
    <w:uiPriority w:val="3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
    <w:next w:val="af0"/>
    <w:uiPriority w:val="99"/>
    <w:semiHidden/>
    <w:unhideWhenUsed/>
    <w:rsid w:val="009E0A8A"/>
  </w:style>
  <w:style w:type="table" w:customStyle="1" w:styleId="143">
    <w:name w:val="Сетка таблицы14"/>
    <w:basedOn w:val="af"/>
    <w:next w:val="afd"/>
    <w:uiPriority w:val="59"/>
    <w:rsid w:val="009E0A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f"/>
    <w:next w:val="afd"/>
    <w:uiPriority w:val="5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53">
    <w:name w:val="Font Style53"/>
    <w:uiPriority w:val="99"/>
    <w:rsid w:val="009E0A8A"/>
    <w:rPr>
      <w:rFonts w:ascii="Times New Roman" w:hAnsi="Times New Roman"/>
      <w:color w:val="000000"/>
      <w:sz w:val="22"/>
    </w:rPr>
  </w:style>
  <w:style w:type="paragraph" w:customStyle="1" w:styleId="1">
    <w:name w:val="Подпункт 1"/>
    <w:basedOn w:val="32"/>
    <w:link w:val="1fffff9"/>
    <w:qFormat/>
    <w:rsid w:val="009E0A8A"/>
    <w:pPr>
      <w:keepLines/>
      <w:numPr>
        <w:numId w:val="42"/>
      </w:numPr>
      <w:tabs>
        <w:tab w:val="left" w:pos="709"/>
      </w:tabs>
      <w:spacing w:before="0" w:after="200"/>
      <w:jc w:val="left"/>
    </w:pPr>
    <w:rPr>
      <w:rFonts w:ascii="Times New Roman" w:hAnsi="Times New Roman"/>
      <w:bCs w:val="0"/>
      <w:iCs/>
      <w:color w:val="4F81BD"/>
      <w:sz w:val="24"/>
      <w:szCs w:val="22"/>
      <w:lang w:val="x-none" w:eastAsia="ru-RU"/>
    </w:rPr>
  </w:style>
  <w:style w:type="character" w:customStyle="1" w:styleId="1fffff9">
    <w:name w:val="Подпункт 1 Знак"/>
    <w:link w:val="1"/>
    <w:rsid w:val="009E0A8A"/>
    <w:rPr>
      <w:rFonts w:ascii="Times New Roman" w:eastAsia="Times New Roman" w:hAnsi="Times New Roman"/>
      <w:b/>
      <w:iCs/>
      <w:color w:val="4F81BD"/>
      <w:sz w:val="24"/>
      <w:szCs w:val="22"/>
      <w:lang w:val="x-none"/>
    </w:rPr>
  </w:style>
  <w:style w:type="paragraph" w:customStyle="1" w:styleId="22">
    <w:name w:val="Подпункт 2"/>
    <w:basedOn w:val="32"/>
    <w:link w:val="2ffd"/>
    <w:qFormat/>
    <w:rsid w:val="009E0A8A"/>
    <w:pPr>
      <w:keepLines/>
      <w:numPr>
        <w:numId w:val="43"/>
      </w:numPr>
      <w:tabs>
        <w:tab w:val="left" w:pos="709"/>
      </w:tabs>
      <w:spacing w:before="0" w:after="200"/>
      <w:jc w:val="left"/>
    </w:pPr>
    <w:rPr>
      <w:rFonts w:ascii="Times New Roman" w:eastAsia="Calibri" w:hAnsi="Times New Roman"/>
      <w:bCs w:val="0"/>
      <w:i/>
      <w:color w:val="4F81BD"/>
      <w:sz w:val="24"/>
      <w:szCs w:val="22"/>
      <w:lang w:val="x-none" w:eastAsia="ru-RU"/>
    </w:rPr>
  </w:style>
  <w:style w:type="character" w:customStyle="1" w:styleId="2ffd">
    <w:name w:val="Подпункт 2 Знак"/>
    <w:link w:val="22"/>
    <w:rsid w:val="009E0A8A"/>
    <w:rPr>
      <w:rFonts w:ascii="Times New Roman" w:hAnsi="Times New Roman"/>
      <w:b/>
      <w:i/>
      <w:color w:val="4F81BD"/>
      <w:sz w:val="24"/>
      <w:szCs w:val="22"/>
      <w:lang w:val="x-none"/>
    </w:rPr>
  </w:style>
  <w:style w:type="paragraph" w:customStyle="1" w:styleId="144">
    <w:name w:val="Основной текст14"/>
    <w:basedOn w:val="ad"/>
    <w:uiPriority w:val="99"/>
    <w:qFormat/>
    <w:rsid w:val="009E0A8A"/>
    <w:pPr>
      <w:widowControl w:val="0"/>
      <w:shd w:val="clear" w:color="auto" w:fill="FFFFFF"/>
      <w:spacing w:after="180" w:line="240" w:lineRule="atLeast"/>
      <w:jc w:val="center"/>
    </w:pPr>
    <w:rPr>
      <w:rFonts w:eastAsia="Times New Roman"/>
      <w:color w:val="000000"/>
      <w:spacing w:val="2"/>
      <w:sz w:val="22"/>
      <w:lang w:eastAsia="ru-RU"/>
    </w:rPr>
  </w:style>
  <w:style w:type="paragraph" w:customStyle="1" w:styleId="1fffffa">
    <w:name w:val="1 Основной текст"/>
    <w:basedOn w:val="ad"/>
    <w:qFormat/>
    <w:rsid w:val="009E0A8A"/>
    <w:pPr>
      <w:spacing w:line="276" w:lineRule="auto"/>
      <w:ind w:firstLine="709"/>
    </w:pPr>
    <w:rPr>
      <w:rFonts w:eastAsia="Times New Roman"/>
      <w:szCs w:val="28"/>
      <w:lang w:eastAsia="ar-SA"/>
    </w:rPr>
  </w:style>
  <w:style w:type="paragraph" w:customStyle="1" w:styleId="1fffffb">
    <w:name w:val="Знак Знак Знак1 Знак Знак Знак Знак"/>
    <w:basedOn w:val="ad"/>
    <w:qFormat/>
    <w:rsid w:val="009E0A8A"/>
    <w:pPr>
      <w:spacing w:before="100" w:beforeAutospacing="1" w:after="100" w:afterAutospacing="1" w:line="240" w:lineRule="auto"/>
      <w:jc w:val="left"/>
    </w:pPr>
    <w:rPr>
      <w:rFonts w:ascii="Tahoma" w:eastAsia="Times New Roman" w:hAnsi="Tahoma"/>
      <w:bCs/>
      <w:sz w:val="20"/>
      <w:szCs w:val="20"/>
      <w:lang w:val="en-US"/>
    </w:rPr>
  </w:style>
  <w:style w:type="character" w:customStyle="1" w:styleId="Bodytext2105pt">
    <w:name w:val="Body text (2) + 10.5 pt"/>
    <w:rsid w:val="009E0A8A"/>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Bodytext2TrebuchetMS">
    <w:name w:val="Body text (2) + Trebuchet MS"/>
    <w:aliases w:val="6 pt"/>
    <w:rsid w:val="009E0A8A"/>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Bodytext2TrebuchetMS6pt">
    <w:name w:val="Body text (2) + Trebuchet MS;6 pt"/>
    <w:rsid w:val="009E0A8A"/>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ontenttext">
    <w:name w:val="contenttext"/>
    <w:basedOn w:val="ae"/>
    <w:rsid w:val="009E0A8A"/>
  </w:style>
  <w:style w:type="character" w:customStyle="1" w:styleId="searchtext">
    <w:name w:val="searchtext"/>
    <w:basedOn w:val="ae"/>
    <w:rsid w:val="009E0A8A"/>
  </w:style>
  <w:style w:type="character" w:customStyle="1" w:styleId="fontstyle200">
    <w:name w:val="fontstyle20"/>
    <w:basedOn w:val="ae"/>
    <w:rsid w:val="009E0A8A"/>
  </w:style>
  <w:style w:type="paragraph" w:customStyle="1" w:styleId="afffffffffffffff1">
    <w:name w:val="Âåðõíèé êîëîíòèòóë"/>
    <w:basedOn w:val="ad"/>
    <w:qFormat/>
    <w:rsid w:val="009E0A8A"/>
    <w:pPr>
      <w:tabs>
        <w:tab w:val="center" w:pos="4153"/>
        <w:tab w:val="right" w:pos="8306"/>
      </w:tabs>
      <w:autoSpaceDE w:val="0"/>
      <w:autoSpaceDN w:val="0"/>
      <w:adjustRightInd w:val="0"/>
      <w:spacing w:line="240" w:lineRule="auto"/>
      <w:jc w:val="left"/>
    </w:pPr>
    <w:rPr>
      <w:rFonts w:eastAsia="Times New Roman"/>
      <w:sz w:val="20"/>
      <w:szCs w:val="20"/>
      <w:lang w:eastAsia="ru-RU"/>
    </w:rPr>
  </w:style>
  <w:style w:type="paragraph" w:customStyle="1" w:styleId="6a">
    <w:name w:val="çàãîëîâîê 6"/>
    <w:basedOn w:val="ad"/>
    <w:next w:val="ad"/>
    <w:qFormat/>
    <w:rsid w:val="009E0A8A"/>
    <w:pPr>
      <w:keepNext/>
      <w:autoSpaceDE w:val="0"/>
      <w:autoSpaceDN w:val="0"/>
      <w:adjustRightInd w:val="0"/>
      <w:spacing w:line="240" w:lineRule="auto"/>
      <w:jc w:val="center"/>
    </w:pPr>
    <w:rPr>
      <w:rFonts w:eastAsia="Times New Roman"/>
      <w:sz w:val="28"/>
      <w:szCs w:val="28"/>
      <w:lang w:eastAsia="ru-RU"/>
    </w:rPr>
  </w:style>
  <w:style w:type="paragraph" w:customStyle="1" w:styleId="85">
    <w:name w:val="çàãîëîâîê 8"/>
    <w:basedOn w:val="ad"/>
    <w:next w:val="ad"/>
    <w:qFormat/>
    <w:rsid w:val="009E0A8A"/>
    <w:pPr>
      <w:keepNext/>
      <w:autoSpaceDE w:val="0"/>
      <w:autoSpaceDN w:val="0"/>
      <w:adjustRightInd w:val="0"/>
      <w:spacing w:line="240" w:lineRule="auto"/>
      <w:jc w:val="center"/>
    </w:pPr>
    <w:rPr>
      <w:rFonts w:eastAsia="Times New Roman"/>
      <w:b/>
      <w:bCs/>
      <w:sz w:val="28"/>
      <w:szCs w:val="28"/>
      <w:lang w:eastAsia="ru-RU"/>
    </w:rPr>
  </w:style>
  <w:style w:type="paragraph" w:customStyle="1" w:styleId="hl">
    <w:name w:val="hl"/>
    <w:basedOn w:val="ad"/>
    <w:qFormat/>
    <w:rsid w:val="009E0A8A"/>
    <w:pPr>
      <w:spacing w:before="100" w:beforeAutospacing="1" w:after="100" w:afterAutospacing="1" w:line="240" w:lineRule="auto"/>
      <w:jc w:val="center"/>
    </w:pPr>
    <w:rPr>
      <w:rFonts w:ascii="Tahoma" w:eastAsia="Times New Roman" w:hAnsi="Tahoma" w:cs="Tahoma"/>
      <w:color w:val="0000CC"/>
      <w:sz w:val="30"/>
      <w:szCs w:val="30"/>
      <w:lang w:eastAsia="ru-RU"/>
    </w:rPr>
  </w:style>
  <w:style w:type="character" w:customStyle="1" w:styleId="dropcap">
    <w:name w:val="dropcap"/>
    <w:basedOn w:val="ae"/>
    <w:rsid w:val="009E0A8A"/>
  </w:style>
  <w:style w:type="paragraph" w:customStyle="1" w:styleId="Style7">
    <w:name w:val="Style7"/>
    <w:basedOn w:val="ad"/>
    <w:uiPriority w:val="99"/>
    <w:qFormat/>
    <w:rsid w:val="009E0A8A"/>
    <w:pPr>
      <w:widowControl w:val="0"/>
      <w:autoSpaceDE w:val="0"/>
      <w:autoSpaceDN w:val="0"/>
      <w:adjustRightInd w:val="0"/>
      <w:spacing w:line="240" w:lineRule="auto"/>
      <w:jc w:val="left"/>
    </w:pPr>
    <w:rPr>
      <w:rFonts w:eastAsia="Times New Roman"/>
      <w:szCs w:val="24"/>
      <w:lang w:eastAsia="ru-RU"/>
    </w:rPr>
  </w:style>
  <w:style w:type="character" w:customStyle="1" w:styleId="Heading12">
    <w:name w:val="Heading #1 (2)_"/>
    <w:link w:val="Heading120"/>
    <w:rsid w:val="009E0A8A"/>
    <w:rPr>
      <w:rFonts w:cs="Calibri"/>
      <w:sz w:val="19"/>
      <w:szCs w:val="19"/>
      <w:shd w:val="clear" w:color="auto" w:fill="FFFFFF"/>
    </w:rPr>
  </w:style>
  <w:style w:type="character" w:customStyle="1" w:styleId="Heading1">
    <w:name w:val="Heading #1_"/>
    <w:link w:val="Heading10"/>
    <w:rsid w:val="009E0A8A"/>
    <w:rPr>
      <w:rFonts w:ascii="Sylfaen" w:eastAsia="Sylfaen" w:hAnsi="Sylfaen" w:cs="Sylfaen"/>
      <w:spacing w:val="-10"/>
      <w:sz w:val="19"/>
      <w:szCs w:val="19"/>
      <w:shd w:val="clear" w:color="auto" w:fill="FFFFFF"/>
    </w:rPr>
  </w:style>
  <w:style w:type="paragraph" w:customStyle="1" w:styleId="Heading120">
    <w:name w:val="Heading #1 (2)"/>
    <w:basedOn w:val="ad"/>
    <w:link w:val="Heading12"/>
    <w:qFormat/>
    <w:rsid w:val="009E0A8A"/>
    <w:pPr>
      <w:shd w:val="clear" w:color="auto" w:fill="FFFFFF"/>
      <w:spacing w:before="540" w:line="0" w:lineRule="atLeast"/>
      <w:jc w:val="left"/>
      <w:outlineLvl w:val="0"/>
    </w:pPr>
    <w:rPr>
      <w:rFonts w:ascii="Calibri" w:hAnsi="Calibri" w:cs="Calibri"/>
      <w:sz w:val="19"/>
      <w:szCs w:val="19"/>
      <w:lang w:eastAsia="ru-RU"/>
    </w:rPr>
  </w:style>
  <w:style w:type="paragraph" w:customStyle="1" w:styleId="Heading10">
    <w:name w:val="Heading #1"/>
    <w:basedOn w:val="ad"/>
    <w:link w:val="Heading1"/>
    <w:qFormat/>
    <w:rsid w:val="009E0A8A"/>
    <w:pPr>
      <w:shd w:val="clear" w:color="auto" w:fill="FFFFFF"/>
      <w:spacing w:after="120" w:line="251" w:lineRule="exact"/>
      <w:jc w:val="left"/>
      <w:outlineLvl w:val="0"/>
    </w:pPr>
    <w:rPr>
      <w:rFonts w:ascii="Sylfaen" w:eastAsia="Sylfaen" w:hAnsi="Sylfaen" w:cs="Sylfaen"/>
      <w:spacing w:val="-10"/>
      <w:sz w:val="19"/>
      <w:szCs w:val="19"/>
      <w:lang w:eastAsia="ru-RU"/>
    </w:rPr>
  </w:style>
  <w:style w:type="paragraph" w:customStyle="1" w:styleId="86">
    <w:name w:val="Основной текст8"/>
    <w:basedOn w:val="ad"/>
    <w:qFormat/>
    <w:rsid w:val="009E0A8A"/>
    <w:pPr>
      <w:shd w:val="clear" w:color="auto" w:fill="FFFFFF"/>
      <w:spacing w:after="540" w:line="214" w:lineRule="exact"/>
      <w:jc w:val="right"/>
    </w:pPr>
    <w:rPr>
      <w:rFonts w:ascii="Sylfaen" w:eastAsia="Sylfaen" w:hAnsi="Sylfaen"/>
      <w:sz w:val="19"/>
      <w:szCs w:val="19"/>
      <w:lang w:val="x-none" w:eastAsia="x-none"/>
    </w:rPr>
  </w:style>
  <w:style w:type="paragraph" w:customStyle="1" w:styleId="Style5">
    <w:name w:val="Style5"/>
    <w:basedOn w:val="ad"/>
    <w:qFormat/>
    <w:rsid w:val="009E0A8A"/>
    <w:pPr>
      <w:widowControl w:val="0"/>
      <w:autoSpaceDE w:val="0"/>
      <w:autoSpaceDN w:val="0"/>
      <w:adjustRightInd w:val="0"/>
      <w:spacing w:line="276" w:lineRule="exact"/>
      <w:jc w:val="left"/>
    </w:pPr>
    <w:rPr>
      <w:rFonts w:eastAsia="Times New Roman"/>
      <w:szCs w:val="24"/>
      <w:lang w:eastAsia="ru-RU"/>
    </w:rPr>
  </w:style>
  <w:style w:type="paragraph" w:customStyle="1" w:styleId="afffffffffffffff2">
    <w:name w:val="Знак Знак Знак Знак Знак Знак Знак Знак Знак Знак Знак Знак Знак Знак Знак Знак Знак Знак Знак"/>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character" w:customStyle="1" w:styleId="FontStyle13">
    <w:name w:val="Font Style13"/>
    <w:rsid w:val="009E0A8A"/>
    <w:rPr>
      <w:rFonts w:ascii="Times New Roman" w:hAnsi="Times New Roman" w:cs="Times New Roman"/>
      <w:sz w:val="26"/>
      <w:szCs w:val="26"/>
    </w:rPr>
  </w:style>
  <w:style w:type="paragraph" w:customStyle="1" w:styleId="1fffffc">
    <w:name w:val="Обычный (веб)1"/>
    <w:qFormat/>
    <w:rsid w:val="009E0A8A"/>
    <w:pPr>
      <w:widowControl w:val="0"/>
      <w:suppressAutoHyphens/>
      <w:spacing w:after="200" w:line="276" w:lineRule="auto"/>
    </w:pPr>
    <w:rPr>
      <w:rFonts w:eastAsia="Lucida Sans Unicode" w:cs="font341"/>
      <w:kern w:val="1"/>
      <w:sz w:val="22"/>
      <w:szCs w:val="22"/>
      <w:lang w:eastAsia="ar-SA"/>
    </w:rPr>
  </w:style>
  <w:style w:type="paragraph" w:customStyle="1" w:styleId="rtejustify1">
    <w:name w:val="rtejustify1"/>
    <w:qFormat/>
    <w:rsid w:val="009E0A8A"/>
    <w:pPr>
      <w:widowControl w:val="0"/>
      <w:suppressAutoHyphens/>
      <w:spacing w:after="180" w:line="270" w:lineRule="atLeast"/>
      <w:jc w:val="both"/>
    </w:pPr>
    <w:rPr>
      <w:rFonts w:ascii="Arial" w:eastAsia="Times New Roman" w:hAnsi="Arial" w:cs="Arial"/>
      <w:kern w:val="1"/>
      <w:sz w:val="21"/>
      <w:szCs w:val="21"/>
      <w:lang w:eastAsia="ar-SA"/>
    </w:rPr>
  </w:style>
  <w:style w:type="paragraph" w:customStyle="1" w:styleId="4f6">
    <w:name w:val="çàãîëîâîê 4"/>
    <w:basedOn w:val="ad"/>
    <w:next w:val="ad"/>
    <w:qFormat/>
    <w:rsid w:val="009E0A8A"/>
    <w:pPr>
      <w:keepNext/>
      <w:autoSpaceDE w:val="0"/>
      <w:autoSpaceDN w:val="0"/>
      <w:adjustRightInd w:val="0"/>
      <w:spacing w:line="240" w:lineRule="auto"/>
    </w:pPr>
    <w:rPr>
      <w:rFonts w:eastAsia="Times New Roman"/>
      <w:sz w:val="28"/>
      <w:szCs w:val="28"/>
      <w:lang w:eastAsia="ru-RU"/>
    </w:rPr>
  </w:style>
  <w:style w:type="paragraph" w:customStyle="1" w:styleId="7b">
    <w:name w:val="çàãîëîâîê 7"/>
    <w:basedOn w:val="ad"/>
    <w:next w:val="ad"/>
    <w:qFormat/>
    <w:rsid w:val="009E0A8A"/>
    <w:pPr>
      <w:keepNext/>
      <w:autoSpaceDE w:val="0"/>
      <w:autoSpaceDN w:val="0"/>
      <w:adjustRightInd w:val="0"/>
      <w:spacing w:line="240" w:lineRule="auto"/>
      <w:jc w:val="left"/>
    </w:pPr>
    <w:rPr>
      <w:rFonts w:eastAsia="Times New Roman"/>
      <w:sz w:val="28"/>
      <w:szCs w:val="28"/>
      <w:lang w:eastAsia="ru-RU"/>
    </w:rPr>
  </w:style>
  <w:style w:type="paragraph" w:customStyle="1" w:styleId="1fffffd">
    <w:name w:val="Цитата1"/>
    <w:qFormat/>
    <w:rsid w:val="009E0A8A"/>
    <w:pPr>
      <w:widowControl w:val="0"/>
      <w:suppressAutoHyphens/>
      <w:spacing w:after="200" w:line="276" w:lineRule="auto"/>
      <w:ind w:left="-567" w:right="-1" w:firstLine="567"/>
      <w:jc w:val="both"/>
    </w:pPr>
    <w:rPr>
      <w:rFonts w:eastAsia="Lucida Sans Unicode" w:cs="font341"/>
      <w:kern w:val="1"/>
      <w:sz w:val="28"/>
      <w:lang w:eastAsia="ar-SA"/>
    </w:rPr>
  </w:style>
  <w:style w:type="paragraph" w:customStyle="1" w:styleId="Char">
    <w:name w:val="Char Знак"/>
    <w:basedOn w:val="ad"/>
    <w:rsid w:val="009E0A8A"/>
    <w:pPr>
      <w:spacing w:before="100" w:beforeAutospacing="1" w:after="100" w:afterAutospacing="1" w:line="240" w:lineRule="auto"/>
      <w:jc w:val="left"/>
    </w:pPr>
    <w:rPr>
      <w:rFonts w:ascii="Tahoma" w:eastAsia="Times New Roman" w:hAnsi="Tahoma"/>
      <w:sz w:val="20"/>
      <w:szCs w:val="20"/>
      <w:lang w:val="en-US"/>
    </w:rPr>
  </w:style>
  <w:style w:type="paragraph" w:customStyle="1" w:styleId="87">
    <w:name w:val="Обычный8"/>
    <w:qFormat/>
    <w:rsid w:val="009E0A8A"/>
    <w:pPr>
      <w:widowControl w:val="0"/>
      <w:spacing w:line="260" w:lineRule="auto"/>
      <w:ind w:firstLine="220"/>
      <w:jc w:val="both"/>
    </w:pPr>
    <w:rPr>
      <w:rFonts w:ascii="Arial" w:eastAsia="Times New Roman" w:hAnsi="Arial"/>
      <w:b/>
      <w:snapToGrid w:val="0"/>
      <w:sz w:val="18"/>
    </w:rPr>
  </w:style>
  <w:style w:type="character" w:customStyle="1" w:styleId="2ffe">
    <w:name w:val="Заголовок №2_"/>
    <w:link w:val="2fff"/>
    <w:locked/>
    <w:rsid w:val="009E0A8A"/>
    <w:rPr>
      <w:rFonts w:ascii="Times New Roman" w:hAnsi="Times New Roman"/>
      <w:b/>
      <w:bCs/>
      <w:sz w:val="27"/>
      <w:szCs w:val="27"/>
      <w:shd w:val="clear" w:color="auto" w:fill="FFFFFF"/>
    </w:rPr>
  </w:style>
  <w:style w:type="paragraph" w:customStyle="1" w:styleId="2fff">
    <w:name w:val="Заголовок №2"/>
    <w:basedOn w:val="ad"/>
    <w:link w:val="2ffe"/>
    <w:uiPriority w:val="99"/>
    <w:qFormat/>
    <w:rsid w:val="009E0A8A"/>
    <w:pPr>
      <w:widowControl w:val="0"/>
      <w:shd w:val="clear" w:color="auto" w:fill="FFFFFF"/>
      <w:spacing w:before="60" w:after="180" w:line="240" w:lineRule="atLeast"/>
      <w:jc w:val="center"/>
      <w:outlineLvl w:val="1"/>
    </w:pPr>
    <w:rPr>
      <w:b/>
      <w:bCs/>
      <w:sz w:val="27"/>
      <w:szCs w:val="27"/>
      <w:lang w:eastAsia="ru-RU"/>
    </w:rPr>
  </w:style>
  <w:style w:type="character" w:customStyle="1" w:styleId="1fffffe">
    <w:name w:val="Основной текст Знак1"/>
    <w:aliases w:val="Основной текст1 Знак1,bt Знак1,Основной текст Знак2 Знак Знак1,Основной текст Знак1 Знак Знак1 Знак1,Основной текст Знак Знак Знак Знак1 Знак1,Основной текст Знак Знак1 Знак Знак1,Основной текст Знак2 Знак Знак Знак Знак Знак1"/>
    <w:locked/>
    <w:rsid w:val="009E0A8A"/>
    <w:rPr>
      <w:rFonts w:ascii="Times New Roman" w:hAnsi="Times New Roman" w:cs="Times New Roman" w:hint="default"/>
      <w:sz w:val="23"/>
      <w:szCs w:val="23"/>
      <w:shd w:val="clear" w:color="auto" w:fill="FFFFFF"/>
    </w:rPr>
  </w:style>
  <w:style w:type="character" w:customStyle="1" w:styleId="3ff0">
    <w:name w:val="Основной текст (3)_"/>
    <w:link w:val="31c"/>
    <w:locked/>
    <w:rsid w:val="009E0A8A"/>
    <w:rPr>
      <w:rFonts w:ascii="Times New Roman" w:hAnsi="Times New Roman"/>
      <w:b/>
      <w:bCs/>
      <w:sz w:val="18"/>
      <w:szCs w:val="18"/>
      <w:shd w:val="clear" w:color="auto" w:fill="FFFFFF"/>
    </w:rPr>
  </w:style>
  <w:style w:type="paragraph" w:customStyle="1" w:styleId="31c">
    <w:name w:val="Основной текст (3)1"/>
    <w:basedOn w:val="ad"/>
    <w:link w:val="3ff0"/>
    <w:uiPriority w:val="99"/>
    <w:qFormat/>
    <w:rsid w:val="009E0A8A"/>
    <w:pPr>
      <w:widowControl w:val="0"/>
      <w:shd w:val="clear" w:color="auto" w:fill="FFFFFF"/>
      <w:spacing w:after="600" w:line="240" w:lineRule="atLeast"/>
      <w:jc w:val="left"/>
    </w:pPr>
    <w:rPr>
      <w:b/>
      <w:bCs/>
      <w:sz w:val="18"/>
      <w:szCs w:val="18"/>
      <w:lang w:eastAsia="ru-RU"/>
    </w:rPr>
  </w:style>
  <w:style w:type="character" w:customStyle="1" w:styleId="3ff1">
    <w:name w:val="Подпись к таблице (3) + Не полужирный"/>
    <w:uiPriority w:val="99"/>
    <w:rsid w:val="009E0A8A"/>
    <w:rPr>
      <w:rFonts w:ascii="Times New Roman" w:hAnsi="Times New Roman" w:cs="Times New Roman"/>
      <w:b w:val="0"/>
      <w:bCs w:val="0"/>
      <w:sz w:val="23"/>
      <w:szCs w:val="23"/>
      <w:u w:val="single"/>
      <w:shd w:val="clear" w:color="auto" w:fill="FFFFFF"/>
    </w:rPr>
  </w:style>
  <w:style w:type="character" w:customStyle="1" w:styleId="3ff2">
    <w:name w:val="Подпись к таблице (3)"/>
    <w:uiPriority w:val="99"/>
    <w:rsid w:val="009E0A8A"/>
    <w:rPr>
      <w:rFonts w:ascii="Times New Roman" w:hAnsi="Times New Roman" w:cs="Times New Roman"/>
      <w:b/>
      <w:bCs/>
      <w:sz w:val="23"/>
      <w:szCs w:val="23"/>
      <w:u w:val="single"/>
      <w:shd w:val="clear" w:color="auto" w:fill="FFFFFF"/>
    </w:rPr>
  </w:style>
  <w:style w:type="character" w:customStyle="1" w:styleId="3ff3">
    <w:name w:val="Подпись к таблице (3)_"/>
    <w:rsid w:val="009E0A8A"/>
    <w:rPr>
      <w:rFonts w:ascii="Times New Roman" w:eastAsia="Times New Roman" w:hAnsi="Times New Roman" w:cs="Times New Roman"/>
      <w:b/>
      <w:bCs/>
      <w:i w:val="0"/>
      <w:iCs w:val="0"/>
      <w:smallCaps w:val="0"/>
      <w:strike w:val="0"/>
      <w:sz w:val="19"/>
      <w:szCs w:val="19"/>
      <w:u w:val="none"/>
    </w:rPr>
  </w:style>
  <w:style w:type="character" w:customStyle="1" w:styleId="afffffffffffffff3">
    <w:name w:val="Основной текст + Малые прописные"/>
    <w:rsid w:val="009E0A8A"/>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character" w:customStyle="1" w:styleId="75pt">
    <w:name w:val="Основной текст + 7;5 pt"/>
    <w:rsid w:val="009E0A8A"/>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afffffffffffffff4">
    <w:name w:val="Основной текст + Полужирный;Курсив"/>
    <w:rsid w:val="009E0A8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6b">
    <w:name w:val="Основной текст (6)_"/>
    <w:link w:val="6c"/>
    <w:rsid w:val="009E0A8A"/>
    <w:rPr>
      <w:rFonts w:ascii="Times New Roman" w:eastAsia="Times New Roman" w:hAnsi="Times New Roman"/>
      <w:b/>
      <w:bCs/>
      <w:i/>
      <w:iCs/>
      <w:shd w:val="clear" w:color="auto" w:fill="FFFFFF"/>
    </w:rPr>
  </w:style>
  <w:style w:type="character" w:customStyle="1" w:styleId="6Candara9pt">
    <w:name w:val="Основной текст (6) + Candara;9 pt;Не полужирный"/>
    <w:rsid w:val="009E0A8A"/>
    <w:rPr>
      <w:rFonts w:ascii="Candara" w:eastAsia="Candara" w:hAnsi="Candara" w:cs="Candara"/>
      <w:b/>
      <w:bCs/>
      <w:i/>
      <w:iCs/>
      <w:smallCaps w:val="0"/>
      <w:strike w:val="0"/>
      <w:color w:val="000000"/>
      <w:spacing w:val="0"/>
      <w:w w:val="100"/>
      <w:position w:val="0"/>
      <w:sz w:val="18"/>
      <w:szCs w:val="18"/>
      <w:u w:val="none"/>
      <w:lang w:val="en-US" w:eastAsia="en-US" w:bidi="en-US"/>
    </w:rPr>
  </w:style>
  <w:style w:type="character" w:customStyle="1" w:styleId="6d">
    <w:name w:val="Основной текст (6) + Не полужирный;Не курсив"/>
    <w:rsid w:val="009E0A8A"/>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6c">
    <w:name w:val="Основной текст (6)"/>
    <w:basedOn w:val="ad"/>
    <w:link w:val="6b"/>
    <w:qFormat/>
    <w:rsid w:val="009E0A8A"/>
    <w:pPr>
      <w:widowControl w:val="0"/>
      <w:shd w:val="clear" w:color="auto" w:fill="FFFFFF"/>
      <w:spacing w:line="413" w:lineRule="exact"/>
    </w:pPr>
    <w:rPr>
      <w:rFonts w:eastAsia="Times New Roman"/>
      <w:b/>
      <w:bCs/>
      <w:i/>
      <w:iCs/>
      <w:sz w:val="20"/>
      <w:szCs w:val="20"/>
      <w:lang w:eastAsia="ru-RU"/>
    </w:rPr>
  </w:style>
  <w:style w:type="paragraph" w:customStyle="1" w:styleId="00">
    <w:name w:val="Основной текст 0"/>
    <w:basedOn w:val="ad"/>
    <w:qFormat/>
    <w:rsid w:val="009E0A8A"/>
    <w:pPr>
      <w:suppressAutoHyphens/>
      <w:spacing w:line="240" w:lineRule="auto"/>
      <w:ind w:firstLine="539"/>
    </w:pPr>
    <w:rPr>
      <w:color w:val="000000"/>
      <w:kern w:val="1"/>
      <w:szCs w:val="24"/>
      <w:lang w:eastAsia="ar-SA"/>
    </w:rPr>
  </w:style>
  <w:style w:type="character" w:customStyle="1" w:styleId="afffffffffffffff5">
    <w:name w:val="Цветовое выделение"/>
    <w:uiPriority w:val="99"/>
    <w:rsid w:val="009E0A8A"/>
    <w:rPr>
      <w:b/>
      <w:color w:val="000080"/>
    </w:rPr>
  </w:style>
  <w:style w:type="character" w:customStyle="1" w:styleId="afffffffffffffff6">
    <w:name w:val="Текст_Обычный"/>
    <w:uiPriority w:val="99"/>
    <w:rsid w:val="009E0A8A"/>
    <w:rPr>
      <w:rFonts w:cs="Times New Roman"/>
    </w:rPr>
  </w:style>
  <w:style w:type="character" w:customStyle="1" w:styleId="Verdana11pt-1pt">
    <w:name w:val="Основной текст + Verdana;11 pt;Полужирный;Интервал -1 pt"/>
    <w:rsid w:val="009E0A8A"/>
    <w:rPr>
      <w:rFonts w:ascii="Verdana" w:eastAsia="Verdana" w:hAnsi="Verdana" w:cs="Verdana"/>
      <w:b/>
      <w:bCs/>
      <w:i w:val="0"/>
      <w:iCs w:val="0"/>
      <w:smallCaps w:val="0"/>
      <w:strike w:val="0"/>
      <w:color w:val="000000"/>
      <w:spacing w:val="-20"/>
      <w:w w:val="100"/>
      <w:position w:val="0"/>
      <w:sz w:val="22"/>
      <w:szCs w:val="22"/>
      <w:u w:val="none"/>
      <w:shd w:val="clear" w:color="auto" w:fill="FFFFFF"/>
      <w:lang w:val="ru-RU"/>
    </w:rPr>
  </w:style>
  <w:style w:type="character" w:customStyle="1" w:styleId="0pt">
    <w:name w:val="Основной текст + Курсив;Интервал 0 pt"/>
    <w:rsid w:val="009E0A8A"/>
    <w:rPr>
      <w:rFonts w:ascii="Times New Roman" w:eastAsia="Times New Roman" w:hAnsi="Times New Roman" w:cs="Times New Roman"/>
      <w:b w:val="0"/>
      <w:bCs w:val="0"/>
      <w:i/>
      <w:iCs/>
      <w:smallCaps w:val="0"/>
      <w:strike w:val="0"/>
      <w:color w:val="000000"/>
      <w:spacing w:val="-10"/>
      <w:w w:val="100"/>
      <w:position w:val="0"/>
      <w:sz w:val="20"/>
      <w:szCs w:val="20"/>
      <w:u w:val="none"/>
      <w:shd w:val="clear" w:color="auto" w:fill="FFFFFF"/>
      <w:lang w:val="ru-RU"/>
    </w:rPr>
  </w:style>
  <w:style w:type="character" w:customStyle="1" w:styleId="295pt">
    <w:name w:val="Основной текст (2) + 9;5 pt;Полужирный"/>
    <w:rsid w:val="009E0A8A"/>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paragraph" w:customStyle="1" w:styleId="323">
    <w:name w:val="Основной текст 32"/>
    <w:basedOn w:val="ad"/>
    <w:qFormat/>
    <w:rsid w:val="009E0A8A"/>
    <w:pPr>
      <w:overflowPunct w:val="0"/>
      <w:autoSpaceDE w:val="0"/>
      <w:autoSpaceDN w:val="0"/>
      <w:adjustRightInd w:val="0"/>
      <w:spacing w:line="240" w:lineRule="auto"/>
      <w:jc w:val="left"/>
    </w:pPr>
    <w:rPr>
      <w:rFonts w:eastAsia="Times New Roman"/>
      <w:sz w:val="28"/>
      <w:szCs w:val="20"/>
      <w:lang w:eastAsia="ru-RU"/>
    </w:rPr>
  </w:style>
  <w:style w:type="paragraph" w:customStyle="1" w:styleId="1ffffff">
    <w:name w:val="Знак1 Знак Знак Знак Знак Знак Знак Знак Знак"/>
    <w:basedOn w:val="ad"/>
    <w:qFormat/>
    <w:rsid w:val="009E0A8A"/>
    <w:pPr>
      <w:spacing w:after="160" w:line="240" w:lineRule="exact"/>
      <w:jc w:val="left"/>
    </w:pPr>
    <w:rPr>
      <w:rFonts w:ascii="Verdana" w:eastAsia="Times New Roman" w:hAnsi="Verdana"/>
      <w:szCs w:val="24"/>
      <w:lang w:val="en-US"/>
    </w:rPr>
  </w:style>
  <w:style w:type="paragraph" w:customStyle="1" w:styleId="Char2">
    <w:name w:val="Char Знак2"/>
    <w:basedOn w:val="ad"/>
    <w:qFormat/>
    <w:rsid w:val="009E0A8A"/>
    <w:pPr>
      <w:spacing w:before="100" w:beforeAutospacing="1" w:after="100" w:afterAutospacing="1" w:line="240" w:lineRule="auto"/>
      <w:jc w:val="left"/>
    </w:pPr>
    <w:rPr>
      <w:rFonts w:ascii="Tahoma" w:eastAsia="Times New Roman" w:hAnsi="Tahoma"/>
      <w:sz w:val="20"/>
      <w:szCs w:val="20"/>
      <w:lang w:val="en-US"/>
    </w:rPr>
  </w:style>
  <w:style w:type="paragraph" w:customStyle="1" w:styleId="-0">
    <w:name w:val="Таблица-текст"/>
    <w:basedOn w:val="ad"/>
    <w:autoRedefine/>
    <w:qFormat/>
    <w:rsid w:val="009E0A8A"/>
    <w:pPr>
      <w:suppressAutoHyphens/>
      <w:spacing w:line="240" w:lineRule="auto"/>
      <w:jc w:val="center"/>
    </w:pPr>
    <w:rPr>
      <w:rFonts w:eastAsia="Times New Roman"/>
      <w:b/>
      <w:sz w:val="20"/>
      <w:szCs w:val="20"/>
      <w:lang w:eastAsia="ar-SA"/>
    </w:rPr>
  </w:style>
  <w:style w:type="character" w:customStyle="1" w:styleId="21f1">
    <w:name w:val="Основной текст 2 Знак1"/>
    <w:uiPriority w:val="99"/>
    <w:semiHidden/>
    <w:rsid w:val="009E0A8A"/>
    <w:rPr>
      <w:rFonts w:ascii="Arial" w:hAnsi="Arial"/>
      <w:sz w:val="22"/>
      <w:szCs w:val="22"/>
      <w:lang w:eastAsia="en-US"/>
    </w:rPr>
  </w:style>
  <w:style w:type="paragraph" w:customStyle="1" w:styleId="nienie">
    <w:name w:val="nienie"/>
    <w:basedOn w:val="Iauiue"/>
    <w:qFormat/>
    <w:rsid w:val="009E0A8A"/>
    <w:pPr>
      <w:keepLines/>
      <w:widowControl w:val="0"/>
      <w:overflowPunct/>
      <w:autoSpaceDE/>
      <w:autoSpaceDN/>
      <w:adjustRightInd/>
      <w:ind w:left="709" w:hanging="284"/>
    </w:pPr>
    <w:rPr>
      <w:rFonts w:ascii="Peterburg" w:hAnsi="Peterburg"/>
    </w:rPr>
  </w:style>
  <w:style w:type="paragraph" w:customStyle="1" w:styleId="afffffffffffffff7">
    <w:name w:val="Текст записки"/>
    <w:basedOn w:val="ad"/>
    <w:link w:val="afffffffffffffff8"/>
    <w:qFormat/>
    <w:rsid w:val="009E0A8A"/>
    <w:pPr>
      <w:ind w:firstLine="709"/>
      <w:outlineLvl w:val="0"/>
    </w:pPr>
    <w:rPr>
      <w:rFonts w:eastAsia="Times New Roman"/>
      <w:sz w:val="28"/>
      <w:szCs w:val="24"/>
      <w:lang w:eastAsia="ru-RU"/>
    </w:rPr>
  </w:style>
  <w:style w:type="character" w:customStyle="1" w:styleId="afffffffffffffff8">
    <w:name w:val="Текст записки Знак"/>
    <w:link w:val="afffffffffffffff7"/>
    <w:rsid w:val="009E0A8A"/>
    <w:rPr>
      <w:rFonts w:ascii="Times New Roman" w:eastAsia="Times New Roman" w:hAnsi="Times New Roman"/>
      <w:sz w:val="28"/>
      <w:szCs w:val="24"/>
    </w:rPr>
  </w:style>
  <w:style w:type="paragraph" w:customStyle="1" w:styleId="afffffffffffffff9">
    <w:name w:val="Оглавление"/>
    <w:basedOn w:val="2f4"/>
    <w:link w:val="afffffffffffffffa"/>
    <w:qFormat/>
    <w:rsid w:val="009E0A8A"/>
    <w:pPr>
      <w:suppressAutoHyphens w:val="0"/>
      <w:spacing w:before="100" w:beforeAutospacing="1" w:after="100" w:afterAutospacing="1"/>
      <w:contextualSpacing/>
    </w:pPr>
    <w:rPr>
      <w:rFonts w:ascii="Times New Roman" w:eastAsia="Franklin Gothic Book" w:hAnsi="Times New Roman"/>
      <w:i w:val="0"/>
      <w:color w:val="auto"/>
      <w:szCs w:val="20"/>
    </w:rPr>
  </w:style>
  <w:style w:type="character" w:customStyle="1" w:styleId="afffffffffffffffa">
    <w:name w:val="Оглавление Знак"/>
    <w:link w:val="afffffffffffffff9"/>
    <w:rsid w:val="009E0A8A"/>
    <w:rPr>
      <w:rFonts w:ascii="Times New Roman" w:eastAsia="Franklin Gothic Book" w:hAnsi="Times New Roman"/>
      <w:iCs/>
      <w:sz w:val="24"/>
      <w:lang w:val="en-US" w:eastAsia="en-US" w:bidi="en-US"/>
    </w:rPr>
  </w:style>
  <w:style w:type="paragraph" w:customStyle="1" w:styleId="afffffffffffffffb">
    <w:name w:val="Таблица_ужатая"/>
    <w:basedOn w:val="afffffd"/>
    <w:link w:val="afffffffffffffffc"/>
    <w:uiPriority w:val="99"/>
    <w:qFormat/>
    <w:rsid w:val="009E0A8A"/>
    <w:pPr>
      <w:spacing w:before="120" w:after="120"/>
      <w:contextualSpacing/>
    </w:pPr>
    <w:rPr>
      <w:szCs w:val="22"/>
      <w:lang w:eastAsia="en-US" w:bidi="en-US"/>
    </w:rPr>
  </w:style>
  <w:style w:type="character" w:customStyle="1" w:styleId="afffffffffffffffc">
    <w:name w:val="Таблица_ужатая Знак"/>
    <w:link w:val="afffffffffffffffb"/>
    <w:uiPriority w:val="99"/>
    <w:rsid w:val="009E0A8A"/>
    <w:rPr>
      <w:rFonts w:ascii="Times New Roman" w:eastAsia="Times New Roman" w:hAnsi="Times New Roman"/>
      <w:sz w:val="24"/>
      <w:szCs w:val="22"/>
      <w:lang w:eastAsia="en-US" w:bidi="en-US"/>
    </w:rPr>
  </w:style>
  <w:style w:type="paragraph" w:customStyle="1" w:styleId="afffffffffffffffd">
    <w:name w:val="Заголовок_табл"/>
    <w:basedOn w:val="ad"/>
    <w:link w:val="afffffffffffffffe"/>
    <w:qFormat/>
    <w:rsid w:val="009E0A8A"/>
    <w:pPr>
      <w:spacing w:line="240" w:lineRule="auto"/>
      <w:ind w:firstLine="539"/>
      <w:jc w:val="center"/>
      <w:outlineLvl w:val="4"/>
    </w:pPr>
    <w:rPr>
      <w:rFonts w:eastAsia="Times New Roman"/>
      <w:bCs/>
      <w:i/>
      <w:sz w:val="28"/>
      <w:szCs w:val="28"/>
      <w:lang w:eastAsia="ru-RU"/>
    </w:rPr>
  </w:style>
  <w:style w:type="character" w:customStyle="1" w:styleId="afffffffffffffffe">
    <w:name w:val="Заголовок_табл Знак"/>
    <w:link w:val="afffffffffffffffd"/>
    <w:rsid w:val="009E0A8A"/>
    <w:rPr>
      <w:rFonts w:ascii="Times New Roman" w:eastAsia="Times New Roman" w:hAnsi="Times New Roman"/>
      <w:bCs/>
      <w:i/>
      <w:sz w:val="28"/>
      <w:szCs w:val="28"/>
    </w:rPr>
  </w:style>
  <w:style w:type="paragraph" w:customStyle="1" w:styleId="HEADERTEXT0">
    <w:name w:val=".HEADERTEXT"/>
    <w:qFormat/>
    <w:rsid w:val="009E0A8A"/>
    <w:pPr>
      <w:widowControl w:val="0"/>
      <w:autoSpaceDE w:val="0"/>
      <w:autoSpaceDN w:val="0"/>
      <w:adjustRightInd w:val="0"/>
    </w:pPr>
    <w:rPr>
      <w:rFonts w:ascii="Arial" w:eastAsia="Times New Roman" w:hAnsi="Arial" w:cs="Arial"/>
      <w:color w:val="2B4279"/>
      <w:sz w:val="22"/>
      <w:szCs w:val="22"/>
    </w:rPr>
  </w:style>
  <w:style w:type="character" w:customStyle="1" w:styleId="Heading2">
    <w:name w:val="Heading #2_"/>
    <w:link w:val="Heading20"/>
    <w:rsid w:val="009E0A8A"/>
    <w:rPr>
      <w:rFonts w:ascii="Times New Roman" w:eastAsia="Times New Roman" w:hAnsi="Times New Roman"/>
      <w:shd w:val="clear" w:color="auto" w:fill="FFFFFF"/>
    </w:rPr>
  </w:style>
  <w:style w:type="character" w:customStyle="1" w:styleId="Heading2Bold">
    <w:name w:val="Heading #2 + Bold"/>
    <w:rsid w:val="009E0A8A"/>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Bodytext85pt">
    <w:name w:val="Body text + 8.5 pt"/>
    <w:rsid w:val="009E0A8A"/>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Bodytext9ptBold">
    <w:name w:val="Body text + 9 pt;Bold"/>
    <w:rsid w:val="009E0A8A"/>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Bodytext75ptBoldItalic">
    <w:name w:val="Body text + 7.5 pt;Bold;Italic"/>
    <w:rsid w:val="009E0A8A"/>
    <w:rPr>
      <w:rFonts w:ascii="Times New Roman" w:eastAsia="Times New Roman" w:hAnsi="Times New Roman" w:cs="Times New Roman"/>
      <w:b/>
      <w:bCs/>
      <w:i/>
      <w:iCs/>
      <w:color w:val="000000"/>
      <w:spacing w:val="0"/>
      <w:w w:val="100"/>
      <w:position w:val="0"/>
      <w:sz w:val="15"/>
      <w:szCs w:val="15"/>
      <w:shd w:val="clear" w:color="auto" w:fill="FFFFFF"/>
      <w:lang w:val="ru-RU" w:eastAsia="ru-RU" w:bidi="ru-RU"/>
    </w:rPr>
  </w:style>
  <w:style w:type="character" w:customStyle="1" w:styleId="Bodytext85ptItalic">
    <w:name w:val="Body text + 8.5 pt;Italic"/>
    <w:rsid w:val="009E0A8A"/>
    <w:rPr>
      <w:rFonts w:ascii="Times New Roman" w:eastAsia="Times New Roman" w:hAnsi="Times New Roman" w:cs="Times New Roman"/>
      <w:i/>
      <w:iCs/>
      <w:color w:val="000000"/>
      <w:spacing w:val="0"/>
      <w:w w:val="100"/>
      <w:position w:val="0"/>
      <w:sz w:val="17"/>
      <w:szCs w:val="17"/>
      <w:shd w:val="clear" w:color="auto" w:fill="FFFFFF"/>
      <w:lang w:val="ru-RU" w:eastAsia="ru-RU" w:bidi="ru-RU"/>
    </w:rPr>
  </w:style>
  <w:style w:type="character" w:customStyle="1" w:styleId="Bodytext7ptBold">
    <w:name w:val="Body text + 7 pt;Bold"/>
    <w:rsid w:val="009E0A8A"/>
    <w:rPr>
      <w:rFonts w:ascii="Times New Roman" w:eastAsia="Times New Roman" w:hAnsi="Times New Roman" w:cs="Times New Roman"/>
      <w:b/>
      <w:bCs/>
      <w:color w:val="000000"/>
      <w:spacing w:val="0"/>
      <w:w w:val="100"/>
      <w:position w:val="0"/>
      <w:sz w:val="14"/>
      <w:szCs w:val="14"/>
      <w:shd w:val="clear" w:color="auto" w:fill="FFFFFF"/>
      <w:lang w:val="ru-RU" w:eastAsia="ru-RU" w:bidi="ru-RU"/>
    </w:rPr>
  </w:style>
  <w:style w:type="character" w:customStyle="1" w:styleId="Bodytext4pt">
    <w:name w:val="Body text + 4 pt"/>
    <w:rsid w:val="009E0A8A"/>
    <w:rPr>
      <w:rFonts w:ascii="Times New Roman" w:eastAsia="Times New Roman" w:hAnsi="Times New Roman" w:cs="Times New Roman"/>
      <w:color w:val="000000"/>
      <w:spacing w:val="0"/>
      <w:w w:val="100"/>
      <w:position w:val="0"/>
      <w:sz w:val="8"/>
      <w:szCs w:val="8"/>
      <w:shd w:val="clear" w:color="auto" w:fill="FFFFFF"/>
      <w:lang w:val="ru-RU" w:eastAsia="ru-RU" w:bidi="ru-RU"/>
    </w:rPr>
  </w:style>
  <w:style w:type="character" w:customStyle="1" w:styleId="BodytextCorbel7pt">
    <w:name w:val="Body text + Corbel;7 pt"/>
    <w:rsid w:val="009E0A8A"/>
    <w:rPr>
      <w:rFonts w:ascii="Corbel" w:eastAsia="Corbel" w:hAnsi="Corbel" w:cs="Corbel"/>
      <w:color w:val="000000"/>
      <w:spacing w:val="0"/>
      <w:w w:val="100"/>
      <w:position w:val="0"/>
      <w:sz w:val="14"/>
      <w:szCs w:val="14"/>
      <w:shd w:val="clear" w:color="auto" w:fill="FFFFFF"/>
      <w:lang w:val="ru-RU" w:eastAsia="ru-RU" w:bidi="ru-RU"/>
    </w:rPr>
  </w:style>
  <w:style w:type="paragraph" w:customStyle="1" w:styleId="Heading20">
    <w:name w:val="Heading #2"/>
    <w:basedOn w:val="ad"/>
    <w:link w:val="Heading2"/>
    <w:qFormat/>
    <w:rsid w:val="009E0A8A"/>
    <w:pPr>
      <w:widowControl w:val="0"/>
      <w:shd w:val="clear" w:color="auto" w:fill="FFFFFF"/>
      <w:spacing w:before="60" w:after="240" w:line="0" w:lineRule="atLeast"/>
      <w:jc w:val="center"/>
      <w:outlineLvl w:val="1"/>
    </w:pPr>
    <w:rPr>
      <w:rFonts w:eastAsia="Times New Roman"/>
      <w:sz w:val="20"/>
      <w:szCs w:val="20"/>
      <w:lang w:eastAsia="ru-RU"/>
    </w:rPr>
  </w:style>
  <w:style w:type="paragraph" w:customStyle="1" w:styleId="affffffffffffffff">
    <w:name w:val="Для записок"/>
    <w:basedOn w:val="ad"/>
    <w:link w:val="affffffffffffffff0"/>
    <w:qFormat/>
    <w:rsid w:val="009E0A8A"/>
    <w:pPr>
      <w:spacing w:after="100" w:line="240" w:lineRule="auto"/>
      <w:ind w:firstLine="720"/>
    </w:pPr>
    <w:rPr>
      <w:rFonts w:eastAsia="Times New Roman"/>
      <w:szCs w:val="20"/>
      <w:lang w:eastAsia="ru-RU"/>
    </w:rPr>
  </w:style>
  <w:style w:type="character" w:customStyle="1" w:styleId="affffffffffffffff0">
    <w:name w:val="Для записок Знак"/>
    <w:link w:val="affffffffffffffff"/>
    <w:rsid w:val="009E0A8A"/>
    <w:rPr>
      <w:rFonts w:ascii="Times New Roman" w:eastAsia="Times New Roman" w:hAnsi="Times New Roman"/>
      <w:sz w:val="24"/>
    </w:rPr>
  </w:style>
  <w:style w:type="paragraph" w:customStyle="1" w:styleId="1ffffff0">
    <w:name w:val="Мой стиль 1"/>
    <w:basedOn w:val="afffffffffffffff9"/>
    <w:qFormat/>
    <w:rsid w:val="009E0A8A"/>
    <w:pPr>
      <w:spacing w:before="240" w:after="240"/>
      <w:ind w:left="567"/>
      <w:jc w:val="both"/>
    </w:pPr>
    <w:rPr>
      <w:b/>
      <w:color w:val="000000"/>
      <w:szCs w:val="24"/>
      <w:lang w:val="ru-RU"/>
    </w:rPr>
  </w:style>
  <w:style w:type="paragraph" w:customStyle="1" w:styleId="2fff0">
    <w:name w:val="Мой стиль 2"/>
    <w:basedOn w:val="afffffffffffffff9"/>
    <w:qFormat/>
    <w:rsid w:val="009E0A8A"/>
    <w:rPr>
      <w:rFonts w:eastAsia="Times New Roman"/>
      <w:color w:val="000000"/>
      <w:szCs w:val="24"/>
    </w:rPr>
  </w:style>
  <w:style w:type="paragraph" w:customStyle="1" w:styleId="a6">
    <w:name w:val="Текст нумерованный"/>
    <w:basedOn w:val="ad"/>
    <w:qFormat/>
    <w:rsid w:val="009E0A8A"/>
    <w:pPr>
      <w:numPr>
        <w:numId w:val="44"/>
      </w:numPr>
      <w:spacing w:before="60" w:after="60" w:line="240" w:lineRule="auto"/>
      <w:contextualSpacing/>
      <w:jc w:val="left"/>
    </w:pPr>
    <w:rPr>
      <w:rFonts w:eastAsia="Times New Roman"/>
      <w:sz w:val="28"/>
      <w:szCs w:val="28"/>
      <w:lang w:eastAsia="ru-RU"/>
    </w:rPr>
  </w:style>
  <w:style w:type="paragraph" w:customStyle="1" w:styleId="251">
    <w:name w:val="Основной текст 25"/>
    <w:basedOn w:val="ad"/>
    <w:qFormat/>
    <w:rsid w:val="009E0A8A"/>
    <w:pPr>
      <w:overflowPunct w:val="0"/>
      <w:autoSpaceDE w:val="0"/>
      <w:autoSpaceDN w:val="0"/>
      <w:adjustRightInd w:val="0"/>
      <w:spacing w:line="240" w:lineRule="auto"/>
      <w:ind w:left="708" w:firstLine="720"/>
    </w:pPr>
    <w:rPr>
      <w:rFonts w:eastAsia="Times New Roman"/>
      <w:szCs w:val="20"/>
      <w:lang w:eastAsia="ru-RU"/>
    </w:rPr>
  </w:style>
  <w:style w:type="table" w:customStyle="1" w:styleId="affffffffffffffff1">
    <w:name w:val="Стиль Таблица Геоника"/>
    <w:basedOn w:val="af"/>
    <w:uiPriority w:val="99"/>
    <w:rsid w:val="009E0A8A"/>
    <w:rPr>
      <w:rFonts w:ascii="Times New Roman" w:eastAsia="Times New Roman" w:hAnsi="Times New Roman"/>
    </w:rPr>
    <w:tblPr>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0" w:type="dxa"/>
        <w:left w:w="108" w:type="dxa"/>
        <w:bottom w:w="0" w:type="dxa"/>
        <w:right w:w="108" w:type="dxa"/>
      </w:tblCellMar>
    </w:tblPr>
    <w:tcPr>
      <w:shd w:val="clear" w:color="auto" w:fill="FFFFFF"/>
    </w:tcPr>
  </w:style>
  <w:style w:type="paragraph" w:customStyle="1" w:styleId="affffffffffffffff2">
    <w:name w:val="Формула"/>
    <w:basedOn w:val="ad"/>
    <w:next w:val="ad"/>
    <w:qFormat/>
    <w:rsid w:val="009E0A8A"/>
    <w:pPr>
      <w:tabs>
        <w:tab w:val="right" w:pos="9809"/>
      </w:tabs>
    </w:pPr>
    <w:rPr>
      <w:rFonts w:ascii="Arial" w:eastAsia="Times New Roman" w:hAnsi="Arial"/>
      <w:szCs w:val="20"/>
      <w:lang w:eastAsia="ru-RU"/>
    </w:rPr>
  </w:style>
  <w:style w:type="paragraph" w:customStyle="1" w:styleId="affffffffffffffff3">
    <w:name w:val="Фирма"/>
    <w:basedOn w:val="ad"/>
    <w:next w:val="ad"/>
    <w:qFormat/>
    <w:rsid w:val="009E0A8A"/>
    <w:pPr>
      <w:spacing w:line="288" w:lineRule="auto"/>
      <w:jc w:val="center"/>
    </w:pPr>
    <w:rPr>
      <w:rFonts w:ascii="Arial" w:eastAsia="Times New Roman" w:hAnsi="Arial"/>
      <w:szCs w:val="20"/>
      <w:lang w:eastAsia="ru-RU"/>
    </w:rPr>
  </w:style>
  <w:style w:type="paragraph" w:customStyle="1" w:styleId="affffffffffffffff4">
    <w:name w:val="новый"/>
    <w:basedOn w:val="ad"/>
    <w:qFormat/>
    <w:rsid w:val="009E0A8A"/>
    <w:pPr>
      <w:spacing w:line="240" w:lineRule="auto"/>
      <w:ind w:firstLine="851"/>
    </w:pPr>
    <w:rPr>
      <w:rFonts w:ascii="Arial" w:eastAsia="Times New Roman" w:hAnsi="Arial"/>
      <w:spacing w:val="16"/>
      <w:szCs w:val="20"/>
      <w:lang w:eastAsia="ru-RU"/>
    </w:rPr>
  </w:style>
  <w:style w:type="paragraph" w:customStyle="1" w:styleId="affffffffffffffff5">
    <w:name w:val="Марк список"/>
    <w:basedOn w:val="ad"/>
    <w:qFormat/>
    <w:rsid w:val="009E0A8A"/>
    <w:pPr>
      <w:widowControl w:val="0"/>
      <w:tabs>
        <w:tab w:val="num" w:pos="360"/>
      </w:tabs>
      <w:spacing w:before="60" w:line="240" w:lineRule="auto"/>
      <w:ind w:left="360" w:hanging="360"/>
    </w:pPr>
    <w:rPr>
      <w:rFonts w:eastAsia="Times New Roman"/>
      <w:snapToGrid w:val="0"/>
      <w:szCs w:val="20"/>
      <w:lang w:eastAsia="ru-RU"/>
    </w:rPr>
  </w:style>
  <w:style w:type="paragraph" w:customStyle="1" w:styleId="252">
    <w:name w:val="Основной текст с отступом 25"/>
    <w:basedOn w:val="ad"/>
    <w:qFormat/>
    <w:rsid w:val="009E0A8A"/>
    <w:pPr>
      <w:widowControl w:val="0"/>
      <w:spacing w:line="240" w:lineRule="auto"/>
      <w:ind w:firstLine="567"/>
    </w:pPr>
    <w:rPr>
      <w:rFonts w:eastAsia="Times New Roman"/>
      <w:sz w:val="28"/>
      <w:szCs w:val="20"/>
      <w:lang w:eastAsia="ru-RU"/>
    </w:rPr>
  </w:style>
  <w:style w:type="paragraph" w:customStyle="1" w:styleId="affffffffffffffff6">
    <w:name w:val="Список маркированный"/>
    <w:basedOn w:val="ad"/>
    <w:qFormat/>
    <w:rsid w:val="009E0A8A"/>
    <w:pPr>
      <w:tabs>
        <w:tab w:val="left" w:pos="567"/>
      </w:tabs>
      <w:spacing w:line="288" w:lineRule="auto"/>
      <w:ind w:left="567" w:hanging="567"/>
    </w:pPr>
    <w:rPr>
      <w:rFonts w:ascii="Arial" w:eastAsia="Times New Roman" w:hAnsi="Arial"/>
      <w:szCs w:val="20"/>
      <w:lang w:eastAsia="ru-RU"/>
    </w:rPr>
  </w:style>
  <w:style w:type="paragraph" w:customStyle="1" w:styleId="1ffffff1">
    <w:name w:val="Нумерованый список 1"/>
    <w:basedOn w:val="ad"/>
    <w:qFormat/>
    <w:rsid w:val="009E0A8A"/>
    <w:pPr>
      <w:tabs>
        <w:tab w:val="left" w:pos="567"/>
      </w:tabs>
      <w:spacing w:line="288" w:lineRule="auto"/>
      <w:ind w:left="567" w:hanging="567"/>
    </w:pPr>
    <w:rPr>
      <w:rFonts w:ascii="Arial" w:eastAsia="Times New Roman" w:hAnsi="Arial"/>
      <w:szCs w:val="20"/>
      <w:lang w:eastAsia="ru-RU"/>
    </w:rPr>
  </w:style>
  <w:style w:type="paragraph" w:customStyle="1" w:styleId="2fff1">
    <w:name w:val="Нумерованый список 2"/>
    <w:basedOn w:val="1ffffff1"/>
    <w:qFormat/>
    <w:rsid w:val="009E0A8A"/>
    <w:pPr>
      <w:tabs>
        <w:tab w:val="clear" w:pos="567"/>
        <w:tab w:val="num" w:pos="360"/>
        <w:tab w:val="left" w:pos="1134"/>
      </w:tabs>
      <w:ind w:left="1134"/>
    </w:pPr>
  </w:style>
  <w:style w:type="paragraph" w:customStyle="1" w:styleId="affffffffffffffff7">
    <w:name w:val="Исходник"/>
    <w:basedOn w:val="ad"/>
    <w:qFormat/>
    <w:rsid w:val="009E0A8A"/>
    <w:rPr>
      <w:rFonts w:ascii="Courier New" w:eastAsia="Times New Roman" w:hAnsi="Courier New"/>
      <w:szCs w:val="20"/>
      <w:lang w:eastAsia="ru-RU"/>
    </w:rPr>
  </w:style>
  <w:style w:type="paragraph" w:customStyle="1" w:styleId="1ffffff2">
    <w:name w:val="Приложение 1"/>
    <w:basedOn w:val="18"/>
    <w:next w:val="ad"/>
    <w:qFormat/>
    <w:rsid w:val="009E0A8A"/>
    <w:pPr>
      <w:pageBreakBefore/>
      <w:tabs>
        <w:tab w:val="num" w:pos="2835"/>
      </w:tabs>
      <w:suppressAutoHyphens/>
      <w:spacing w:after="0" w:line="288" w:lineRule="auto"/>
      <w:ind w:left="2835" w:right="-58" w:hanging="2269"/>
      <w:jc w:val="center"/>
    </w:pPr>
    <w:rPr>
      <w:rFonts w:cs="Times New Roman"/>
      <w:bCs w:val="0"/>
      <w:kern w:val="28"/>
      <w:sz w:val="22"/>
      <w:szCs w:val="20"/>
    </w:rPr>
  </w:style>
  <w:style w:type="paragraph" w:customStyle="1" w:styleId="2fff2">
    <w:name w:val="Приложение 2"/>
    <w:basedOn w:val="26"/>
    <w:next w:val="ad"/>
    <w:qFormat/>
    <w:rsid w:val="009E0A8A"/>
    <w:pPr>
      <w:keepLines w:val="0"/>
      <w:tabs>
        <w:tab w:val="left" w:pos="1418"/>
      </w:tabs>
      <w:suppressAutoHyphens/>
      <w:spacing w:before="0" w:line="288" w:lineRule="auto"/>
      <w:ind w:left="1418" w:hanging="851"/>
      <w:jc w:val="center"/>
    </w:pPr>
    <w:rPr>
      <w:rFonts w:ascii="Arial" w:eastAsia="Times New Roman" w:hAnsi="Arial" w:cs="Times New Roman"/>
      <w:i/>
      <w:color w:val="auto"/>
      <w:sz w:val="24"/>
      <w:szCs w:val="20"/>
      <w:lang w:eastAsia="ru-RU"/>
    </w:rPr>
  </w:style>
  <w:style w:type="paragraph" w:customStyle="1" w:styleId="3ff4">
    <w:name w:val="Приложение 3"/>
    <w:basedOn w:val="32"/>
    <w:next w:val="ad"/>
    <w:qFormat/>
    <w:rsid w:val="009E0A8A"/>
    <w:pPr>
      <w:tabs>
        <w:tab w:val="left" w:pos="709"/>
        <w:tab w:val="num" w:pos="1418"/>
      </w:tabs>
      <w:suppressAutoHyphens/>
      <w:spacing w:after="0" w:line="288" w:lineRule="auto"/>
      <w:ind w:left="1418" w:hanging="851"/>
      <w:jc w:val="left"/>
    </w:pPr>
    <w:rPr>
      <w:rFonts w:ascii="Arial" w:hAnsi="Arial"/>
      <w:b w:val="0"/>
      <w:bCs w:val="0"/>
      <w:i/>
      <w:iCs/>
      <w:sz w:val="24"/>
      <w:szCs w:val="20"/>
      <w:lang w:eastAsia="ru-RU"/>
    </w:rPr>
  </w:style>
  <w:style w:type="paragraph" w:customStyle="1" w:styleId="1ffffff3">
    <w:name w:val="Маркированный 1"/>
    <w:basedOn w:val="afff1"/>
    <w:qFormat/>
    <w:rsid w:val="009E0A8A"/>
    <w:pPr>
      <w:tabs>
        <w:tab w:val="num" w:pos="360"/>
        <w:tab w:val="num" w:pos="1778"/>
      </w:tabs>
      <w:spacing w:line="240" w:lineRule="auto"/>
      <w:ind w:left="1418" w:right="284" w:firstLine="0"/>
      <w:contextualSpacing w:val="0"/>
    </w:pPr>
    <w:rPr>
      <w:rFonts w:eastAsia="Times New Roman"/>
      <w:szCs w:val="20"/>
      <w:lang w:eastAsia="ru-RU"/>
    </w:rPr>
  </w:style>
  <w:style w:type="character" w:customStyle="1" w:styleId="o110">
    <w:name w:val="o110"/>
    <w:rsid w:val="009E0A8A"/>
  </w:style>
  <w:style w:type="character" w:customStyle="1" w:styleId="o14">
    <w:name w:val="o14"/>
    <w:rsid w:val="009E0A8A"/>
  </w:style>
  <w:style w:type="paragraph" w:customStyle="1" w:styleId="2fff3">
    <w:name w:val="Îñíîâíîé òåêñò 2"/>
    <w:basedOn w:val="ad"/>
    <w:qFormat/>
    <w:rsid w:val="009E0A8A"/>
    <w:pPr>
      <w:widowControl w:val="0"/>
      <w:adjustRightInd w:val="0"/>
      <w:spacing w:line="360" w:lineRule="atLeast"/>
      <w:ind w:firstLine="720"/>
      <w:textAlignment w:val="baseline"/>
    </w:pPr>
    <w:rPr>
      <w:rFonts w:eastAsia="Times New Roman"/>
      <w:b/>
      <w:color w:val="000000"/>
      <w:szCs w:val="20"/>
      <w:lang w:val="en-US" w:eastAsia="ru-RU"/>
    </w:rPr>
  </w:style>
  <w:style w:type="character" w:customStyle="1" w:styleId="WW-Absatz-Standardschriftart11111">
    <w:name w:val="WW-Absatz-Standardschriftart11111"/>
    <w:rsid w:val="009E0A8A"/>
  </w:style>
  <w:style w:type="character" w:customStyle="1" w:styleId="WW-Absatz-Standardschriftart1">
    <w:name w:val="WW-Absatz-Standardschriftart1"/>
    <w:rsid w:val="009E0A8A"/>
  </w:style>
  <w:style w:type="paragraph" w:customStyle="1" w:styleId="1ffffff4">
    <w:name w:val="Знак Знак Знак Знак Знак Знак Знак Знак Знак Знак1"/>
    <w:basedOn w:val="ad"/>
    <w:rsid w:val="009E0A8A"/>
    <w:pPr>
      <w:spacing w:line="240" w:lineRule="auto"/>
      <w:jc w:val="left"/>
    </w:pPr>
    <w:rPr>
      <w:rFonts w:ascii="Verdana" w:eastAsia="Times New Roman" w:hAnsi="Verdana" w:cs="Verdana"/>
      <w:sz w:val="20"/>
      <w:szCs w:val="20"/>
      <w:lang w:val="en-US"/>
    </w:rPr>
  </w:style>
  <w:style w:type="paragraph" w:customStyle="1" w:styleId="msonormal0">
    <w:name w:val="msonormal"/>
    <w:basedOn w:val="ad"/>
    <w:uiPriority w:val="99"/>
    <w:qFormat/>
    <w:rsid w:val="009E0A8A"/>
    <w:pPr>
      <w:spacing w:before="100" w:beforeAutospacing="1" w:after="100" w:afterAutospacing="1" w:line="240" w:lineRule="auto"/>
      <w:jc w:val="left"/>
    </w:pPr>
    <w:rPr>
      <w:rFonts w:eastAsia="Times New Roman"/>
      <w:szCs w:val="24"/>
      <w:lang w:eastAsia="ru-RU"/>
    </w:rPr>
  </w:style>
  <w:style w:type="character" w:customStyle="1" w:styleId="234">
    <w:name w:val="Заголовок 2 Знак3"/>
    <w:aliases w:val="Знак2 Знак3,ГЛАВА Знак1,Знак2 Знак1 Знак Знак2,Заголовок 2 Знак1 Знак Знак1,Заголовок 2 Знак Знак Знак Знак1,Знак2 Знак2 Знак1,Знак2 Знак1 Знак Знак Знак1,Знак2 Знак Знак Знак Знак1,Знак2 Знак1 Знак2,Заголовок 2 Знак Знак Знак2"/>
    <w:semiHidden/>
    <w:locked/>
    <w:rsid w:val="009E0A8A"/>
    <w:rPr>
      <w:rFonts w:ascii="Calibri Light" w:eastAsia="Times New Roman" w:hAnsi="Calibri Light" w:cs="Times New Roman"/>
      <w:color w:val="2E74B5"/>
      <w:sz w:val="26"/>
      <w:szCs w:val="26"/>
      <w:lang w:eastAsia="en-US"/>
    </w:rPr>
  </w:style>
  <w:style w:type="character" w:customStyle="1" w:styleId="712">
    <w:name w:val="Заголовок 7 Знак1"/>
    <w:aliases w:val="Заголовок x.x Знак1"/>
    <w:uiPriority w:val="99"/>
    <w:semiHidden/>
    <w:rsid w:val="009E0A8A"/>
    <w:rPr>
      <w:rFonts w:ascii="Calibri Light" w:eastAsia="Times New Roman" w:hAnsi="Calibri Light" w:cs="Times New Roman" w:hint="default"/>
      <w:i/>
      <w:iCs/>
      <w:color w:val="1F4D78"/>
      <w:sz w:val="24"/>
      <w:szCs w:val="22"/>
      <w:lang w:eastAsia="en-US"/>
    </w:rPr>
  </w:style>
  <w:style w:type="character" w:customStyle="1" w:styleId="TableFootnotelast2">
    <w:name w:val="Table_Footnote_last Знак Знак2"/>
    <w:aliases w:val="Table_Footnote_last Знак Знак Знак1,Table_Footnote_last Знак2,single space Знак1,footnote text Знак1,Текст сноски-FN Знак1,Footnote Text Char Знак Знак Знак1,Footnote Text Char Знак Знак2,fn Знак1"/>
    <w:uiPriority w:val="99"/>
    <w:semiHidden/>
    <w:rsid w:val="009E0A8A"/>
    <w:rPr>
      <w:rFonts w:ascii="Times New Roman" w:hAnsi="Times New Roman"/>
      <w:lang w:eastAsia="en-US"/>
    </w:rPr>
  </w:style>
  <w:style w:type="character" w:customStyle="1" w:styleId="1ffffff5">
    <w:name w:val="Верхний колонтитул Знак1"/>
    <w:aliases w:val="ВерхКолонтитул Знак1,Знак4 Знак1,Верхний колонтитул Знак Знак Знак1,Знак8 Знак1"/>
    <w:uiPriority w:val="99"/>
    <w:semiHidden/>
    <w:rsid w:val="009E0A8A"/>
    <w:rPr>
      <w:rFonts w:ascii="Times New Roman" w:hAnsi="Times New Roman"/>
      <w:sz w:val="24"/>
      <w:szCs w:val="22"/>
      <w:lang w:eastAsia="en-US"/>
    </w:rPr>
  </w:style>
  <w:style w:type="character" w:customStyle="1" w:styleId="11f1">
    <w:name w:val="Мой Заголовок 1 Знак1"/>
    <w:aliases w:val="Основной текст 1 Знак1,Нумерованный список !! Знак1,Основной текст без отступа Знак1,Основной текст 11 Знак1,Надин стиль Знак1"/>
    <w:uiPriority w:val="99"/>
    <w:semiHidden/>
    <w:rsid w:val="009E0A8A"/>
    <w:rPr>
      <w:rFonts w:ascii="Times New Roman" w:hAnsi="Times New Roman"/>
      <w:sz w:val="24"/>
      <w:szCs w:val="22"/>
      <w:lang w:eastAsia="en-US"/>
    </w:rPr>
  </w:style>
  <w:style w:type="character" w:customStyle="1" w:styleId="1ffffff6">
    <w:name w:val="Подзаголовок Знак1"/>
    <w:aliases w:val="заголовок 2 Знак1"/>
    <w:rsid w:val="009E0A8A"/>
    <w:rPr>
      <w:rFonts w:ascii="Calibri" w:eastAsia="Times New Roman" w:hAnsi="Calibri" w:cs="Times New Roman"/>
      <w:color w:val="5A5A5A"/>
      <w:spacing w:val="15"/>
      <w:sz w:val="22"/>
      <w:szCs w:val="22"/>
      <w:lang w:eastAsia="en-US"/>
    </w:rPr>
  </w:style>
  <w:style w:type="character" w:customStyle="1" w:styleId="225">
    <w:name w:val="Основной текст 2 Знак2"/>
    <w:aliases w:val="Знак1 Знак2"/>
    <w:uiPriority w:val="99"/>
    <w:semiHidden/>
    <w:locked/>
    <w:rsid w:val="009E0A8A"/>
    <w:rPr>
      <w:rFonts w:ascii="Verdana" w:eastAsia="Times New Roman" w:hAnsi="Verdana" w:cs="Verdana"/>
      <w:sz w:val="24"/>
      <w:szCs w:val="24"/>
      <w:lang w:val="en-US"/>
    </w:rPr>
  </w:style>
  <w:style w:type="character" w:customStyle="1" w:styleId="1ffffff7">
    <w:name w:val="Подпись Знак1"/>
    <w:semiHidden/>
    <w:rsid w:val="009E0A8A"/>
    <w:rPr>
      <w:rFonts w:ascii="Times New Roman" w:hAnsi="Times New Roman"/>
      <w:sz w:val="24"/>
      <w:szCs w:val="22"/>
      <w:lang w:eastAsia="en-US"/>
    </w:rPr>
  </w:style>
  <w:style w:type="character" w:customStyle="1" w:styleId="31d">
    <w:name w:val="Основной текст с отступом 3 Знак1"/>
    <w:aliases w:val="Знак Знак Знак Знак2"/>
    <w:semiHidden/>
    <w:rsid w:val="009E0A8A"/>
    <w:rPr>
      <w:rFonts w:ascii="Times New Roman" w:hAnsi="Times New Roman"/>
      <w:sz w:val="16"/>
      <w:szCs w:val="16"/>
      <w:lang w:eastAsia="en-US"/>
    </w:rPr>
  </w:style>
  <w:style w:type="character" w:customStyle="1" w:styleId="21f2">
    <w:name w:val="Цитата 2 Знак1"/>
    <w:uiPriority w:val="29"/>
    <w:rsid w:val="009E0A8A"/>
    <w:rPr>
      <w:rFonts w:ascii="Times New Roman" w:hAnsi="Times New Roman"/>
      <w:i/>
      <w:iCs/>
      <w:color w:val="404040"/>
      <w:sz w:val="24"/>
      <w:szCs w:val="22"/>
      <w:lang w:eastAsia="en-US"/>
    </w:rPr>
  </w:style>
  <w:style w:type="paragraph" w:customStyle="1" w:styleId="11f2">
    <w:name w:val="Знак Знак Знак Знак Знак Знак Знак Знак Знак Знак11"/>
    <w:basedOn w:val="18"/>
    <w:next w:val="ad"/>
    <w:autoRedefine/>
    <w:uiPriority w:val="99"/>
    <w:semiHidden/>
    <w:qFormat/>
    <w:rsid w:val="009E0A8A"/>
    <w:pPr>
      <w:keepNext w:val="0"/>
      <w:spacing w:after="0"/>
      <w:outlineLvl w:val="9"/>
    </w:pPr>
    <w:rPr>
      <w:rFonts w:ascii="Verdana" w:hAnsi="Verdana" w:cs="Verdana"/>
      <w:b w:val="0"/>
      <w:bCs w:val="0"/>
      <w:sz w:val="20"/>
      <w:szCs w:val="20"/>
      <w:lang w:val="en-US" w:eastAsia="en-US"/>
    </w:rPr>
  </w:style>
  <w:style w:type="character" w:customStyle="1" w:styleId="812">
    <w:name w:val="Заголовок 8 Знак1"/>
    <w:semiHidden/>
    <w:rsid w:val="009E0A8A"/>
    <w:rPr>
      <w:rFonts w:ascii="Calibri Light" w:eastAsia="Times New Roman" w:hAnsi="Calibri Light" w:cs="Times New Roman" w:hint="default"/>
      <w:color w:val="272727"/>
      <w:sz w:val="21"/>
      <w:szCs w:val="21"/>
      <w:lang w:eastAsia="en-US"/>
    </w:rPr>
  </w:style>
  <w:style w:type="character" w:customStyle="1" w:styleId="910">
    <w:name w:val="Заголовок 9 Знак1"/>
    <w:semiHidden/>
    <w:rsid w:val="009E0A8A"/>
    <w:rPr>
      <w:rFonts w:ascii="Calibri Light" w:eastAsia="Times New Roman" w:hAnsi="Calibri Light" w:cs="Times New Roman" w:hint="default"/>
      <w:i/>
      <w:iCs/>
      <w:color w:val="272727"/>
      <w:sz w:val="21"/>
      <w:szCs w:val="21"/>
      <w:lang w:eastAsia="en-US"/>
    </w:rPr>
  </w:style>
  <w:style w:type="character" w:customStyle="1" w:styleId="1ffffff8">
    <w:name w:val="Текст концевой сноски Знак1"/>
    <w:semiHidden/>
    <w:rsid w:val="009E0A8A"/>
    <w:rPr>
      <w:rFonts w:ascii="Times New Roman" w:hAnsi="Times New Roman"/>
      <w:lang w:eastAsia="en-US"/>
    </w:rPr>
  </w:style>
  <w:style w:type="character" w:customStyle="1" w:styleId="1ffffff9">
    <w:name w:val="Текст макроса Знак1"/>
    <w:uiPriority w:val="99"/>
    <w:semiHidden/>
    <w:rsid w:val="009E0A8A"/>
    <w:rPr>
      <w:rFonts w:ascii="Consolas" w:hAnsi="Consolas" w:cs="Consolas"/>
      <w:lang w:eastAsia="en-US"/>
    </w:rPr>
  </w:style>
  <w:style w:type="character" w:customStyle="1" w:styleId="1ffffffa">
    <w:name w:val="Прощание Знак1"/>
    <w:semiHidden/>
    <w:rsid w:val="009E0A8A"/>
    <w:rPr>
      <w:rFonts w:ascii="Times New Roman" w:hAnsi="Times New Roman"/>
      <w:sz w:val="24"/>
      <w:szCs w:val="22"/>
      <w:lang w:eastAsia="en-US"/>
    </w:rPr>
  </w:style>
  <w:style w:type="character" w:customStyle="1" w:styleId="1ffffffb">
    <w:name w:val="Шапка Знак1"/>
    <w:semiHidden/>
    <w:rsid w:val="009E0A8A"/>
    <w:rPr>
      <w:rFonts w:ascii="Calibri Light" w:eastAsia="Times New Roman" w:hAnsi="Calibri Light" w:cs="Times New Roman"/>
      <w:sz w:val="24"/>
      <w:szCs w:val="24"/>
      <w:shd w:val="pct20" w:color="auto" w:fill="auto"/>
      <w:lang w:eastAsia="en-US"/>
    </w:rPr>
  </w:style>
  <w:style w:type="character" w:customStyle="1" w:styleId="1ffffffc">
    <w:name w:val="Приветствие Знак1"/>
    <w:semiHidden/>
    <w:rsid w:val="009E0A8A"/>
    <w:rPr>
      <w:rFonts w:ascii="Times New Roman" w:hAnsi="Times New Roman"/>
      <w:sz w:val="24"/>
      <w:szCs w:val="22"/>
      <w:lang w:eastAsia="en-US"/>
    </w:rPr>
  </w:style>
  <w:style w:type="character" w:customStyle="1" w:styleId="1ffffffd">
    <w:name w:val="Дата Знак1"/>
    <w:semiHidden/>
    <w:rsid w:val="009E0A8A"/>
    <w:rPr>
      <w:rFonts w:ascii="Times New Roman" w:hAnsi="Times New Roman"/>
      <w:sz w:val="24"/>
      <w:szCs w:val="22"/>
      <w:lang w:eastAsia="en-US"/>
    </w:rPr>
  </w:style>
  <w:style w:type="character" w:customStyle="1" w:styleId="1ffffffe">
    <w:name w:val="Красная строка Знак1"/>
    <w:semiHidden/>
    <w:rsid w:val="009E0A8A"/>
    <w:rPr>
      <w:rFonts w:ascii="Times New Roman" w:hAnsi="Times New Roman" w:cs="Times New Roman" w:hint="default"/>
      <w:sz w:val="24"/>
      <w:szCs w:val="22"/>
      <w:shd w:val="clear" w:color="auto" w:fill="FFFFFF"/>
      <w:lang w:eastAsia="en-US"/>
    </w:rPr>
  </w:style>
  <w:style w:type="character" w:customStyle="1" w:styleId="21f3">
    <w:name w:val="Красная строка 2 Знак1"/>
    <w:semiHidden/>
    <w:rsid w:val="009E0A8A"/>
    <w:rPr>
      <w:rFonts w:ascii="Times New Roman" w:hAnsi="Times New Roman"/>
      <w:sz w:val="24"/>
      <w:szCs w:val="22"/>
      <w:lang w:eastAsia="en-US"/>
    </w:rPr>
  </w:style>
  <w:style w:type="character" w:customStyle="1" w:styleId="1fffffff">
    <w:name w:val="Заголовок записки Знак1"/>
    <w:semiHidden/>
    <w:rsid w:val="009E0A8A"/>
    <w:rPr>
      <w:rFonts w:ascii="Times New Roman" w:hAnsi="Times New Roman"/>
      <w:sz w:val="24"/>
      <w:szCs w:val="22"/>
      <w:lang w:eastAsia="en-US"/>
    </w:rPr>
  </w:style>
  <w:style w:type="character" w:customStyle="1" w:styleId="31e">
    <w:name w:val="Основной текст 3 Знак1"/>
    <w:semiHidden/>
    <w:rsid w:val="009E0A8A"/>
    <w:rPr>
      <w:rFonts w:ascii="Times New Roman" w:hAnsi="Times New Roman"/>
      <w:sz w:val="16"/>
      <w:szCs w:val="16"/>
      <w:lang w:eastAsia="en-US"/>
    </w:rPr>
  </w:style>
  <w:style w:type="character" w:customStyle="1" w:styleId="1fffffff0">
    <w:name w:val="Текст Знак1"/>
    <w:semiHidden/>
    <w:rsid w:val="009E0A8A"/>
    <w:rPr>
      <w:rFonts w:ascii="Consolas" w:hAnsi="Consolas" w:cs="Consolas"/>
      <w:sz w:val="21"/>
      <w:szCs w:val="21"/>
      <w:lang w:eastAsia="en-US"/>
    </w:rPr>
  </w:style>
  <w:style w:type="character" w:customStyle="1" w:styleId="1fffffff1">
    <w:name w:val="Электронная подпись Знак1"/>
    <w:semiHidden/>
    <w:rsid w:val="009E0A8A"/>
    <w:rPr>
      <w:rFonts w:ascii="Times New Roman" w:hAnsi="Times New Roman"/>
      <w:sz w:val="24"/>
      <w:szCs w:val="22"/>
      <w:lang w:eastAsia="en-US"/>
    </w:rPr>
  </w:style>
  <w:style w:type="character" w:customStyle="1" w:styleId="1fffffff2">
    <w:name w:val="Тема примечания Знак1"/>
    <w:semiHidden/>
    <w:rsid w:val="009E0A8A"/>
    <w:rPr>
      <w:rFonts w:ascii="Times New Roman" w:hAnsi="Times New Roman"/>
      <w:b/>
      <w:bCs/>
      <w:sz w:val="20"/>
      <w:szCs w:val="20"/>
      <w:lang w:eastAsia="en-US"/>
    </w:rPr>
  </w:style>
  <w:style w:type="character" w:customStyle="1" w:styleId="1fffffff3">
    <w:name w:val="Выделенная цитата Знак1"/>
    <w:uiPriority w:val="30"/>
    <w:rsid w:val="009E0A8A"/>
    <w:rPr>
      <w:rFonts w:ascii="Times New Roman" w:hAnsi="Times New Roman"/>
      <w:i/>
      <w:iCs/>
      <w:color w:val="5B9BD5"/>
      <w:sz w:val="24"/>
      <w:szCs w:val="22"/>
      <w:lang w:eastAsia="en-US"/>
    </w:rPr>
  </w:style>
  <w:style w:type="character" w:customStyle="1" w:styleId="Bodytext2Bold">
    <w:name w:val="Body text (2) + Bold"/>
    <w:aliases w:val="Italic,Spacing 0 pt"/>
    <w:rsid w:val="009E0A8A"/>
    <w:rPr>
      <w:rFonts w:ascii="Arial Narrow" w:eastAsia="Arial Narrow" w:hAnsi="Arial Narrow" w:cs="Arial Narrow" w:hint="default"/>
      <w:b/>
      <w:bCs/>
      <w:i/>
      <w:iCs/>
      <w:spacing w:val="10"/>
      <w:w w:val="100"/>
      <w:sz w:val="19"/>
      <w:szCs w:val="19"/>
      <w:shd w:val="clear" w:color="auto" w:fill="FFFFFF"/>
    </w:rPr>
  </w:style>
  <w:style w:type="character" w:customStyle="1" w:styleId="4pt">
    <w:name w:val="Основной текст + 4 pt"/>
    <w:aliases w:val="Масштаб 200%"/>
    <w:rsid w:val="009E0A8A"/>
    <w:rPr>
      <w:rFonts w:ascii="Times New Roman" w:eastAsia="Times New Roman" w:hAnsi="Times New Roman" w:cs="Times New Roman" w:hint="default"/>
      <w:b w:val="0"/>
      <w:bCs w:val="0"/>
      <w:i w:val="0"/>
      <w:iCs w:val="0"/>
      <w:smallCaps w:val="0"/>
      <w:strike w:val="0"/>
      <w:dstrike w:val="0"/>
      <w:color w:val="000000"/>
      <w:spacing w:val="0"/>
      <w:w w:val="200"/>
      <w:position w:val="0"/>
      <w:sz w:val="8"/>
      <w:szCs w:val="8"/>
      <w:u w:val="none"/>
      <w:effect w:val="none"/>
      <w:shd w:val="clear" w:color="auto" w:fill="FFFFFF"/>
      <w:lang w:val="ru-RU"/>
    </w:rPr>
  </w:style>
  <w:style w:type="character" w:customStyle="1" w:styleId="Corbel">
    <w:name w:val="Основной текст + Corbel"/>
    <w:aliases w:val="4 pt"/>
    <w:rsid w:val="009E0A8A"/>
    <w:rPr>
      <w:rFonts w:ascii="Corbel" w:eastAsia="Corbel" w:hAnsi="Corbel" w:cs="Corbel" w:hint="default"/>
      <w:b w:val="0"/>
      <w:bCs w:val="0"/>
      <w:i w:val="0"/>
      <w:iCs w:val="0"/>
      <w:smallCaps w:val="0"/>
      <w:strike w:val="0"/>
      <w:dstrike w:val="0"/>
      <w:color w:val="000000"/>
      <w:spacing w:val="0"/>
      <w:w w:val="100"/>
      <w:position w:val="0"/>
      <w:sz w:val="8"/>
      <w:szCs w:val="8"/>
      <w:u w:val="none"/>
      <w:effect w:val="none"/>
      <w:shd w:val="clear" w:color="auto" w:fill="FFFFFF"/>
      <w:lang w:val="ru-RU"/>
    </w:rPr>
  </w:style>
  <w:style w:type="character" w:customStyle="1" w:styleId="6e">
    <w:name w:val="Основной текст (6) + Не полужирный"/>
    <w:aliases w:val="Не курсив"/>
    <w:rsid w:val="009E0A8A"/>
    <w:rPr>
      <w:rFonts w:ascii="Times New Roman" w:eastAsia="Times New Roman" w:hAnsi="Times New Roman" w:cs="Times New Roman" w:hint="default"/>
      <w:b/>
      <w:bCs/>
      <w:i/>
      <w:iCs/>
      <w:smallCaps w:val="0"/>
      <w:strike w:val="0"/>
      <w:dstrike w:val="0"/>
      <w:color w:val="000000"/>
      <w:spacing w:val="0"/>
      <w:w w:val="100"/>
      <w:position w:val="0"/>
      <w:sz w:val="22"/>
      <w:szCs w:val="22"/>
      <w:u w:val="none"/>
      <w:effect w:val="none"/>
      <w:lang w:val="ru-RU" w:eastAsia="ru-RU" w:bidi="ru-RU"/>
    </w:rPr>
  </w:style>
  <w:style w:type="character" w:customStyle="1" w:styleId="Bodytext9pt">
    <w:name w:val="Body text + 9 pt"/>
    <w:aliases w:val="Bold,Body text + 7.5 pt"/>
    <w:rsid w:val="009E0A8A"/>
    <w:rPr>
      <w:rFonts w:ascii="Times New Roman" w:eastAsia="Times New Roman" w:hAnsi="Times New Roman" w:cs="Times New Roman" w:hint="default"/>
      <w:b/>
      <w:bCs/>
      <w:color w:val="000000"/>
      <w:spacing w:val="0"/>
      <w:w w:val="100"/>
      <w:position w:val="0"/>
      <w:sz w:val="14"/>
      <w:szCs w:val="14"/>
      <w:shd w:val="clear" w:color="auto" w:fill="FFFFFF"/>
      <w:lang w:val="ru-RU" w:eastAsia="ru-RU" w:bidi="ru-RU"/>
    </w:rPr>
  </w:style>
  <w:style w:type="character" w:customStyle="1" w:styleId="BodytextCorbel">
    <w:name w:val="Body text + Corbel"/>
    <w:aliases w:val="7 pt"/>
    <w:rsid w:val="009E0A8A"/>
    <w:rPr>
      <w:rFonts w:ascii="Corbel" w:eastAsia="Corbel" w:hAnsi="Corbel" w:cs="Corbel" w:hint="default"/>
      <w:color w:val="000000"/>
      <w:spacing w:val="0"/>
      <w:w w:val="100"/>
      <w:position w:val="0"/>
      <w:sz w:val="14"/>
      <w:szCs w:val="14"/>
      <w:shd w:val="clear" w:color="auto" w:fill="FFFFFF"/>
      <w:lang w:val="ru-RU" w:eastAsia="ru-RU" w:bidi="ru-RU"/>
    </w:rPr>
  </w:style>
  <w:style w:type="paragraph" w:customStyle="1" w:styleId="2fff4">
    <w:name w:val="2"/>
    <w:next w:val="afff3"/>
    <w:rsid w:val="009E0A8A"/>
    <w:pPr>
      <w:widowControl w:val="0"/>
      <w:autoSpaceDE w:val="0"/>
      <w:autoSpaceDN w:val="0"/>
      <w:adjustRightInd w:val="0"/>
    </w:pPr>
    <w:rPr>
      <w:rFonts w:ascii="Times New Roman" w:eastAsia="Times New Roman" w:hAnsi="Times New Roman"/>
      <w:b/>
      <w:bCs/>
      <w:color w:val="000000"/>
      <w:sz w:val="26"/>
      <w:szCs w:val="26"/>
    </w:rPr>
  </w:style>
  <w:style w:type="paragraph" w:customStyle="1" w:styleId="affffffffffffffff8">
    <w:name w:val="Эта записка"/>
    <w:basedOn w:val="ad"/>
    <w:link w:val="affffffffffffffff9"/>
    <w:qFormat/>
    <w:rsid w:val="009E0A8A"/>
    <w:pPr>
      <w:ind w:left="300" w:firstLine="551"/>
    </w:pPr>
    <w:rPr>
      <w:rFonts w:eastAsia="Times New Roman"/>
      <w:color w:val="000000"/>
      <w:sz w:val="26"/>
      <w:szCs w:val="26"/>
      <w:lang w:val="x-none" w:eastAsia="x-none"/>
    </w:rPr>
  </w:style>
  <w:style w:type="character" w:customStyle="1" w:styleId="affffffffffffffff9">
    <w:name w:val="Эта записка Знак"/>
    <w:link w:val="affffffffffffffff8"/>
    <w:locked/>
    <w:rsid w:val="009E0A8A"/>
    <w:rPr>
      <w:rFonts w:ascii="Times New Roman" w:eastAsia="Times New Roman" w:hAnsi="Times New Roman"/>
      <w:color w:val="000000"/>
      <w:sz w:val="26"/>
      <w:szCs w:val="26"/>
      <w:lang w:val="x-none" w:eastAsia="x-none"/>
    </w:rPr>
  </w:style>
  <w:style w:type="paragraph" w:customStyle="1" w:styleId="silverbold">
    <w:name w:val="silverbold"/>
    <w:basedOn w:val="ad"/>
    <w:rsid w:val="009E0A8A"/>
    <w:pPr>
      <w:spacing w:before="100" w:beforeAutospacing="1" w:after="100" w:afterAutospacing="1" w:line="240" w:lineRule="auto"/>
      <w:jc w:val="left"/>
    </w:pPr>
    <w:rPr>
      <w:rFonts w:eastAsia="Times New Roman"/>
      <w:szCs w:val="24"/>
      <w:lang w:eastAsia="ru-RU"/>
    </w:rPr>
  </w:style>
  <w:style w:type="character" w:customStyle="1" w:styleId="1fffffff4">
    <w:name w:val="Текст сноски Знак Знак Знак Знак Знак1"/>
    <w:aliases w:val="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basedOn w:val="ae"/>
    <w:rsid w:val="009E0A8A"/>
  </w:style>
  <w:style w:type="character" w:customStyle="1" w:styleId="style90">
    <w:name w:val="style9"/>
    <w:basedOn w:val="ae"/>
    <w:rsid w:val="009E0A8A"/>
  </w:style>
  <w:style w:type="character" w:customStyle="1" w:styleId="fulltext">
    <w:name w:val="full_text"/>
    <w:basedOn w:val="ae"/>
    <w:rsid w:val="009E0A8A"/>
  </w:style>
  <w:style w:type="character" w:customStyle="1" w:styleId="151">
    <w:name w:val="Знак Знак15"/>
    <w:locked/>
    <w:rsid w:val="009E0A8A"/>
    <w:rPr>
      <w:lang w:val="ru-RU" w:eastAsia="ru-RU" w:bidi="ar-SA"/>
    </w:rPr>
  </w:style>
  <w:style w:type="character" w:customStyle="1" w:styleId="145">
    <w:name w:val="Знак Знак14"/>
    <w:rsid w:val="009E0A8A"/>
    <w:rPr>
      <w:sz w:val="26"/>
      <w:lang w:val="ru-RU" w:eastAsia="ru-RU" w:bidi="ar-SA"/>
    </w:rPr>
  </w:style>
  <w:style w:type="paragraph" w:customStyle="1" w:styleId="affffffffffffffffa">
    <w:name w:val="Комментарий"/>
    <w:basedOn w:val="ad"/>
    <w:next w:val="ad"/>
    <w:rsid w:val="009E0A8A"/>
    <w:pPr>
      <w:widowControl w:val="0"/>
      <w:autoSpaceDE w:val="0"/>
      <w:autoSpaceDN w:val="0"/>
      <w:adjustRightInd w:val="0"/>
      <w:spacing w:line="240" w:lineRule="auto"/>
      <w:ind w:left="170"/>
    </w:pPr>
    <w:rPr>
      <w:rFonts w:ascii="Arial" w:eastAsia="Times New Roman" w:hAnsi="Arial" w:cs="Arial"/>
      <w:i/>
      <w:iCs/>
      <w:color w:val="800080"/>
      <w:sz w:val="20"/>
      <w:szCs w:val="20"/>
      <w:lang w:eastAsia="ru-RU"/>
    </w:rPr>
  </w:style>
  <w:style w:type="character" w:customStyle="1" w:styleId="first-child">
    <w:name w:val="first-child"/>
    <w:basedOn w:val="ae"/>
    <w:rsid w:val="009E0A8A"/>
  </w:style>
  <w:style w:type="character" w:customStyle="1" w:styleId="pagercurpage">
    <w:name w:val="pager_curpage"/>
    <w:basedOn w:val="ae"/>
    <w:rsid w:val="009E0A8A"/>
  </w:style>
  <w:style w:type="paragraph" w:customStyle="1" w:styleId="affffffffffffffffb">
    <w:name w:val="МОЙ"/>
    <w:basedOn w:val="ad"/>
    <w:qFormat/>
    <w:rsid w:val="009E0A8A"/>
    <w:pPr>
      <w:widowControl w:val="0"/>
      <w:autoSpaceDE w:val="0"/>
      <w:autoSpaceDN w:val="0"/>
      <w:adjustRightInd w:val="0"/>
      <w:spacing w:line="240" w:lineRule="auto"/>
      <w:ind w:firstLine="567"/>
    </w:pPr>
    <w:rPr>
      <w:rFonts w:eastAsia="Times New Roman"/>
      <w:sz w:val="28"/>
      <w:szCs w:val="28"/>
      <w:lang w:eastAsia="ru-RU"/>
    </w:rPr>
  </w:style>
  <w:style w:type="paragraph" w:customStyle="1" w:styleId="art">
    <w:name w:val="art"/>
    <w:basedOn w:val="ad"/>
    <w:rsid w:val="009E0A8A"/>
    <w:pPr>
      <w:spacing w:before="100" w:beforeAutospacing="1" w:after="100" w:afterAutospacing="1" w:line="240" w:lineRule="auto"/>
      <w:jc w:val="left"/>
    </w:pPr>
    <w:rPr>
      <w:rFonts w:eastAsia="Times New Roman"/>
      <w:szCs w:val="24"/>
      <w:lang w:eastAsia="ru-RU"/>
    </w:rPr>
  </w:style>
  <w:style w:type="paragraph" w:customStyle="1" w:styleId="Char0">
    <w:name w:val="Char"/>
    <w:basedOn w:val="ad"/>
    <w:rsid w:val="009E0A8A"/>
    <w:pPr>
      <w:keepLines/>
      <w:spacing w:after="160" w:line="240" w:lineRule="exact"/>
      <w:jc w:val="left"/>
    </w:pPr>
    <w:rPr>
      <w:rFonts w:ascii="Verdana" w:eastAsia="MS Mincho" w:hAnsi="Verdana" w:cs="Verdana"/>
      <w:sz w:val="20"/>
      <w:szCs w:val="20"/>
      <w:lang w:val="en-US"/>
    </w:rPr>
  </w:style>
  <w:style w:type="character" w:customStyle="1" w:styleId="b111">
    <w:name w:val="b111"/>
    <w:rsid w:val="009E0A8A"/>
    <w:rPr>
      <w:rFonts w:ascii="Verdana" w:hAnsi="Verdana" w:hint="default"/>
      <w:color w:val="000000"/>
      <w:sz w:val="13"/>
      <w:szCs w:val="13"/>
    </w:rPr>
  </w:style>
  <w:style w:type="paragraph" w:customStyle="1" w:styleId="c1">
    <w:name w:val="c1"/>
    <w:basedOn w:val="ad"/>
    <w:rsid w:val="009E0A8A"/>
    <w:pPr>
      <w:spacing w:before="100" w:beforeAutospacing="1" w:after="100" w:afterAutospacing="1" w:line="240" w:lineRule="auto"/>
      <w:jc w:val="center"/>
    </w:pPr>
    <w:rPr>
      <w:rFonts w:eastAsia="Times New Roman"/>
      <w:b/>
      <w:bCs/>
      <w:szCs w:val="24"/>
      <w:lang w:eastAsia="ru-RU"/>
    </w:rPr>
  </w:style>
  <w:style w:type="paragraph" w:customStyle="1" w:styleId="-9">
    <w:name w:val="Текст отчета - дефис"/>
    <w:basedOn w:val="ad"/>
    <w:rsid w:val="009E0A8A"/>
    <w:pPr>
      <w:tabs>
        <w:tab w:val="num" w:pos="720"/>
      </w:tabs>
      <w:spacing w:line="240" w:lineRule="auto"/>
      <w:ind w:left="720" w:hanging="360"/>
      <w:jc w:val="left"/>
    </w:pPr>
    <w:rPr>
      <w:rFonts w:eastAsia="Times New Roman"/>
      <w:szCs w:val="24"/>
      <w:lang w:eastAsia="ru-RU"/>
    </w:rPr>
  </w:style>
  <w:style w:type="paragraph" w:customStyle="1" w:styleId="spii">
    <w:name w:val="spi_i"/>
    <w:basedOn w:val="ad"/>
    <w:rsid w:val="009E0A8A"/>
    <w:pPr>
      <w:spacing w:line="240" w:lineRule="auto"/>
      <w:ind w:left="360" w:hanging="360"/>
      <w:jc w:val="left"/>
    </w:pPr>
    <w:rPr>
      <w:rFonts w:ascii="Arial" w:eastAsia="Times New Roman" w:hAnsi="Arial" w:cs="Arial"/>
      <w:sz w:val="18"/>
      <w:szCs w:val="18"/>
      <w:lang w:val="en-US"/>
    </w:rPr>
  </w:style>
  <w:style w:type="paragraph" w:customStyle="1" w:styleId="11f3">
    <w:name w:val="Обычный11"/>
    <w:rsid w:val="009E0A8A"/>
    <w:rPr>
      <w:rFonts w:ascii="Times New Roman" w:eastAsia="Times New Roman" w:hAnsi="Times New Roman"/>
      <w:snapToGrid w:val="0"/>
    </w:rPr>
  </w:style>
  <w:style w:type="paragraph" w:styleId="z-">
    <w:name w:val="HTML Top of Form"/>
    <w:basedOn w:val="ad"/>
    <w:next w:val="ad"/>
    <w:link w:val="z-0"/>
    <w:hidden/>
    <w:rsid w:val="009E0A8A"/>
    <w:pPr>
      <w:pBdr>
        <w:bottom w:val="single" w:sz="6" w:space="1" w:color="auto"/>
      </w:pBdr>
      <w:spacing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e"/>
    <w:link w:val="z-"/>
    <w:rsid w:val="009E0A8A"/>
    <w:rPr>
      <w:rFonts w:ascii="Arial" w:eastAsia="Times New Roman" w:hAnsi="Arial" w:cs="Arial"/>
      <w:vanish/>
      <w:sz w:val="16"/>
      <w:szCs w:val="16"/>
    </w:rPr>
  </w:style>
  <w:style w:type="paragraph" w:styleId="z-1">
    <w:name w:val="HTML Bottom of Form"/>
    <w:basedOn w:val="ad"/>
    <w:next w:val="ad"/>
    <w:link w:val="z-2"/>
    <w:hidden/>
    <w:rsid w:val="009E0A8A"/>
    <w:pPr>
      <w:pBdr>
        <w:top w:val="single" w:sz="6" w:space="1" w:color="auto"/>
      </w:pBdr>
      <w:spacing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e"/>
    <w:link w:val="z-1"/>
    <w:rsid w:val="009E0A8A"/>
    <w:rPr>
      <w:rFonts w:ascii="Arial" w:eastAsia="Times New Roman" w:hAnsi="Arial" w:cs="Arial"/>
      <w:vanish/>
      <w:sz w:val="16"/>
      <w:szCs w:val="16"/>
    </w:rPr>
  </w:style>
  <w:style w:type="character" w:customStyle="1" w:styleId="rd0f">
    <w:name w:val="rd0f"/>
    <w:basedOn w:val="ae"/>
    <w:rsid w:val="009E0A8A"/>
  </w:style>
  <w:style w:type="paragraph" w:customStyle="1" w:styleId="1fffffff5">
    <w:name w:val="1А это мой стиль"/>
    <w:basedOn w:val="ad"/>
    <w:qFormat/>
    <w:rsid w:val="009E0A8A"/>
    <w:pPr>
      <w:widowControl w:val="0"/>
      <w:numPr>
        <w:ilvl w:val="12"/>
      </w:numPr>
      <w:tabs>
        <w:tab w:val="left" w:pos="1080"/>
      </w:tabs>
      <w:spacing w:line="240" w:lineRule="auto"/>
      <w:ind w:firstLine="567"/>
    </w:pPr>
    <w:rPr>
      <w:rFonts w:eastAsia="Times New Roman"/>
      <w:sz w:val="28"/>
      <w:szCs w:val="20"/>
      <w:lang w:eastAsia="ru-RU"/>
    </w:rPr>
  </w:style>
  <w:style w:type="paragraph" w:customStyle="1" w:styleId="a8">
    <w:name w:val="Приложения заголовок"/>
    <w:basedOn w:val="26"/>
    <w:rsid w:val="009E0A8A"/>
    <w:pPr>
      <w:keepLines w:val="0"/>
      <w:numPr>
        <w:ilvl w:val="1"/>
        <w:numId w:val="45"/>
      </w:numPr>
      <w:tabs>
        <w:tab w:val="clear" w:pos="9095"/>
        <w:tab w:val="num" w:pos="7200"/>
      </w:tabs>
      <w:spacing w:before="240" w:after="120" w:line="240" w:lineRule="auto"/>
      <w:ind w:left="7200"/>
      <w:jc w:val="left"/>
    </w:pPr>
    <w:rPr>
      <w:rFonts w:ascii="Times New Roman" w:eastAsia="Times New Roman" w:hAnsi="Times New Roman" w:cs="Arial"/>
      <w:b/>
      <w:bCs/>
      <w:i/>
      <w:iCs/>
      <w:color w:val="auto"/>
      <w:sz w:val="22"/>
      <w:szCs w:val="24"/>
      <w:lang w:eastAsia="ru-RU"/>
    </w:rPr>
  </w:style>
  <w:style w:type="paragraph" w:customStyle="1" w:styleId="1fffffff6">
    <w:name w:val="Нижний колонтитул1"/>
    <w:basedOn w:val="ad"/>
    <w:rsid w:val="009E0A8A"/>
    <w:pPr>
      <w:spacing w:line="240" w:lineRule="auto"/>
      <w:jc w:val="left"/>
    </w:pPr>
    <w:rPr>
      <w:rFonts w:eastAsia="Times New Roman"/>
      <w:szCs w:val="24"/>
      <w:lang w:eastAsia="ru-RU"/>
    </w:rPr>
  </w:style>
  <w:style w:type="paragraph" w:customStyle="1" w:styleId="content">
    <w:name w:val="content"/>
    <w:basedOn w:val="ad"/>
    <w:rsid w:val="009E0A8A"/>
    <w:pPr>
      <w:shd w:val="clear" w:color="auto" w:fill="FFFFFF"/>
      <w:spacing w:before="100" w:beforeAutospacing="1" w:after="100" w:afterAutospacing="1" w:line="240" w:lineRule="auto"/>
      <w:jc w:val="left"/>
    </w:pPr>
    <w:rPr>
      <w:rFonts w:eastAsia="Times New Roman"/>
      <w:szCs w:val="24"/>
      <w:lang w:eastAsia="ru-RU"/>
    </w:rPr>
  </w:style>
  <w:style w:type="paragraph" w:customStyle="1" w:styleId="cont-block">
    <w:name w:val="cont-block"/>
    <w:basedOn w:val="ad"/>
    <w:rsid w:val="009E0A8A"/>
    <w:pPr>
      <w:spacing w:before="100" w:beforeAutospacing="1" w:after="161" w:line="240" w:lineRule="auto"/>
      <w:jc w:val="left"/>
    </w:pPr>
    <w:rPr>
      <w:rFonts w:eastAsia="Times New Roman"/>
      <w:szCs w:val="24"/>
      <w:lang w:eastAsia="ru-RU"/>
    </w:rPr>
  </w:style>
  <w:style w:type="paragraph" w:customStyle="1" w:styleId="cont-block1">
    <w:name w:val="cont-block1"/>
    <w:basedOn w:val="ad"/>
    <w:rsid w:val="009E0A8A"/>
    <w:pPr>
      <w:spacing w:before="100" w:beforeAutospacing="1" w:after="54" w:line="240" w:lineRule="auto"/>
      <w:jc w:val="left"/>
    </w:pPr>
    <w:rPr>
      <w:rFonts w:eastAsia="Times New Roman"/>
      <w:szCs w:val="24"/>
      <w:lang w:eastAsia="ru-RU"/>
    </w:rPr>
  </w:style>
  <w:style w:type="paragraph" w:customStyle="1" w:styleId="standart">
    <w:name w:val="standart"/>
    <w:basedOn w:val="ad"/>
    <w:rsid w:val="009E0A8A"/>
    <w:pPr>
      <w:spacing w:before="100" w:beforeAutospacing="1" w:after="100" w:afterAutospacing="1" w:line="240" w:lineRule="auto"/>
      <w:jc w:val="left"/>
    </w:pPr>
    <w:rPr>
      <w:rFonts w:eastAsia="Times New Roman"/>
      <w:szCs w:val="24"/>
      <w:lang w:eastAsia="ru-RU"/>
    </w:rPr>
  </w:style>
  <w:style w:type="paragraph" w:customStyle="1" w:styleId="standartm">
    <w:name w:val="standartm"/>
    <w:basedOn w:val="ad"/>
    <w:rsid w:val="009E0A8A"/>
    <w:pPr>
      <w:spacing w:before="100" w:beforeAutospacing="1" w:after="100" w:afterAutospacing="1" w:line="240" w:lineRule="auto"/>
      <w:jc w:val="left"/>
    </w:pPr>
    <w:rPr>
      <w:rFonts w:eastAsia="Times New Roman"/>
      <w:szCs w:val="24"/>
      <w:lang w:eastAsia="ru-RU"/>
    </w:rPr>
  </w:style>
  <w:style w:type="paragraph" w:customStyle="1" w:styleId="standartn">
    <w:name w:val="standartn"/>
    <w:basedOn w:val="ad"/>
    <w:rsid w:val="009E0A8A"/>
    <w:pPr>
      <w:spacing w:before="100" w:beforeAutospacing="1" w:after="100" w:afterAutospacing="1" w:line="240" w:lineRule="auto"/>
      <w:jc w:val="left"/>
    </w:pPr>
    <w:rPr>
      <w:rFonts w:eastAsia="Times New Roman"/>
      <w:szCs w:val="24"/>
      <w:lang w:eastAsia="ru-RU"/>
    </w:rPr>
  </w:style>
  <w:style w:type="paragraph" w:customStyle="1" w:styleId="small">
    <w:name w:val="small"/>
    <w:basedOn w:val="ad"/>
    <w:rsid w:val="009E0A8A"/>
    <w:pPr>
      <w:spacing w:before="100" w:beforeAutospacing="1" w:after="100" w:afterAutospacing="1" w:line="240" w:lineRule="auto"/>
      <w:jc w:val="left"/>
    </w:pPr>
    <w:rPr>
      <w:rFonts w:ascii="Arial" w:eastAsia="Times New Roman" w:hAnsi="Arial" w:cs="Arial"/>
      <w:color w:val="006400"/>
      <w:sz w:val="11"/>
      <w:szCs w:val="11"/>
      <w:lang w:eastAsia="ru-RU"/>
    </w:rPr>
  </w:style>
  <w:style w:type="paragraph" w:customStyle="1" w:styleId="black">
    <w:name w:val="black"/>
    <w:basedOn w:val="ad"/>
    <w:rsid w:val="009E0A8A"/>
    <w:pPr>
      <w:spacing w:before="100" w:beforeAutospacing="1" w:after="100" w:afterAutospacing="1" w:line="240" w:lineRule="auto"/>
      <w:jc w:val="left"/>
    </w:pPr>
    <w:rPr>
      <w:rFonts w:ascii="Arial" w:eastAsia="Times New Roman" w:hAnsi="Arial" w:cs="Arial"/>
      <w:color w:val="000000"/>
      <w:sz w:val="13"/>
      <w:szCs w:val="13"/>
      <w:lang w:eastAsia="ru-RU"/>
    </w:rPr>
  </w:style>
  <w:style w:type="paragraph" w:customStyle="1" w:styleId="red2">
    <w:name w:val="red2"/>
    <w:basedOn w:val="ad"/>
    <w:rsid w:val="009E0A8A"/>
    <w:pPr>
      <w:spacing w:before="100" w:beforeAutospacing="1" w:after="100" w:afterAutospacing="1" w:line="240" w:lineRule="auto"/>
      <w:jc w:val="left"/>
    </w:pPr>
    <w:rPr>
      <w:rFonts w:ascii="Arial" w:eastAsia="Times New Roman" w:hAnsi="Arial" w:cs="Arial"/>
      <w:color w:val="FF00FF"/>
      <w:sz w:val="13"/>
      <w:szCs w:val="13"/>
      <w:lang w:eastAsia="ru-RU"/>
    </w:rPr>
  </w:style>
  <w:style w:type="paragraph" w:customStyle="1" w:styleId="red1">
    <w:name w:val="red1"/>
    <w:basedOn w:val="ad"/>
    <w:rsid w:val="009E0A8A"/>
    <w:pPr>
      <w:spacing w:before="100" w:beforeAutospacing="1" w:after="100" w:afterAutospacing="1" w:line="240" w:lineRule="auto"/>
      <w:jc w:val="left"/>
    </w:pPr>
    <w:rPr>
      <w:rFonts w:ascii="Arial" w:eastAsia="Times New Roman" w:hAnsi="Arial" w:cs="Arial"/>
      <w:color w:val="FF0000"/>
      <w:sz w:val="13"/>
      <w:szCs w:val="13"/>
      <w:lang w:eastAsia="ru-RU"/>
    </w:rPr>
  </w:style>
  <w:style w:type="paragraph" w:customStyle="1" w:styleId="green">
    <w:name w:val="green"/>
    <w:basedOn w:val="ad"/>
    <w:rsid w:val="009E0A8A"/>
    <w:pPr>
      <w:spacing w:before="100" w:beforeAutospacing="1" w:after="100" w:afterAutospacing="1" w:line="240" w:lineRule="auto"/>
      <w:jc w:val="left"/>
    </w:pPr>
    <w:rPr>
      <w:rFonts w:ascii="Arial" w:eastAsia="Times New Roman" w:hAnsi="Arial" w:cs="Arial"/>
      <w:color w:val="006600"/>
      <w:sz w:val="13"/>
      <w:szCs w:val="13"/>
      <w:lang w:eastAsia="ru-RU"/>
    </w:rPr>
  </w:style>
  <w:style w:type="paragraph" w:customStyle="1" w:styleId="blue1">
    <w:name w:val="blue1"/>
    <w:basedOn w:val="ad"/>
    <w:rsid w:val="009E0A8A"/>
    <w:pPr>
      <w:spacing w:before="100" w:beforeAutospacing="1" w:after="100" w:afterAutospacing="1" w:line="240" w:lineRule="auto"/>
      <w:jc w:val="left"/>
    </w:pPr>
    <w:rPr>
      <w:rFonts w:ascii="Arial" w:eastAsia="Times New Roman" w:hAnsi="Arial" w:cs="Arial"/>
      <w:color w:val="3333CC"/>
      <w:sz w:val="13"/>
      <w:szCs w:val="13"/>
      <w:lang w:eastAsia="ru-RU"/>
    </w:rPr>
  </w:style>
  <w:style w:type="paragraph" w:customStyle="1" w:styleId="blue2">
    <w:name w:val="blue2"/>
    <w:basedOn w:val="ad"/>
    <w:rsid w:val="009E0A8A"/>
    <w:pPr>
      <w:spacing w:before="100" w:beforeAutospacing="1" w:after="100" w:afterAutospacing="1" w:line="240" w:lineRule="auto"/>
      <w:jc w:val="left"/>
    </w:pPr>
    <w:rPr>
      <w:rFonts w:ascii="Arial" w:eastAsia="Times New Roman" w:hAnsi="Arial" w:cs="Arial"/>
      <w:color w:val="000099"/>
      <w:sz w:val="13"/>
      <w:szCs w:val="13"/>
      <w:lang w:eastAsia="ru-RU"/>
    </w:rPr>
  </w:style>
  <w:style w:type="paragraph" w:customStyle="1" w:styleId="blue3">
    <w:name w:val="blue3"/>
    <w:basedOn w:val="ad"/>
    <w:rsid w:val="009E0A8A"/>
    <w:pPr>
      <w:spacing w:before="100" w:beforeAutospacing="1" w:after="100" w:afterAutospacing="1" w:line="240" w:lineRule="auto"/>
      <w:jc w:val="left"/>
    </w:pPr>
    <w:rPr>
      <w:rFonts w:ascii="Arial" w:eastAsia="Times New Roman" w:hAnsi="Arial" w:cs="Arial"/>
      <w:color w:val="006699"/>
      <w:sz w:val="13"/>
      <w:szCs w:val="13"/>
      <w:lang w:eastAsia="ru-RU"/>
    </w:rPr>
  </w:style>
  <w:style w:type="paragraph" w:customStyle="1" w:styleId="blue4">
    <w:name w:val="blue4"/>
    <w:basedOn w:val="ad"/>
    <w:rsid w:val="009E0A8A"/>
    <w:pPr>
      <w:spacing w:before="100" w:beforeAutospacing="1" w:after="100" w:afterAutospacing="1" w:line="240" w:lineRule="auto"/>
      <w:jc w:val="left"/>
    </w:pPr>
    <w:rPr>
      <w:rFonts w:ascii="Arial" w:eastAsia="Times New Roman" w:hAnsi="Arial" w:cs="Arial"/>
      <w:color w:val="330066"/>
      <w:sz w:val="13"/>
      <w:szCs w:val="13"/>
      <w:lang w:eastAsia="ru-RU"/>
    </w:rPr>
  </w:style>
  <w:style w:type="paragraph" w:customStyle="1" w:styleId="brown">
    <w:name w:val="brown"/>
    <w:basedOn w:val="ad"/>
    <w:rsid w:val="009E0A8A"/>
    <w:pPr>
      <w:spacing w:before="100" w:beforeAutospacing="1" w:after="100" w:afterAutospacing="1" w:line="240" w:lineRule="auto"/>
      <w:jc w:val="left"/>
    </w:pPr>
    <w:rPr>
      <w:rFonts w:ascii="Arial" w:eastAsia="Times New Roman" w:hAnsi="Arial" w:cs="Arial"/>
      <w:color w:val="990000"/>
      <w:sz w:val="13"/>
      <w:szCs w:val="13"/>
      <w:lang w:eastAsia="ru-RU"/>
    </w:rPr>
  </w:style>
  <w:style w:type="paragraph" w:customStyle="1" w:styleId="olive">
    <w:name w:val="olive"/>
    <w:basedOn w:val="ad"/>
    <w:rsid w:val="009E0A8A"/>
    <w:pPr>
      <w:spacing w:before="100" w:beforeAutospacing="1" w:after="100" w:afterAutospacing="1" w:line="240" w:lineRule="auto"/>
      <w:jc w:val="left"/>
    </w:pPr>
    <w:rPr>
      <w:rFonts w:ascii="Arial" w:eastAsia="Times New Roman" w:hAnsi="Arial" w:cs="Arial"/>
      <w:color w:val="999933"/>
      <w:sz w:val="13"/>
      <w:szCs w:val="13"/>
      <w:lang w:eastAsia="ru-RU"/>
    </w:rPr>
  </w:style>
  <w:style w:type="paragraph" w:customStyle="1" w:styleId="tsforcst">
    <w:name w:val="tsforcst"/>
    <w:basedOn w:val="ad"/>
    <w:rsid w:val="009E0A8A"/>
    <w:pPr>
      <w:spacing w:before="100" w:beforeAutospacing="1" w:after="100" w:afterAutospacing="1" w:line="240" w:lineRule="auto"/>
      <w:jc w:val="left"/>
    </w:pPr>
    <w:rPr>
      <w:rFonts w:eastAsia="Times New Roman"/>
      <w:sz w:val="13"/>
      <w:szCs w:val="13"/>
      <w:lang w:eastAsia="ru-RU"/>
    </w:rPr>
  </w:style>
  <w:style w:type="paragraph" w:customStyle="1" w:styleId="tforcst">
    <w:name w:val="tforcst"/>
    <w:basedOn w:val="ad"/>
    <w:rsid w:val="009E0A8A"/>
    <w:pPr>
      <w:spacing w:before="100" w:beforeAutospacing="1" w:after="100" w:afterAutospacing="1" w:line="240" w:lineRule="auto"/>
      <w:jc w:val="left"/>
    </w:pPr>
    <w:rPr>
      <w:rFonts w:eastAsia="Times New Roman"/>
      <w:b/>
      <w:bCs/>
      <w:sz w:val="14"/>
      <w:szCs w:val="14"/>
      <w:lang w:eastAsia="ru-RU"/>
    </w:rPr>
  </w:style>
  <w:style w:type="paragraph" w:customStyle="1" w:styleId="ttforcst">
    <w:name w:val="ttforcst"/>
    <w:basedOn w:val="ad"/>
    <w:rsid w:val="009E0A8A"/>
    <w:pPr>
      <w:spacing w:before="100" w:beforeAutospacing="1" w:after="100" w:afterAutospacing="1" w:line="240" w:lineRule="auto"/>
      <w:jc w:val="left"/>
    </w:pPr>
    <w:rPr>
      <w:rFonts w:eastAsia="Times New Roman"/>
      <w:b/>
      <w:bCs/>
      <w:color w:val="AA0000"/>
      <w:sz w:val="14"/>
      <w:szCs w:val="14"/>
      <w:lang w:eastAsia="ru-RU"/>
    </w:rPr>
  </w:style>
  <w:style w:type="paragraph" w:customStyle="1" w:styleId="tpforcst">
    <w:name w:val="tpforcst"/>
    <w:basedOn w:val="ad"/>
    <w:rsid w:val="009E0A8A"/>
    <w:pPr>
      <w:spacing w:before="100" w:beforeAutospacing="1" w:after="100" w:afterAutospacing="1" w:line="240" w:lineRule="auto"/>
      <w:jc w:val="left"/>
    </w:pPr>
    <w:rPr>
      <w:rFonts w:eastAsia="Times New Roman"/>
      <w:b/>
      <w:bCs/>
      <w:color w:val="00008B"/>
      <w:sz w:val="14"/>
      <w:szCs w:val="14"/>
      <w:lang w:eastAsia="ru-RU"/>
    </w:rPr>
  </w:style>
  <w:style w:type="paragraph" w:customStyle="1" w:styleId="monitorup">
    <w:name w:val="monitor_up"/>
    <w:basedOn w:val="ad"/>
    <w:rsid w:val="009E0A8A"/>
    <w:pPr>
      <w:spacing w:before="100" w:beforeAutospacing="1" w:after="100" w:afterAutospacing="1" w:line="240" w:lineRule="auto"/>
      <w:jc w:val="left"/>
    </w:pPr>
    <w:rPr>
      <w:rFonts w:ascii="Arial" w:eastAsia="Times New Roman" w:hAnsi="Arial" w:cs="Arial"/>
      <w:b/>
      <w:bCs/>
      <w:color w:val="0000CC"/>
      <w:sz w:val="15"/>
      <w:szCs w:val="15"/>
      <w:lang w:eastAsia="ru-RU"/>
    </w:rPr>
  </w:style>
  <w:style w:type="paragraph" w:customStyle="1" w:styleId="smallbl">
    <w:name w:val="small_bl"/>
    <w:basedOn w:val="ad"/>
    <w:rsid w:val="009E0A8A"/>
    <w:pPr>
      <w:spacing w:before="100" w:beforeAutospacing="1" w:after="100" w:afterAutospacing="1" w:line="240" w:lineRule="auto"/>
      <w:jc w:val="center"/>
    </w:pPr>
    <w:rPr>
      <w:rFonts w:ascii="Arial" w:eastAsia="Times New Roman" w:hAnsi="Arial" w:cs="Arial"/>
      <w:color w:val="006400"/>
      <w:sz w:val="12"/>
      <w:szCs w:val="12"/>
      <w:lang w:eastAsia="ru-RU"/>
    </w:rPr>
  </w:style>
  <w:style w:type="paragraph" w:customStyle="1" w:styleId="extcont-block">
    <w:name w:val="extcont-block"/>
    <w:basedOn w:val="ad"/>
    <w:rsid w:val="009E0A8A"/>
    <w:pPr>
      <w:spacing w:before="100" w:beforeAutospacing="1" w:after="161" w:line="240" w:lineRule="auto"/>
      <w:jc w:val="left"/>
    </w:pPr>
    <w:rPr>
      <w:rFonts w:eastAsia="Times New Roman"/>
      <w:szCs w:val="24"/>
      <w:lang w:eastAsia="ru-RU"/>
    </w:rPr>
  </w:style>
  <w:style w:type="paragraph" w:customStyle="1" w:styleId="rightcolumn">
    <w:name w:val="rightcolumn"/>
    <w:basedOn w:val="ad"/>
    <w:rsid w:val="009E0A8A"/>
    <w:pPr>
      <w:spacing w:before="100" w:beforeAutospacing="1" w:after="100" w:afterAutospacing="1" w:line="240" w:lineRule="auto"/>
      <w:ind w:left="-3063"/>
      <w:jc w:val="left"/>
    </w:pPr>
    <w:rPr>
      <w:rFonts w:eastAsia="Times New Roman"/>
      <w:szCs w:val="24"/>
      <w:lang w:eastAsia="ru-RU"/>
    </w:rPr>
  </w:style>
  <w:style w:type="paragraph" w:customStyle="1" w:styleId="dir">
    <w:name w:val="dir"/>
    <w:basedOn w:val="ad"/>
    <w:rsid w:val="009E0A8A"/>
    <w:pPr>
      <w:spacing w:before="100" w:beforeAutospacing="1" w:after="100" w:afterAutospacing="1" w:line="240" w:lineRule="auto"/>
      <w:jc w:val="left"/>
    </w:pPr>
    <w:rPr>
      <w:rFonts w:eastAsia="Times New Roman"/>
      <w:sz w:val="12"/>
      <w:szCs w:val="12"/>
      <w:lang w:eastAsia="ru-RU"/>
    </w:rPr>
  </w:style>
  <w:style w:type="paragraph" w:customStyle="1" w:styleId="tabs">
    <w:name w:val="tabs"/>
    <w:basedOn w:val="ad"/>
    <w:rsid w:val="009E0A8A"/>
    <w:pPr>
      <w:spacing w:before="100" w:beforeAutospacing="1" w:after="100" w:afterAutospacing="1" w:line="240" w:lineRule="auto"/>
      <w:jc w:val="left"/>
    </w:pPr>
    <w:rPr>
      <w:rFonts w:eastAsia="Times New Roman"/>
      <w:szCs w:val="24"/>
      <w:lang w:eastAsia="ru-RU"/>
    </w:rPr>
  </w:style>
  <w:style w:type="paragraph" w:customStyle="1" w:styleId="now">
    <w:name w:val="now"/>
    <w:basedOn w:val="ad"/>
    <w:rsid w:val="009E0A8A"/>
    <w:pPr>
      <w:spacing w:before="100" w:beforeAutospacing="1" w:after="100" w:afterAutospacing="1" w:line="240" w:lineRule="auto"/>
      <w:jc w:val="left"/>
    </w:pPr>
    <w:rPr>
      <w:rFonts w:eastAsia="Times New Roman"/>
      <w:szCs w:val="24"/>
      <w:lang w:eastAsia="ru-RU"/>
    </w:rPr>
  </w:style>
  <w:style w:type="paragraph" w:customStyle="1" w:styleId="rus">
    <w:name w:val="rus"/>
    <w:basedOn w:val="ad"/>
    <w:rsid w:val="009E0A8A"/>
    <w:pPr>
      <w:spacing w:before="100" w:beforeAutospacing="1" w:after="100" w:afterAutospacing="1" w:line="240" w:lineRule="auto"/>
      <w:jc w:val="left"/>
    </w:pPr>
    <w:rPr>
      <w:rFonts w:eastAsia="Times New Roman"/>
      <w:szCs w:val="24"/>
      <w:lang w:eastAsia="ru-RU"/>
    </w:rPr>
  </w:style>
  <w:style w:type="paragraph" w:customStyle="1" w:styleId="world">
    <w:name w:val="world"/>
    <w:basedOn w:val="ad"/>
    <w:rsid w:val="009E0A8A"/>
    <w:pPr>
      <w:spacing w:before="100" w:beforeAutospacing="1" w:after="100" w:afterAutospacing="1" w:line="240" w:lineRule="auto"/>
      <w:jc w:val="left"/>
    </w:pPr>
    <w:rPr>
      <w:rFonts w:eastAsia="Times New Roman"/>
      <w:szCs w:val="24"/>
      <w:lang w:eastAsia="ru-RU"/>
    </w:rPr>
  </w:style>
  <w:style w:type="paragraph" w:customStyle="1" w:styleId="right-block">
    <w:name w:val="right-block"/>
    <w:basedOn w:val="ad"/>
    <w:rsid w:val="009E0A8A"/>
    <w:pPr>
      <w:spacing w:before="100" w:beforeAutospacing="1" w:after="100" w:afterAutospacing="1" w:line="240" w:lineRule="auto"/>
      <w:jc w:val="left"/>
    </w:pPr>
    <w:rPr>
      <w:rFonts w:eastAsia="Times New Roman"/>
      <w:szCs w:val="24"/>
      <w:lang w:eastAsia="ru-RU"/>
    </w:rPr>
  </w:style>
  <w:style w:type="paragraph" w:customStyle="1" w:styleId="iner">
    <w:name w:val="iner"/>
    <w:basedOn w:val="ad"/>
    <w:rsid w:val="009E0A8A"/>
    <w:pPr>
      <w:spacing w:before="100" w:beforeAutospacing="1" w:after="100" w:afterAutospacing="1" w:line="240" w:lineRule="auto"/>
      <w:jc w:val="left"/>
    </w:pPr>
    <w:rPr>
      <w:rFonts w:eastAsia="Times New Roman"/>
      <w:szCs w:val="24"/>
      <w:lang w:eastAsia="ru-RU"/>
    </w:rPr>
  </w:style>
  <w:style w:type="paragraph" w:customStyle="1" w:styleId="tabs1">
    <w:name w:val="tabs1"/>
    <w:basedOn w:val="ad"/>
    <w:rsid w:val="009E0A8A"/>
    <w:pPr>
      <w:spacing w:before="100" w:beforeAutospacing="1" w:after="75" w:line="240" w:lineRule="auto"/>
      <w:jc w:val="left"/>
    </w:pPr>
    <w:rPr>
      <w:rFonts w:eastAsia="Times New Roman"/>
      <w:szCs w:val="24"/>
      <w:lang w:eastAsia="ru-RU"/>
    </w:rPr>
  </w:style>
  <w:style w:type="paragraph" w:customStyle="1" w:styleId="iner1">
    <w:name w:val="iner1"/>
    <w:basedOn w:val="ad"/>
    <w:rsid w:val="009E0A8A"/>
    <w:pPr>
      <w:shd w:val="clear" w:color="auto" w:fill="DAF1F7"/>
      <w:spacing w:before="100" w:beforeAutospacing="1" w:after="100" w:afterAutospacing="1" w:line="240" w:lineRule="auto"/>
      <w:jc w:val="left"/>
    </w:pPr>
    <w:rPr>
      <w:rFonts w:eastAsia="Times New Roman"/>
      <w:szCs w:val="24"/>
      <w:lang w:eastAsia="ru-RU"/>
    </w:rPr>
  </w:style>
  <w:style w:type="paragraph" w:customStyle="1" w:styleId="iner2">
    <w:name w:val="iner2"/>
    <w:basedOn w:val="ad"/>
    <w:rsid w:val="009E0A8A"/>
    <w:pPr>
      <w:shd w:val="clear" w:color="auto" w:fill="DAF1F7"/>
      <w:spacing w:before="100" w:beforeAutospacing="1" w:after="100" w:afterAutospacing="1" w:line="240" w:lineRule="auto"/>
      <w:jc w:val="left"/>
    </w:pPr>
    <w:rPr>
      <w:rFonts w:eastAsia="Times New Roman"/>
      <w:szCs w:val="24"/>
      <w:lang w:eastAsia="ru-RU"/>
    </w:rPr>
  </w:style>
  <w:style w:type="paragraph" w:customStyle="1" w:styleId="now1">
    <w:name w:val="now1"/>
    <w:basedOn w:val="ad"/>
    <w:rsid w:val="009E0A8A"/>
    <w:pPr>
      <w:spacing w:before="100" w:beforeAutospacing="1" w:after="100" w:afterAutospacing="1" w:line="430" w:lineRule="atLeast"/>
      <w:jc w:val="center"/>
    </w:pPr>
    <w:rPr>
      <w:rFonts w:eastAsia="Times New Roman"/>
      <w:b/>
      <w:bCs/>
      <w:color w:val="282828"/>
      <w:sz w:val="13"/>
      <w:szCs w:val="13"/>
      <w:lang w:eastAsia="ru-RU"/>
    </w:rPr>
  </w:style>
  <w:style w:type="paragraph" w:customStyle="1" w:styleId="rus1">
    <w:name w:val="rus1"/>
    <w:basedOn w:val="ad"/>
    <w:rsid w:val="009E0A8A"/>
    <w:pPr>
      <w:shd w:val="clear" w:color="auto" w:fill="DAF1F7"/>
      <w:spacing w:before="100" w:beforeAutospacing="1" w:after="100" w:afterAutospacing="1" w:line="430" w:lineRule="atLeast"/>
      <w:jc w:val="center"/>
    </w:pPr>
    <w:rPr>
      <w:rFonts w:eastAsia="Times New Roman"/>
      <w:b/>
      <w:bCs/>
      <w:color w:val="FFFFFF"/>
      <w:szCs w:val="24"/>
      <w:lang w:eastAsia="ru-RU"/>
    </w:rPr>
  </w:style>
  <w:style w:type="paragraph" w:customStyle="1" w:styleId="world1">
    <w:name w:val="world1"/>
    <w:basedOn w:val="ad"/>
    <w:rsid w:val="009E0A8A"/>
    <w:pPr>
      <w:spacing w:before="100" w:beforeAutospacing="1" w:after="100" w:afterAutospacing="1" w:line="430" w:lineRule="atLeast"/>
      <w:ind w:left="-43"/>
      <w:jc w:val="center"/>
    </w:pPr>
    <w:rPr>
      <w:rFonts w:eastAsia="Times New Roman"/>
      <w:b/>
      <w:bCs/>
      <w:color w:val="FFFFFF"/>
      <w:szCs w:val="24"/>
      <w:lang w:eastAsia="ru-RU"/>
    </w:rPr>
  </w:style>
  <w:style w:type="paragraph" w:customStyle="1" w:styleId="right-block1">
    <w:name w:val="right-block1"/>
    <w:basedOn w:val="ad"/>
    <w:rsid w:val="009E0A8A"/>
    <w:pPr>
      <w:spacing w:before="100" w:beforeAutospacing="1" w:after="75" w:line="240" w:lineRule="auto"/>
      <w:jc w:val="left"/>
    </w:pPr>
    <w:rPr>
      <w:rFonts w:eastAsia="Times New Roman"/>
      <w:szCs w:val="24"/>
      <w:lang w:eastAsia="ru-RU"/>
    </w:rPr>
  </w:style>
  <w:style w:type="paragraph" w:customStyle="1" w:styleId="surgut">
    <w:name w:val="surgut"/>
    <w:basedOn w:val="afb"/>
    <w:rsid w:val="009E0A8A"/>
    <w:pPr>
      <w:spacing w:after="0" w:line="360" w:lineRule="auto"/>
    </w:pPr>
    <w:rPr>
      <w:rFonts w:ascii="Times New Roman" w:hAnsi="Times New Roman" w:cs="Times New Roman"/>
      <w:szCs w:val="20"/>
      <w:lang w:val="x-none" w:eastAsia="x-none"/>
    </w:rPr>
  </w:style>
  <w:style w:type="paragraph" w:customStyle="1" w:styleId="affffffffffffffffc">
    <w:name w:val="Заголовок списка"/>
    <w:basedOn w:val="ad"/>
    <w:next w:val="ad"/>
    <w:rsid w:val="009E0A8A"/>
    <w:pPr>
      <w:widowControl w:val="0"/>
      <w:suppressAutoHyphens/>
      <w:spacing w:line="240" w:lineRule="auto"/>
      <w:jc w:val="left"/>
    </w:pPr>
    <w:rPr>
      <w:rFonts w:eastAsia="Lucida Sans Unicode"/>
      <w:kern w:val="1"/>
      <w:szCs w:val="24"/>
      <w:lang w:eastAsia="ru-RU"/>
    </w:rPr>
  </w:style>
  <w:style w:type="paragraph" w:customStyle="1" w:styleId="513">
    <w:name w:val="Знак5 Знак Знак Знак1"/>
    <w:basedOn w:val="ad"/>
    <w:rsid w:val="009E0A8A"/>
    <w:pPr>
      <w:spacing w:after="160" w:line="240" w:lineRule="exact"/>
      <w:jc w:val="left"/>
    </w:pPr>
    <w:rPr>
      <w:rFonts w:ascii="Verdana" w:eastAsia="Times New Roman" w:hAnsi="Verdana"/>
      <w:sz w:val="20"/>
      <w:szCs w:val="20"/>
      <w:lang w:val="en-US"/>
    </w:rPr>
  </w:style>
  <w:style w:type="paragraph" w:customStyle="1" w:styleId="affffffffffffffffd">
    <w:name w:val="Знак Знак Знак Знак Знак Знак Знак Знак Знак Знак Знак Знак Знак Знак Знак Знак Знак Знак Знак Знак Знак Знак"/>
    <w:basedOn w:val="ad"/>
    <w:rsid w:val="009E0A8A"/>
    <w:pPr>
      <w:spacing w:after="160" w:line="240" w:lineRule="exact"/>
      <w:jc w:val="left"/>
    </w:pPr>
    <w:rPr>
      <w:rFonts w:ascii="Verdana" w:eastAsia="Times New Roman" w:hAnsi="Verdana"/>
      <w:sz w:val="20"/>
      <w:szCs w:val="20"/>
      <w:lang w:val="en-US"/>
    </w:rPr>
  </w:style>
  <w:style w:type="character" w:customStyle="1" w:styleId="7c">
    <w:name w:val="Знак Знак7"/>
    <w:rsid w:val="009E0A8A"/>
    <w:rPr>
      <w:sz w:val="24"/>
      <w:szCs w:val="24"/>
    </w:rPr>
  </w:style>
  <w:style w:type="character" w:customStyle="1" w:styleId="126">
    <w:name w:val="Знак Знак12"/>
    <w:rsid w:val="009E0A8A"/>
    <w:rPr>
      <w:b/>
      <w:sz w:val="26"/>
    </w:rPr>
  </w:style>
  <w:style w:type="character" w:customStyle="1" w:styleId="11f4">
    <w:name w:val="Знак Знак11"/>
    <w:rsid w:val="009E0A8A"/>
    <w:rPr>
      <w:rFonts w:ascii="Arial" w:hAnsi="Arial"/>
      <w:b/>
      <w:sz w:val="26"/>
    </w:rPr>
  </w:style>
  <w:style w:type="character" w:customStyle="1" w:styleId="243">
    <w:name w:val="Знак Знак24"/>
    <w:rsid w:val="009E0A8A"/>
    <w:rPr>
      <w:rFonts w:ascii="Arial" w:eastAsia="Times New Roman" w:hAnsi="Arial" w:cs="Arial"/>
      <w:b/>
      <w:bCs/>
      <w:i/>
      <w:iCs/>
      <w:sz w:val="28"/>
      <w:szCs w:val="28"/>
      <w:lang w:eastAsia="ru-RU"/>
    </w:rPr>
  </w:style>
  <w:style w:type="paragraph" w:customStyle="1" w:styleId="Char1">
    <w:name w:val="Char Знак1"/>
    <w:basedOn w:val="ad"/>
    <w:rsid w:val="009E0A8A"/>
    <w:pPr>
      <w:spacing w:before="100" w:beforeAutospacing="1" w:after="100" w:afterAutospacing="1" w:line="240" w:lineRule="auto"/>
      <w:jc w:val="left"/>
    </w:pPr>
    <w:rPr>
      <w:rFonts w:ascii="Tahoma" w:eastAsia="Times New Roman" w:hAnsi="Tahoma"/>
      <w:sz w:val="20"/>
      <w:szCs w:val="20"/>
      <w:lang w:val="en-US"/>
    </w:rPr>
  </w:style>
  <w:style w:type="paragraph" w:customStyle="1" w:styleId="128">
    <w:name w:val="Основной текст12"/>
    <w:basedOn w:val="ad"/>
    <w:rsid w:val="009E0A8A"/>
    <w:pPr>
      <w:widowControl w:val="0"/>
      <w:spacing w:after="120" w:line="240" w:lineRule="auto"/>
      <w:jc w:val="left"/>
    </w:pPr>
    <w:rPr>
      <w:rFonts w:eastAsia="Times New Roman"/>
      <w:snapToGrid w:val="0"/>
      <w:sz w:val="20"/>
      <w:szCs w:val="20"/>
      <w:lang w:eastAsia="ru-RU"/>
    </w:rPr>
  </w:style>
  <w:style w:type="character" w:customStyle="1" w:styleId="6f">
    <w:name w:val="Знак Знак6"/>
    <w:rsid w:val="009E0A8A"/>
    <w:rPr>
      <w:rFonts w:ascii="Times New Roman" w:eastAsia="Times New Roman" w:hAnsi="Times New Roman" w:cs="Times New Roman"/>
      <w:sz w:val="24"/>
      <w:szCs w:val="24"/>
      <w:lang w:eastAsia="ru-RU"/>
    </w:rPr>
  </w:style>
  <w:style w:type="paragraph" w:customStyle="1" w:styleId="11f5">
    <w:name w:val="Абзац списка11"/>
    <w:basedOn w:val="ad"/>
    <w:uiPriority w:val="99"/>
    <w:rsid w:val="009E0A8A"/>
    <w:pPr>
      <w:spacing w:line="240" w:lineRule="auto"/>
      <w:ind w:left="720"/>
      <w:jc w:val="left"/>
    </w:pPr>
    <w:rPr>
      <w:rFonts w:eastAsia="Times New Roman"/>
      <w:szCs w:val="24"/>
      <w:lang w:eastAsia="ru-RU"/>
    </w:rPr>
  </w:style>
  <w:style w:type="paragraph" w:customStyle="1" w:styleId="11f6">
    <w:name w:val="Верхний колонтитул11"/>
    <w:basedOn w:val="ad"/>
    <w:rsid w:val="009E0A8A"/>
    <w:pPr>
      <w:spacing w:before="100" w:beforeAutospacing="1" w:after="100" w:afterAutospacing="1" w:line="240" w:lineRule="auto"/>
      <w:jc w:val="left"/>
    </w:pPr>
    <w:rPr>
      <w:rFonts w:eastAsia="Times New Roman"/>
      <w:szCs w:val="24"/>
      <w:lang w:eastAsia="ru-RU"/>
    </w:rPr>
  </w:style>
  <w:style w:type="paragraph" w:customStyle="1" w:styleId="11f7">
    <w:name w:val="Нижний колонтитул11"/>
    <w:basedOn w:val="ad"/>
    <w:rsid w:val="009E0A8A"/>
    <w:pPr>
      <w:spacing w:line="240" w:lineRule="auto"/>
      <w:jc w:val="left"/>
    </w:pPr>
    <w:rPr>
      <w:rFonts w:eastAsia="Times New Roman"/>
      <w:szCs w:val="24"/>
      <w:lang w:eastAsia="ru-RU"/>
    </w:rPr>
  </w:style>
  <w:style w:type="paragraph" w:customStyle="1" w:styleId="affffffffffffffffe">
    <w:name w:val="Текст в заданном формате"/>
    <w:basedOn w:val="ad"/>
    <w:rsid w:val="009E0A8A"/>
    <w:pPr>
      <w:suppressAutoHyphens/>
      <w:spacing w:line="240" w:lineRule="auto"/>
      <w:jc w:val="left"/>
    </w:pPr>
    <w:rPr>
      <w:rFonts w:ascii="DejaVu Sans Mono" w:eastAsia="DejaVu Sans" w:hAnsi="DejaVu Sans Mono" w:cs="DejaVu Sans Mono"/>
      <w:sz w:val="20"/>
      <w:szCs w:val="20"/>
      <w:lang w:eastAsia="ar-SA"/>
    </w:rPr>
  </w:style>
  <w:style w:type="paragraph" w:customStyle="1" w:styleId="zag3">
    <w:name w:val="zag3"/>
    <w:basedOn w:val="ad"/>
    <w:rsid w:val="009E0A8A"/>
    <w:pPr>
      <w:spacing w:before="240" w:after="240" w:line="240" w:lineRule="auto"/>
      <w:jc w:val="center"/>
    </w:pPr>
    <w:rPr>
      <w:rFonts w:eastAsia="Times New Roman"/>
      <w:szCs w:val="24"/>
      <w:lang w:eastAsia="ru-RU"/>
    </w:rPr>
  </w:style>
  <w:style w:type="paragraph" w:customStyle="1" w:styleId="p">
    <w:name w:val="p"/>
    <w:basedOn w:val="ad"/>
    <w:rsid w:val="009E0A8A"/>
    <w:pPr>
      <w:spacing w:before="48" w:after="48" w:line="240" w:lineRule="auto"/>
      <w:ind w:firstLine="480"/>
    </w:pPr>
    <w:rPr>
      <w:rFonts w:eastAsia="Times New Roman"/>
      <w:szCs w:val="24"/>
      <w:lang w:eastAsia="ru-RU"/>
    </w:rPr>
  </w:style>
  <w:style w:type="paragraph" w:customStyle="1" w:styleId="pravo">
    <w:name w:val="pravo"/>
    <w:basedOn w:val="ad"/>
    <w:rsid w:val="009E0A8A"/>
    <w:pPr>
      <w:spacing w:before="48" w:after="48" w:line="240" w:lineRule="auto"/>
      <w:jc w:val="right"/>
    </w:pPr>
    <w:rPr>
      <w:rFonts w:eastAsia="Times New Roman"/>
      <w:szCs w:val="24"/>
      <w:lang w:eastAsia="ru-RU"/>
    </w:rPr>
  </w:style>
  <w:style w:type="paragraph" w:customStyle="1" w:styleId="afffffffffffffffff">
    <w:name w:val="Таблицы (моноширинный)"/>
    <w:basedOn w:val="ad"/>
    <w:next w:val="ad"/>
    <w:rsid w:val="009E0A8A"/>
    <w:pPr>
      <w:widowControl w:val="0"/>
      <w:autoSpaceDE w:val="0"/>
      <w:autoSpaceDN w:val="0"/>
      <w:adjustRightInd w:val="0"/>
      <w:spacing w:line="240" w:lineRule="auto"/>
    </w:pPr>
    <w:rPr>
      <w:rFonts w:ascii="Courier New" w:eastAsia="Times New Roman" w:hAnsi="Courier New" w:cs="Courier New"/>
      <w:sz w:val="20"/>
      <w:szCs w:val="20"/>
      <w:lang w:eastAsia="ru-RU"/>
    </w:rPr>
  </w:style>
  <w:style w:type="paragraph" w:customStyle="1" w:styleId="-S">
    <w:name w:val="- S_Маркированный"/>
    <w:basedOn w:val="ad"/>
    <w:autoRedefine/>
    <w:rsid w:val="009E0A8A"/>
    <w:pPr>
      <w:spacing w:line="240" w:lineRule="auto"/>
      <w:ind w:left="284"/>
      <w:jc w:val="left"/>
    </w:pPr>
    <w:rPr>
      <w:rFonts w:eastAsia="Times New Roman"/>
      <w:b/>
      <w:color w:val="76923C"/>
      <w:szCs w:val="24"/>
      <w:lang w:eastAsia="ru-RU"/>
    </w:rPr>
  </w:style>
  <w:style w:type="paragraph" w:customStyle="1" w:styleId="afffffffffffffffff0">
    <w:name w:val="Дистиль"/>
    <w:basedOn w:val="ad"/>
    <w:rsid w:val="009E0A8A"/>
    <w:pPr>
      <w:spacing w:line="240" w:lineRule="auto"/>
      <w:jc w:val="left"/>
    </w:pPr>
    <w:rPr>
      <w:rFonts w:eastAsia="Times New Roman"/>
      <w:sz w:val="28"/>
      <w:szCs w:val="20"/>
      <w:lang w:eastAsia="ru-RU"/>
    </w:rPr>
  </w:style>
  <w:style w:type="character" w:customStyle="1" w:styleId="font0">
    <w:name w:val="font0"/>
    <w:basedOn w:val="ae"/>
    <w:rsid w:val="009E0A8A"/>
  </w:style>
  <w:style w:type="paragraph" w:customStyle="1" w:styleId="1fffffff7">
    <w:name w:val="Основной текст с отступом.Основной текст 1.Нумерованный список !!.Основной текст с отступом Знак.Надин стиль.Основной текст без отступа"/>
    <w:basedOn w:val="ad"/>
    <w:rsid w:val="009E0A8A"/>
    <w:pPr>
      <w:ind w:firstLine="709"/>
    </w:pPr>
    <w:rPr>
      <w:rFonts w:eastAsia="Times New Roman"/>
      <w:sz w:val="26"/>
      <w:szCs w:val="20"/>
      <w:lang w:eastAsia="ru-RU"/>
    </w:rPr>
  </w:style>
  <w:style w:type="paragraph" w:customStyle="1" w:styleId="5f1">
    <w:name w:val="заголовок 5"/>
    <w:basedOn w:val="ad"/>
    <w:next w:val="ad"/>
    <w:rsid w:val="009E0A8A"/>
    <w:pPr>
      <w:keepNext/>
      <w:spacing w:line="240" w:lineRule="auto"/>
      <w:jc w:val="center"/>
      <w:outlineLvl w:val="4"/>
    </w:pPr>
    <w:rPr>
      <w:rFonts w:eastAsia="Times New Roman"/>
      <w:b/>
      <w:sz w:val="18"/>
      <w:szCs w:val="20"/>
      <w:lang w:val="en-US" w:eastAsia="ru-RU"/>
    </w:rPr>
  </w:style>
  <w:style w:type="paragraph" w:customStyle="1" w:styleId="xl126">
    <w:name w:val="xl126"/>
    <w:basedOn w:val="ad"/>
    <w:rsid w:val="009E0A8A"/>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left"/>
      <w:textAlignment w:val="center"/>
    </w:pPr>
    <w:rPr>
      <w:rFonts w:eastAsia="Times New Roman"/>
      <w:b/>
      <w:bCs/>
      <w:i/>
      <w:iCs/>
      <w:color w:val="000000"/>
      <w:sz w:val="20"/>
      <w:szCs w:val="20"/>
      <w:lang w:eastAsia="ru-RU"/>
    </w:rPr>
  </w:style>
  <w:style w:type="paragraph" w:customStyle="1" w:styleId="xl127">
    <w:name w:val="xl127"/>
    <w:basedOn w:val="ad"/>
    <w:rsid w:val="009E0A8A"/>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color w:val="4F81BD"/>
      <w:sz w:val="20"/>
      <w:szCs w:val="20"/>
      <w:lang w:eastAsia="ru-RU"/>
    </w:rPr>
  </w:style>
  <w:style w:type="paragraph" w:customStyle="1" w:styleId="xl128">
    <w:name w:val="xl128"/>
    <w:basedOn w:val="ad"/>
    <w:rsid w:val="009E0A8A"/>
    <w:pPr>
      <w:pBdr>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color w:val="4F81BD"/>
      <w:sz w:val="20"/>
      <w:szCs w:val="20"/>
      <w:lang w:eastAsia="ru-RU"/>
    </w:rPr>
  </w:style>
  <w:style w:type="paragraph" w:customStyle="1" w:styleId="xl129">
    <w:name w:val="xl129"/>
    <w:basedOn w:val="ad"/>
    <w:rsid w:val="009E0A8A"/>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130">
    <w:name w:val="xl130"/>
    <w:basedOn w:val="ad"/>
    <w:rsid w:val="009E0A8A"/>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color w:val="000000"/>
      <w:szCs w:val="24"/>
      <w:lang w:eastAsia="ru-RU"/>
    </w:rPr>
  </w:style>
  <w:style w:type="paragraph" w:customStyle="1" w:styleId="xl131">
    <w:name w:val="xl131"/>
    <w:basedOn w:val="ad"/>
    <w:rsid w:val="009E0A8A"/>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color w:val="000000"/>
      <w:sz w:val="20"/>
      <w:szCs w:val="20"/>
      <w:lang w:eastAsia="ru-RU"/>
    </w:rPr>
  </w:style>
  <w:style w:type="paragraph" w:customStyle="1" w:styleId="xl132">
    <w:name w:val="xl132"/>
    <w:basedOn w:val="ad"/>
    <w:rsid w:val="009E0A8A"/>
    <w:pPr>
      <w:shd w:val="clear" w:color="000000" w:fill="DA9694"/>
      <w:spacing w:before="100" w:beforeAutospacing="1" w:after="100" w:afterAutospacing="1" w:line="240" w:lineRule="auto"/>
      <w:jc w:val="left"/>
    </w:pPr>
    <w:rPr>
      <w:rFonts w:eastAsia="Times New Roman"/>
      <w:szCs w:val="24"/>
      <w:lang w:eastAsia="ru-RU"/>
    </w:rPr>
  </w:style>
  <w:style w:type="paragraph" w:customStyle="1" w:styleId="xl134">
    <w:name w:val="xl134"/>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olor w:val="4F81BD"/>
      <w:sz w:val="20"/>
      <w:szCs w:val="20"/>
      <w:lang w:eastAsia="ru-RU"/>
    </w:rPr>
  </w:style>
  <w:style w:type="paragraph" w:customStyle="1" w:styleId="xl135">
    <w:name w:val="xl135"/>
    <w:basedOn w:val="ad"/>
    <w:rsid w:val="009E0A8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Cs w:val="24"/>
      <w:lang w:eastAsia="ru-RU"/>
    </w:rPr>
  </w:style>
  <w:style w:type="paragraph" w:customStyle="1" w:styleId="xl136">
    <w:name w:val="xl136"/>
    <w:basedOn w:val="ad"/>
    <w:rsid w:val="009E0A8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37">
    <w:name w:val="xl137"/>
    <w:basedOn w:val="ad"/>
    <w:rsid w:val="009E0A8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4F81BD"/>
      <w:szCs w:val="24"/>
      <w:lang w:eastAsia="ru-RU"/>
    </w:rPr>
  </w:style>
  <w:style w:type="paragraph" w:customStyle="1" w:styleId="xl138">
    <w:name w:val="xl138"/>
    <w:basedOn w:val="ad"/>
    <w:rsid w:val="009E0A8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4F81BD"/>
      <w:sz w:val="20"/>
      <w:szCs w:val="20"/>
      <w:lang w:eastAsia="ru-RU"/>
    </w:rPr>
  </w:style>
  <w:style w:type="paragraph" w:customStyle="1" w:styleId="xl140">
    <w:name w:val="xl140"/>
    <w:basedOn w:val="ad"/>
    <w:rsid w:val="009E0A8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0"/>
      <w:szCs w:val="20"/>
      <w:lang w:eastAsia="ru-RU"/>
    </w:rPr>
  </w:style>
  <w:style w:type="paragraph" w:customStyle="1" w:styleId="xl141">
    <w:name w:val="xl141"/>
    <w:basedOn w:val="ad"/>
    <w:rsid w:val="009E0A8A"/>
    <w:pPr>
      <w:shd w:val="clear" w:color="000000" w:fill="DA9694"/>
      <w:spacing w:before="100" w:beforeAutospacing="1" w:after="100" w:afterAutospacing="1" w:line="240" w:lineRule="auto"/>
      <w:jc w:val="left"/>
    </w:pPr>
    <w:rPr>
      <w:rFonts w:eastAsia="Times New Roman"/>
      <w:szCs w:val="24"/>
      <w:lang w:eastAsia="ru-RU"/>
    </w:rPr>
  </w:style>
  <w:style w:type="paragraph" w:customStyle="1" w:styleId="xl142">
    <w:name w:val="xl142"/>
    <w:basedOn w:val="ad"/>
    <w:rsid w:val="009E0A8A"/>
    <w:pPr>
      <w:pBdr>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eastAsia="Times New Roman"/>
      <w:color w:val="000000"/>
      <w:sz w:val="20"/>
      <w:szCs w:val="20"/>
      <w:lang w:eastAsia="ru-RU"/>
    </w:rPr>
  </w:style>
  <w:style w:type="paragraph" w:customStyle="1" w:styleId="xl144">
    <w:name w:val="xl144"/>
    <w:basedOn w:val="ad"/>
    <w:rsid w:val="009E0A8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0"/>
      <w:szCs w:val="20"/>
      <w:lang w:eastAsia="ru-RU"/>
    </w:rPr>
  </w:style>
  <w:style w:type="paragraph" w:customStyle="1" w:styleId="xl145">
    <w:name w:val="xl145"/>
    <w:basedOn w:val="ad"/>
    <w:rsid w:val="009E0A8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46">
    <w:name w:val="xl146"/>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47">
    <w:name w:val="xl147"/>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Cs w:val="24"/>
      <w:lang w:eastAsia="ru-RU"/>
    </w:rPr>
  </w:style>
  <w:style w:type="paragraph" w:customStyle="1" w:styleId="xl148">
    <w:name w:val="xl148"/>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4F81BD"/>
      <w:szCs w:val="24"/>
      <w:lang w:eastAsia="ru-RU"/>
    </w:rPr>
  </w:style>
  <w:style w:type="paragraph" w:customStyle="1" w:styleId="xl149">
    <w:name w:val="xl149"/>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4F81BD"/>
      <w:sz w:val="20"/>
      <w:szCs w:val="20"/>
      <w:lang w:eastAsia="ru-RU"/>
    </w:rPr>
  </w:style>
  <w:style w:type="paragraph" w:customStyle="1" w:styleId="xl150">
    <w:name w:val="xl150"/>
    <w:basedOn w:val="ad"/>
    <w:rsid w:val="009E0A8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51">
    <w:name w:val="xl151"/>
    <w:basedOn w:val="ad"/>
    <w:rsid w:val="009E0A8A"/>
    <w:pPr>
      <w:shd w:val="clear" w:color="000000" w:fill="DA9694"/>
      <w:spacing w:before="100" w:beforeAutospacing="1" w:after="100" w:afterAutospacing="1" w:line="240" w:lineRule="auto"/>
      <w:jc w:val="left"/>
    </w:pPr>
    <w:rPr>
      <w:rFonts w:eastAsia="Times New Roman"/>
      <w:szCs w:val="24"/>
      <w:lang w:eastAsia="ru-RU"/>
    </w:rPr>
  </w:style>
  <w:style w:type="paragraph" w:customStyle="1" w:styleId="xl152">
    <w:name w:val="xl152"/>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zCs w:val="24"/>
      <w:lang w:eastAsia="ru-RU"/>
    </w:rPr>
  </w:style>
  <w:style w:type="paragraph" w:customStyle="1" w:styleId="xl153">
    <w:name w:val="xl153"/>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z w:val="20"/>
      <w:szCs w:val="20"/>
      <w:lang w:eastAsia="ru-RU"/>
    </w:rPr>
  </w:style>
  <w:style w:type="paragraph" w:customStyle="1" w:styleId="xl154">
    <w:name w:val="xl154"/>
    <w:basedOn w:val="ad"/>
    <w:rsid w:val="009E0A8A"/>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eastAsia="Times New Roman"/>
      <w:color w:val="000000"/>
      <w:sz w:val="20"/>
      <w:szCs w:val="20"/>
      <w:lang w:eastAsia="ru-RU"/>
    </w:rPr>
  </w:style>
  <w:style w:type="paragraph" w:customStyle="1" w:styleId="xl155">
    <w:name w:val="xl155"/>
    <w:basedOn w:val="ad"/>
    <w:rsid w:val="009E0A8A"/>
    <w:pPr>
      <w:pBdr>
        <w:top w:val="single" w:sz="4"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56">
    <w:name w:val="xl156"/>
    <w:basedOn w:val="ad"/>
    <w:rsid w:val="009E0A8A"/>
    <w:pPr>
      <w:pBdr>
        <w:top w:val="single" w:sz="4"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color w:val="000000"/>
      <w:sz w:val="20"/>
      <w:szCs w:val="20"/>
      <w:lang w:eastAsia="ru-RU"/>
    </w:rPr>
  </w:style>
  <w:style w:type="paragraph" w:customStyle="1" w:styleId="xl157">
    <w:name w:val="xl157"/>
    <w:basedOn w:val="ad"/>
    <w:rsid w:val="009E0A8A"/>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58">
    <w:name w:val="xl158"/>
    <w:basedOn w:val="ad"/>
    <w:rsid w:val="009E0A8A"/>
    <w:pPr>
      <w:pBdr>
        <w:top w:val="single" w:sz="4" w:space="0" w:color="auto"/>
        <w:bottom w:val="single" w:sz="4" w:space="0" w:color="auto"/>
        <w:right w:val="single" w:sz="4" w:space="0" w:color="auto"/>
      </w:pBdr>
      <w:shd w:val="clear" w:color="000000" w:fill="DA9694"/>
      <w:spacing w:before="100" w:beforeAutospacing="1" w:after="100" w:afterAutospacing="1" w:line="240" w:lineRule="auto"/>
      <w:jc w:val="left"/>
    </w:pPr>
    <w:rPr>
      <w:rFonts w:eastAsia="Times New Roman"/>
      <w:szCs w:val="24"/>
      <w:lang w:eastAsia="ru-RU"/>
    </w:rPr>
  </w:style>
  <w:style w:type="paragraph" w:customStyle="1" w:styleId="xl159">
    <w:name w:val="xl159"/>
    <w:basedOn w:val="ad"/>
    <w:rsid w:val="009E0A8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color w:val="000000"/>
      <w:sz w:val="20"/>
      <w:szCs w:val="20"/>
      <w:lang w:eastAsia="ru-RU"/>
    </w:rPr>
  </w:style>
  <w:style w:type="paragraph" w:customStyle="1" w:styleId="xl160">
    <w:name w:val="xl160"/>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161">
    <w:name w:val="xl161"/>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70C0"/>
      <w:sz w:val="20"/>
      <w:szCs w:val="20"/>
      <w:lang w:eastAsia="ru-RU"/>
    </w:rPr>
  </w:style>
  <w:style w:type="paragraph" w:customStyle="1" w:styleId="xl162">
    <w:name w:val="xl162"/>
    <w:basedOn w:val="ad"/>
    <w:rsid w:val="009E0A8A"/>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eastAsia="Times New Roman"/>
      <w:b/>
      <w:bCs/>
      <w:color w:val="000000"/>
      <w:sz w:val="20"/>
      <w:szCs w:val="20"/>
      <w:lang w:eastAsia="ru-RU"/>
    </w:rPr>
  </w:style>
  <w:style w:type="paragraph" w:customStyle="1" w:styleId="xl163">
    <w:name w:val="xl163"/>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szCs w:val="24"/>
      <w:lang w:eastAsia="ru-RU"/>
    </w:rPr>
  </w:style>
  <w:style w:type="paragraph" w:customStyle="1" w:styleId="xl164">
    <w:name w:val="xl164"/>
    <w:basedOn w:val="ad"/>
    <w:rsid w:val="009E0A8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eastAsia="Times New Roman"/>
      <w:b/>
      <w:bCs/>
      <w:color w:val="000000"/>
      <w:sz w:val="20"/>
      <w:szCs w:val="20"/>
      <w:lang w:eastAsia="ru-RU"/>
    </w:rPr>
  </w:style>
  <w:style w:type="paragraph" w:customStyle="1" w:styleId="xl165">
    <w:name w:val="xl165"/>
    <w:basedOn w:val="ad"/>
    <w:rsid w:val="009E0A8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166">
    <w:name w:val="xl166"/>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67">
    <w:name w:val="xl167"/>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68">
    <w:name w:val="xl168"/>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169">
    <w:name w:val="xl169"/>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ru-RU"/>
    </w:rPr>
  </w:style>
  <w:style w:type="paragraph" w:customStyle="1" w:styleId="xl170">
    <w:name w:val="xl170"/>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171">
    <w:name w:val="xl171"/>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0"/>
      <w:szCs w:val="20"/>
      <w:lang w:eastAsia="ru-RU"/>
    </w:rPr>
  </w:style>
  <w:style w:type="paragraph" w:customStyle="1" w:styleId="xl172">
    <w:name w:val="xl172"/>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Cs w:val="24"/>
      <w:lang w:eastAsia="ru-RU"/>
    </w:rPr>
  </w:style>
  <w:style w:type="paragraph" w:customStyle="1" w:styleId="xl173">
    <w:name w:val="xl173"/>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0"/>
      <w:szCs w:val="20"/>
      <w:lang w:eastAsia="ru-RU"/>
    </w:rPr>
  </w:style>
  <w:style w:type="paragraph" w:customStyle="1" w:styleId="xl174">
    <w:name w:val="xl174"/>
    <w:basedOn w:val="ad"/>
    <w:rsid w:val="009E0A8A"/>
    <w:pPr>
      <w:shd w:val="clear" w:color="000000" w:fill="DA9694"/>
      <w:spacing w:before="100" w:beforeAutospacing="1" w:after="100" w:afterAutospacing="1" w:line="240" w:lineRule="auto"/>
      <w:jc w:val="left"/>
    </w:pPr>
    <w:rPr>
      <w:rFonts w:eastAsia="Times New Roman"/>
      <w:b/>
      <w:bCs/>
      <w:szCs w:val="24"/>
      <w:lang w:eastAsia="ru-RU"/>
    </w:rPr>
  </w:style>
  <w:style w:type="paragraph" w:customStyle="1" w:styleId="xl175">
    <w:name w:val="xl175"/>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b/>
      <w:bCs/>
      <w:szCs w:val="24"/>
      <w:lang w:eastAsia="ru-RU"/>
    </w:rPr>
  </w:style>
  <w:style w:type="paragraph" w:customStyle="1" w:styleId="xl176">
    <w:name w:val="xl176"/>
    <w:basedOn w:val="ad"/>
    <w:rsid w:val="009E0A8A"/>
    <w:pPr>
      <w:spacing w:before="100" w:beforeAutospacing="1" w:after="100" w:afterAutospacing="1" w:line="240" w:lineRule="auto"/>
      <w:jc w:val="left"/>
    </w:pPr>
    <w:rPr>
      <w:rFonts w:eastAsia="Times New Roman"/>
      <w:b/>
      <w:bCs/>
      <w:szCs w:val="24"/>
      <w:lang w:eastAsia="ru-RU"/>
    </w:rPr>
  </w:style>
  <w:style w:type="paragraph" w:customStyle="1" w:styleId="xl177">
    <w:name w:val="xl177"/>
    <w:basedOn w:val="ad"/>
    <w:rsid w:val="009E0A8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eastAsia="Times New Roman"/>
      <w:b/>
      <w:bCs/>
      <w:color w:val="000000"/>
      <w:szCs w:val="24"/>
      <w:lang w:eastAsia="ru-RU"/>
    </w:rPr>
  </w:style>
  <w:style w:type="paragraph" w:customStyle="1" w:styleId="xl178">
    <w:name w:val="xl178"/>
    <w:basedOn w:val="ad"/>
    <w:rsid w:val="009E0A8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eastAsia="Times New Roman"/>
      <w:b/>
      <w:bCs/>
      <w:color w:val="000000"/>
      <w:szCs w:val="24"/>
      <w:lang w:eastAsia="ru-RU"/>
    </w:rPr>
  </w:style>
  <w:style w:type="paragraph" w:customStyle="1" w:styleId="5f2">
    <w:name w:val="Знак Знак5 Знак Знак"/>
    <w:basedOn w:val="ad"/>
    <w:rsid w:val="009E0A8A"/>
    <w:pPr>
      <w:widowControl w:val="0"/>
      <w:adjustRightInd w:val="0"/>
      <w:spacing w:after="160" w:line="240" w:lineRule="exact"/>
      <w:jc w:val="right"/>
    </w:pPr>
    <w:rPr>
      <w:rFonts w:eastAsia="Times New Roman"/>
      <w:sz w:val="20"/>
      <w:szCs w:val="20"/>
      <w:lang w:val="en-GB"/>
    </w:rPr>
  </w:style>
  <w:style w:type="paragraph" w:customStyle="1" w:styleId="2fff5">
    <w:name w:val="Знак2 Знак Знак Знак Знак Знак Знак Знак Знак Знак Знак Знак Знак Знак Знак Знак"/>
    <w:basedOn w:val="ad"/>
    <w:rsid w:val="009E0A8A"/>
    <w:pPr>
      <w:spacing w:before="100" w:beforeAutospacing="1" w:after="100" w:afterAutospacing="1" w:line="240" w:lineRule="auto"/>
      <w:jc w:val="left"/>
    </w:pPr>
    <w:rPr>
      <w:rFonts w:ascii="Tahoma" w:eastAsia="Times New Roman" w:hAnsi="Tahoma"/>
      <w:sz w:val="20"/>
      <w:szCs w:val="20"/>
      <w:lang w:val="en-US"/>
    </w:rPr>
  </w:style>
  <w:style w:type="paragraph" w:customStyle="1" w:styleId="stylet1">
    <w:name w:val="stylet1"/>
    <w:basedOn w:val="ad"/>
    <w:rsid w:val="009E0A8A"/>
    <w:pPr>
      <w:spacing w:before="100" w:beforeAutospacing="1" w:after="100" w:afterAutospacing="1" w:line="240" w:lineRule="auto"/>
      <w:jc w:val="left"/>
    </w:pPr>
    <w:rPr>
      <w:rFonts w:eastAsia="Times New Roman"/>
      <w:szCs w:val="24"/>
      <w:lang w:eastAsia="ru-RU"/>
    </w:rPr>
  </w:style>
  <w:style w:type="character" w:customStyle="1" w:styleId="Bodytext5">
    <w:name w:val="Body text (5)_"/>
    <w:link w:val="Bodytext50"/>
    <w:uiPriority w:val="99"/>
    <w:rsid w:val="009E0A8A"/>
    <w:rPr>
      <w:sz w:val="19"/>
      <w:szCs w:val="19"/>
      <w:shd w:val="clear" w:color="auto" w:fill="FFFFFF"/>
    </w:rPr>
  </w:style>
  <w:style w:type="paragraph" w:customStyle="1" w:styleId="Bodytext50">
    <w:name w:val="Body text (5)"/>
    <w:basedOn w:val="ad"/>
    <w:link w:val="Bodytext5"/>
    <w:uiPriority w:val="99"/>
    <w:rsid w:val="009E0A8A"/>
    <w:pPr>
      <w:shd w:val="clear" w:color="auto" w:fill="FFFFFF"/>
      <w:spacing w:line="240" w:lineRule="atLeast"/>
      <w:jc w:val="left"/>
    </w:pPr>
    <w:rPr>
      <w:rFonts w:ascii="Calibri" w:hAnsi="Calibri"/>
      <w:sz w:val="19"/>
      <w:szCs w:val="19"/>
      <w:lang w:eastAsia="ru-RU"/>
    </w:rPr>
  </w:style>
  <w:style w:type="character" w:customStyle="1" w:styleId="Tablecaption3">
    <w:name w:val="Table caption (3)_"/>
    <w:link w:val="Tablecaption31"/>
    <w:uiPriority w:val="99"/>
    <w:rsid w:val="009E0A8A"/>
    <w:rPr>
      <w:sz w:val="21"/>
      <w:szCs w:val="21"/>
      <w:shd w:val="clear" w:color="auto" w:fill="FFFFFF"/>
    </w:rPr>
  </w:style>
  <w:style w:type="character" w:customStyle="1" w:styleId="Bodytext17">
    <w:name w:val="Body text (17)_"/>
    <w:link w:val="Bodytext171"/>
    <w:uiPriority w:val="99"/>
    <w:rsid w:val="009E0A8A"/>
    <w:rPr>
      <w:sz w:val="15"/>
      <w:szCs w:val="15"/>
      <w:shd w:val="clear" w:color="auto" w:fill="FFFFFF"/>
    </w:rPr>
  </w:style>
  <w:style w:type="paragraph" w:customStyle="1" w:styleId="Tablecaption31">
    <w:name w:val="Table caption (3)1"/>
    <w:basedOn w:val="ad"/>
    <w:link w:val="Tablecaption3"/>
    <w:uiPriority w:val="99"/>
    <w:rsid w:val="009E0A8A"/>
    <w:pPr>
      <w:shd w:val="clear" w:color="auto" w:fill="FFFFFF"/>
      <w:spacing w:line="240" w:lineRule="atLeast"/>
      <w:ind w:hanging="720"/>
      <w:jc w:val="left"/>
    </w:pPr>
    <w:rPr>
      <w:rFonts w:ascii="Calibri" w:hAnsi="Calibri"/>
      <w:sz w:val="21"/>
      <w:szCs w:val="21"/>
      <w:lang w:eastAsia="ru-RU"/>
    </w:rPr>
  </w:style>
  <w:style w:type="paragraph" w:customStyle="1" w:styleId="Bodytext171">
    <w:name w:val="Body text (17)1"/>
    <w:basedOn w:val="ad"/>
    <w:link w:val="Bodytext17"/>
    <w:uiPriority w:val="99"/>
    <w:rsid w:val="009E0A8A"/>
    <w:pPr>
      <w:shd w:val="clear" w:color="auto" w:fill="FFFFFF"/>
      <w:spacing w:line="240" w:lineRule="atLeast"/>
    </w:pPr>
    <w:rPr>
      <w:rFonts w:ascii="Calibri" w:hAnsi="Calibri"/>
      <w:sz w:val="15"/>
      <w:szCs w:val="15"/>
      <w:lang w:eastAsia="ru-RU"/>
    </w:rPr>
  </w:style>
  <w:style w:type="character" w:customStyle="1" w:styleId="Headerorfooter">
    <w:name w:val="Header or footer_"/>
    <w:link w:val="Headerorfooter0"/>
    <w:uiPriority w:val="99"/>
    <w:rsid w:val="009E0A8A"/>
    <w:rPr>
      <w:shd w:val="clear" w:color="auto" w:fill="FFFFFF"/>
    </w:rPr>
  </w:style>
  <w:style w:type="character" w:customStyle="1" w:styleId="Headerorfooter12pt">
    <w:name w:val="Header or footer + 12 pt"/>
    <w:uiPriority w:val="99"/>
    <w:rsid w:val="009E0A8A"/>
    <w:rPr>
      <w:rFonts w:ascii="Times New Roman" w:hAnsi="Times New Roman" w:cs="Times New Roman"/>
      <w:spacing w:val="0"/>
      <w:sz w:val="24"/>
      <w:szCs w:val="24"/>
      <w:shd w:val="clear" w:color="auto" w:fill="FFFFFF"/>
    </w:rPr>
  </w:style>
  <w:style w:type="character" w:customStyle="1" w:styleId="Headerorfooter12pt3">
    <w:name w:val="Header or footer + 12 pt3"/>
    <w:aliases w:val="Italic19"/>
    <w:uiPriority w:val="99"/>
    <w:rsid w:val="009E0A8A"/>
    <w:rPr>
      <w:rFonts w:ascii="Times New Roman" w:hAnsi="Times New Roman" w:cs="Times New Roman"/>
      <w:i/>
      <w:iCs/>
      <w:spacing w:val="0"/>
      <w:sz w:val="24"/>
      <w:szCs w:val="24"/>
      <w:shd w:val="clear" w:color="auto" w:fill="FFFFFF"/>
    </w:rPr>
  </w:style>
  <w:style w:type="paragraph" w:customStyle="1" w:styleId="Headerorfooter0">
    <w:name w:val="Header or footer"/>
    <w:basedOn w:val="ad"/>
    <w:link w:val="Headerorfooter"/>
    <w:uiPriority w:val="99"/>
    <w:rsid w:val="009E0A8A"/>
    <w:pPr>
      <w:shd w:val="clear" w:color="auto" w:fill="FFFFFF"/>
      <w:spacing w:line="240" w:lineRule="auto"/>
      <w:jc w:val="left"/>
    </w:pPr>
    <w:rPr>
      <w:rFonts w:ascii="Calibri" w:hAnsi="Calibri"/>
      <w:sz w:val="20"/>
      <w:szCs w:val="20"/>
      <w:lang w:eastAsia="ru-RU"/>
    </w:rPr>
  </w:style>
  <w:style w:type="character" w:customStyle="1" w:styleId="Tablecaption4">
    <w:name w:val="Table caption (4)_"/>
    <w:link w:val="Tablecaption40"/>
    <w:uiPriority w:val="99"/>
    <w:rsid w:val="009E0A8A"/>
    <w:rPr>
      <w:sz w:val="25"/>
      <w:szCs w:val="25"/>
      <w:shd w:val="clear" w:color="auto" w:fill="FFFFFF"/>
    </w:rPr>
  </w:style>
  <w:style w:type="paragraph" w:customStyle="1" w:styleId="Tablecaption40">
    <w:name w:val="Table caption (4)"/>
    <w:basedOn w:val="ad"/>
    <w:link w:val="Tablecaption4"/>
    <w:uiPriority w:val="99"/>
    <w:rsid w:val="009E0A8A"/>
    <w:pPr>
      <w:shd w:val="clear" w:color="auto" w:fill="FFFFFF"/>
      <w:spacing w:line="298" w:lineRule="exact"/>
      <w:jc w:val="left"/>
    </w:pPr>
    <w:rPr>
      <w:rFonts w:ascii="Calibri" w:hAnsi="Calibri"/>
      <w:sz w:val="25"/>
      <w:szCs w:val="25"/>
      <w:lang w:eastAsia="ru-RU"/>
    </w:rPr>
  </w:style>
  <w:style w:type="character" w:customStyle="1" w:styleId="Bodytext62">
    <w:name w:val="Body text (6)2"/>
    <w:uiPriority w:val="99"/>
    <w:rsid w:val="009E0A8A"/>
    <w:rPr>
      <w:rFonts w:ascii="Times New Roman" w:hAnsi="Times New Roman" w:cs="Times New Roman"/>
      <w:spacing w:val="0"/>
      <w:sz w:val="21"/>
      <w:szCs w:val="21"/>
      <w:shd w:val="clear" w:color="auto" w:fill="FFFFFF"/>
    </w:rPr>
  </w:style>
  <w:style w:type="character" w:customStyle="1" w:styleId="Bodytext65">
    <w:name w:val="Body text (6)5"/>
    <w:uiPriority w:val="99"/>
    <w:rsid w:val="009E0A8A"/>
    <w:rPr>
      <w:rFonts w:ascii="Times New Roman" w:hAnsi="Times New Roman" w:cs="Times New Roman"/>
      <w:spacing w:val="0"/>
      <w:sz w:val="21"/>
      <w:szCs w:val="21"/>
      <w:shd w:val="clear" w:color="auto" w:fill="FFFFFF"/>
    </w:rPr>
  </w:style>
  <w:style w:type="character" w:customStyle="1" w:styleId="Bodytext63">
    <w:name w:val="Body text (6)3"/>
    <w:uiPriority w:val="99"/>
    <w:rsid w:val="009E0A8A"/>
    <w:rPr>
      <w:rFonts w:ascii="Times New Roman" w:hAnsi="Times New Roman" w:cs="Times New Roman"/>
      <w:spacing w:val="0"/>
      <w:sz w:val="21"/>
      <w:szCs w:val="21"/>
      <w:shd w:val="clear" w:color="auto" w:fill="FFFFFF"/>
    </w:rPr>
  </w:style>
  <w:style w:type="numbering" w:customStyle="1" w:styleId="146">
    <w:name w:val="Нет списка14"/>
    <w:next w:val="af0"/>
    <w:uiPriority w:val="99"/>
    <w:semiHidden/>
    <w:unhideWhenUsed/>
    <w:rsid w:val="009E0A8A"/>
  </w:style>
  <w:style w:type="numbering" w:customStyle="1" w:styleId="152">
    <w:name w:val="Нет списка15"/>
    <w:next w:val="af0"/>
    <w:uiPriority w:val="99"/>
    <w:semiHidden/>
    <w:unhideWhenUsed/>
    <w:rsid w:val="009E0A8A"/>
  </w:style>
  <w:style w:type="numbering" w:customStyle="1" w:styleId="1310">
    <w:name w:val="Нет списка131"/>
    <w:next w:val="af0"/>
    <w:uiPriority w:val="99"/>
    <w:semiHidden/>
    <w:unhideWhenUsed/>
    <w:rsid w:val="009E0A8A"/>
  </w:style>
  <w:style w:type="numbering" w:customStyle="1" w:styleId="1410">
    <w:name w:val="Нет списка141"/>
    <w:next w:val="af0"/>
    <w:uiPriority w:val="99"/>
    <w:semiHidden/>
    <w:unhideWhenUsed/>
    <w:rsid w:val="009E0A8A"/>
  </w:style>
  <w:style w:type="numbering" w:customStyle="1" w:styleId="161">
    <w:name w:val="Нет списка16"/>
    <w:next w:val="af0"/>
    <w:uiPriority w:val="99"/>
    <w:semiHidden/>
    <w:unhideWhenUsed/>
    <w:rsid w:val="009E0A8A"/>
  </w:style>
  <w:style w:type="numbering" w:customStyle="1" w:styleId="1132">
    <w:name w:val="Нет списка113"/>
    <w:next w:val="af0"/>
    <w:uiPriority w:val="99"/>
    <w:semiHidden/>
    <w:unhideWhenUsed/>
    <w:rsid w:val="009E0A8A"/>
  </w:style>
  <w:style w:type="numbering" w:customStyle="1" w:styleId="235">
    <w:name w:val="Нет списка23"/>
    <w:next w:val="af0"/>
    <w:uiPriority w:val="99"/>
    <w:semiHidden/>
    <w:unhideWhenUsed/>
    <w:rsid w:val="009E0A8A"/>
  </w:style>
  <w:style w:type="numbering" w:customStyle="1" w:styleId="1220">
    <w:name w:val="Нет списка122"/>
    <w:next w:val="af0"/>
    <w:uiPriority w:val="99"/>
    <w:semiHidden/>
    <w:unhideWhenUsed/>
    <w:rsid w:val="009E0A8A"/>
  </w:style>
  <w:style w:type="numbering" w:customStyle="1" w:styleId="1320">
    <w:name w:val="Нет списка132"/>
    <w:next w:val="af0"/>
    <w:uiPriority w:val="99"/>
    <w:semiHidden/>
    <w:unhideWhenUsed/>
    <w:rsid w:val="009E0A8A"/>
  </w:style>
  <w:style w:type="numbering" w:customStyle="1" w:styleId="421">
    <w:name w:val="Нет списка42"/>
    <w:next w:val="af0"/>
    <w:uiPriority w:val="99"/>
    <w:semiHidden/>
    <w:unhideWhenUsed/>
    <w:rsid w:val="009E0A8A"/>
  </w:style>
  <w:style w:type="numbering" w:customStyle="1" w:styleId="1420">
    <w:name w:val="Нет списка142"/>
    <w:next w:val="af0"/>
    <w:uiPriority w:val="99"/>
    <w:semiHidden/>
    <w:unhideWhenUsed/>
    <w:rsid w:val="009E0A8A"/>
  </w:style>
  <w:style w:type="numbering" w:customStyle="1" w:styleId="7d">
    <w:name w:val="Нет списка7"/>
    <w:next w:val="af0"/>
    <w:uiPriority w:val="99"/>
    <w:semiHidden/>
    <w:unhideWhenUsed/>
    <w:rsid w:val="009E0A8A"/>
  </w:style>
  <w:style w:type="numbering" w:customStyle="1" w:styleId="172">
    <w:name w:val="Нет списка17"/>
    <w:next w:val="af0"/>
    <w:uiPriority w:val="99"/>
    <w:semiHidden/>
    <w:unhideWhenUsed/>
    <w:rsid w:val="009E0A8A"/>
  </w:style>
  <w:style w:type="numbering" w:customStyle="1" w:styleId="1142">
    <w:name w:val="Нет списка114"/>
    <w:next w:val="af0"/>
    <w:uiPriority w:val="99"/>
    <w:semiHidden/>
    <w:unhideWhenUsed/>
    <w:rsid w:val="009E0A8A"/>
  </w:style>
  <w:style w:type="numbering" w:customStyle="1" w:styleId="244">
    <w:name w:val="Нет списка24"/>
    <w:next w:val="af0"/>
    <w:uiPriority w:val="99"/>
    <w:semiHidden/>
    <w:unhideWhenUsed/>
    <w:rsid w:val="009E0A8A"/>
  </w:style>
  <w:style w:type="numbering" w:customStyle="1" w:styleId="1231">
    <w:name w:val="Нет списка123"/>
    <w:next w:val="af0"/>
    <w:uiPriority w:val="99"/>
    <w:semiHidden/>
    <w:unhideWhenUsed/>
    <w:rsid w:val="009E0A8A"/>
  </w:style>
  <w:style w:type="numbering" w:customStyle="1" w:styleId="330">
    <w:name w:val="Нет списка33"/>
    <w:next w:val="af0"/>
    <w:uiPriority w:val="99"/>
    <w:semiHidden/>
    <w:unhideWhenUsed/>
    <w:rsid w:val="009E0A8A"/>
  </w:style>
  <w:style w:type="numbering" w:customStyle="1" w:styleId="1330">
    <w:name w:val="Нет списка133"/>
    <w:next w:val="af0"/>
    <w:uiPriority w:val="99"/>
    <w:semiHidden/>
    <w:unhideWhenUsed/>
    <w:rsid w:val="009E0A8A"/>
  </w:style>
  <w:style w:type="numbering" w:customStyle="1" w:styleId="430">
    <w:name w:val="Нет списка43"/>
    <w:next w:val="af0"/>
    <w:uiPriority w:val="99"/>
    <w:semiHidden/>
    <w:unhideWhenUsed/>
    <w:rsid w:val="009E0A8A"/>
  </w:style>
  <w:style w:type="numbering" w:customStyle="1" w:styleId="1430">
    <w:name w:val="Нет списка143"/>
    <w:next w:val="af0"/>
    <w:uiPriority w:val="99"/>
    <w:semiHidden/>
    <w:unhideWhenUsed/>
    <w:rsid w:val="009E0A8A"/>
  </w:style>
  <w:style w:type="numbering" w:customStyle="1" w:styleId="88">
    <w:name w:val="Нет списка8"/>
    <w:next w:val="af0"/>
    <w:uiPriority w:val="99"/>
    <w:semiHidden/>
    <w:unhideWhenUsed/>
    <w:rsid w:val="009E0A8A"/>
  </w:style>
  <w:style w:type="numbering" w:customStyle="1" w:styleId="183">
    <w:name w:val="Нет списка18"/>
    <w:next w:val="af0"/>
    <w:uiPriority w:val="99"/>
    <w:semiHidden/>
    <w:unhideWhenUsed/>
    <w:rsid w:val="009E0A8A"/>
  </w:style>
  <w:style w:type="numbering" w:customStyle="1" w:styleId="1151">
    <w:name w:val="Нет списка115"/>
    <w:next w:val="af0"/>
    <w:uiPriority w:val="99"/>
    <w:semiHidden/>
    <w:unhideWhenUsed/>
    <w:rsid w:val="009E0A8A"/>
  </w:style>
  <w:style w:type="numbering" w:customStyle="1" w:styleId="253">
    <w:name w:val="Нет списка25"/>
    <w:next w:val="af0"/>
    <w:uiPriority w:val="99"/>
    <w:semiHidden/>
    <w:unhideWhenUsed/>
    <w:rsid w:val="009E0A8A"/>
  </w:style>
  <w:style w:type="numbering" w:customStyle="1" w:styleId="1240">
    <w:name w:val="Нет списка124"/>
    <w:next w:val="af0"/>
    <w:uiPriority w:val="99"/>
    <w:semiHidden/>
    <w:unhideWhenUsed/>
    <w:rsid w:val="009E0A8A"/>
  </w:style>
  <w:style w:type="numbering" w:customStyle="1" w:styleId="340">
    <w:name w:val="Нет списка34"/>
    <w:next w:val="af0"/>
    <w:uiPriority w:val="99"/>
    <w:semiHidden/>
    <w:unhideWhenUsed/>
    <w:rsid w:val="009E0A8A"/>
  </w:style>
  <w:style w:type="numbering" w:customStyle="1" w:styleId="134">
    <w:name w:val="Нет списка134"/>
    <w:next w:val="af0"/>
    <w:uiPriority w:val="99"/>
    <w:semiHidden/>
    <w:unhideWhenUsed/>
    <w:rsid w:val="009E0A8A"/>
  </w:style>
  <w:style w:type="numbering" w:customStyle="1" w:styleId="440">
    <w:name w:val="Нет списка44"/>
    <w:next w:val="af0"/>
    <w:uiPriority w:val="99"/>
    <w:semiHidden/>
    <w:unhideWhenUsed/>
    <w:rsid w:val="009E0A8A"/>
  </w:style>
  <w:style w:type="numbering" w:customStyle="1" w:styleId="1440">
    <w:name w:val="Нет списка144"/>
    <w:next w:val="af0"/>
    <w:uiPriority w:val="99"/>
    <w:semiHidden/>
    <w:unhideWhenUsed/>
    <w:rsid w:val="009E0A8A"/>
  </w:style>
  <w:style w:type="numbering" w:customStyle="1" w:styleId="96">
    <w:name w:val="Нет списка9"/>
    <w:next w:val="af0"/>
    <w:uiPriority w:val="99"/>
    <w:semiHidden/>
    <w:unhideWhenUsed/>
    <w:rsid w:val="009E0A8A"/>
  </w:style>
  <w:style w:type="numbering" w:customStyle="1" w:styleId="191">
    <w:name w:val="Нет списка19"/>
    <w:next w:val="af0"/>
    <w:uiPriority w:val="99"/>
    <w:semiHidden/>
    <w:unhideWhenUsed/>
    <w:rsid w:val="009E0A8A"/>
  </w:style>
  <w:style w:type="numbering" w:customStyle="1" w:styleId="1160">
    <w:name w:val="Нет списка116"/>
    <w:next w:val="af0"/>
    <w:uiPriority w:val="99"/>
    <w:semiHidden/>
    <w:unhideWhenUsed/>
    <w:rsid w:val="009E0A8A"/>
  </w:style>
  <w:style w:type="numbering" w:customStyle="1" w:styleId="260">
    <w:name w:val="Нет списка26"/>
    <w:next w:val="af0"/>
    <w:uiPriority w:val="99"/>
    <w:semiHidden/>
    <w:unhideWhenUsed/>
    <w:rsid w:val="009E0A8A"/>
  </w:style>
  <w:style w:type="numbering" w:customStyle="1" w:styleId="1252">
    <w:name w:val="Нет списка125"/>
    <w:next w:val="af0"/>
    <w:uiPriority w:val="99"/>
    <w:semiHidden/>
    <w:unhideWhenUsed/>
    <w:rsid w:val="009E0A8A"/>
  </w:style>
  <w:style w:type="numbering" w:customStyle="1" w:styleId="350">
    <w:name w:val="Нет списка35"/>
    <w:next w:val="af0"/>
    <w:uiPriority w:val="99"/>
    <w:semiHidden/>
    <w:unhideWhenUsed/>
    <w:rsid w:val="009E0A8A"/>
  </w:style>
  <w:style w:type="numbering" w:customStyle="1" w:styleId="135">
    <w:name w:val="Нет списка135"/>
    <w:next w:val="af0"/>
    <w:uiPriority w:val="99"/>
    <w:semiHidden/>
    <w:unhideWhenUsed/>
    <w:rsid w:val="009E0A8A"/>
  </w:style>
  <w:style w:type="numbering" w:customStyle="1" w:styleId="450">
    <w:name w:val="Нет списка45"/>
    <w:next w:val="af0"/>
    <w:uiPriority w:val="99"/>
    <w:semiHidden/>
    <w:unhideWhenUsed/>
    <w:rsid w:val="009E0A8A"/>
  </w:style>
  <w:style w:type="numbering" w:customStyle="1" w:styleId="1450">
    <w:name w:val="Нет списка145"/>
    <w:next w:val="af0"/>
    <w:uiPriority w:val="99"/>
    <w:semiHidden/>
    <w:unhideWhenUsed/>
    <w:rsid w:val="009E0A8A"/>
  </w:style>
  <w:style w:type="paragraph" w:customStyle="1" w:styleId="xl139">
    <w:name w:val="xl139"/>
    <w:basedOn w:val="ad"/>
    <w:rsid w:val="009E0A8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Cs w:val="24"/>
      <w:lang w:eastAsia="ru-RU"/>
    </w:rPr>
  </w:style>
  <w:style w:type="paragraph" w:customStyle="1" w:styleId="xl133">
    <w:name w:val="xl133"/>
    <w:basedOn w:val="ad"/>
    <w:rsid w:val="009E0A8A"/>
    <w:pPr>
      <w:pBdr>
        <w:top w:val="single" w:sz="4"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43">
    <w:name w:val="xl143"/>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0"/>
      <w:szCs w:val="20"/>
      <w:lang w:eastAsia="ru-RU"/>
    </w:rPr>
  </w:style>
  <w:style w:type="paragraph" w:customStyle="1" w:styleId="xl179">
    <w:name w:val="xl179"/>
    <w:basedOn w:val="ad"/>
    <w:rsid w:val="009E0A8A"/>
    <w:pPr>
      <w:shd w:val="clear" w:color="000000" w:fill="FCD5B4"/>
      <w:spacing w:before="100" w:beforeAutospacing="1" w:after="100" w:afterAutospacing="1" w:line="240" w:lineRule="auto"/>
      <w:jc w:val="left"/>
    </w:pPr>
    <w:rPr>
      <w:rFonts w:eastAsia="Times New Roman"/>
      <w:szCs w:val="24"/>
      <w:lang w:eastAsia="ru-RU"/>
    </w:rPr>
  </w:style>
  <w:style w:type="paragraph" w:customStyle="1" w:styleId="xl180">
    <w:name w:val="xl180"/>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81">
    <w:name w:val="xl181"/>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B050"/>
      <w:sz w:val="20"/>
      <w:szCs w:val="20"/>
      <w:lang w:eastAsia="ru-RU"/>
    </w:rPr>
  </w:style>
  <w:style w:type="paragraph" w:customStyle="1" w:styleId="xl182">
    <w:name w:val="xl182"/>
    <w:basedOn w:val="ad"/>
    <w:rsid w:val="009E0A8A"/>
    <w:pPr>
      <w:spacing w:before="100" w:beforeAutospacing="1" w:after="100" w:afterAutospacing="1" w:line="240" w:lineRule="auto"/>
      <w:jc w:val="left"/>
    </w:pPr>
    <w:rPr>
      <w:rFonts w:eastAsia="Times New Roman"/>
      <w:szCs w:val="24"/>
      <w:lang w:eastAsia="ru-RU"/>
    </w:rPr>
  </w:style>
  <w:style w:type="paragraph" w:customStyle="1" w:styleId="xl183">
    <w:name w:val="xl183"/>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B050"/>
      <w:sz w:val="20"/>
      <w:szCs w:val="20"/>
      <w:lang w:eastAsia="ru-RU"/>
    </w:rPr>
  </w:style>
  <w:style w:type="paragraph" w:customStyle="1" w:styleId="xl184">
    <w:name w:val="xl184"/>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B050"/>
      <w:sz w:val="20"/>
      <w:szCs w:val="20"/>
      <w:lang w:eastAsia="ru-RU"/>
    </w:rPr>
  </w:style>
  <w:style w:type="paragraph" w:customStyle="1" w:styleId="xl185">
    <w:name w:val="xl185"/>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 w:val="20"/>
      <w:szCs w:val="20"/>
      <w:lang w:eastAsia="ru-RU"/>
    </w:rPr>
  </w:style>
  <w:style w:type="paragraph" w:customStyle="1" w:styleId="xl186">
    <w:name w:val="xl186"/>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87">
    <w:name w:val="xl187"/>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B050"/>
      <w:sz w:val="20"/>
      <w:szCs w:val="20"/>
      <w:lang w:eastAsia="ru-RU"/>
    </w:rPr>
  </w:style>
  <w:style w:type="paragraph" w:customStyle="1" w:styleId="xl188">
    <w:name w:val="xl188"/>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89">
    <w:name w:val="xl189"/>
    <w:basedOn w:val="ad"/>
    <w:rsid w:val="009E0A8A"/>
    <w:pPr>
      <w:shd w:val="clear" w:color="000000" w:fill="FCD5B4"/>
      <w:spacing w:before="100" w:beforeAutospacing="1" w:after="100" w:afterAutospacing="1" w:line="240" w:lineRule="auto"/>
      <w:jc w:val="left"/>
    </w:pPr>
    <w:rPr>
      <w:rFonts w:eastAsia="Times New Roman"/>
      <w:szCs w:val="24"/>
      <w:lang w:eastAsia="ru-RU"/>
    </w:rPr>
  </w:style>
  <w:style w:type="paragraph" w:customStyle="1" w:styleId="xl190">
    <w:name w:val="xl190"/>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91">
    <w:name w:val="xl191"/>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92">
    <w:name w:val="xl192"/>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193">
    <w:name w:val="xl193"/>
    <w:basedOn w:val="ad"/>
    <w:rsid w:val="009E0A8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color w:val="00B050"/>
      <w:sz w:val="20"/>
      <w:szCs w:val="20"/>
      <w:lang w:eastAsia="ru-RU"/>
    </w:rPr>
  </w:style>
  <w:style w:type="paragraph" w:customStyle="1" w:styleId="xl194">
    <w:name w:val="xl194"/>
    <w:basedOn w:val="ad"/>
    <w:rsid w:val="009E0A8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195">
    <w:name w:val="xl195"/>
    <w:basedOn w:val="ad"/>
    <w:rsid w:val="009E0A8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b/>
      <w:bCs/>
      <w:color w:val="00B050"/>
      <w:sz w:val="20"/>
      <w:szCs w:val="20"/>
      <w:lang w:eastAsia="ru-RU"/>
    </w:rPr>
  </w:style>
  <w:style w:type="paragraph" w:customStyle="1" w:styleId="xl196">
    <w:name w:val="xl196"/>
    <w:basedOn w:val="ad"/>
    <w:rsid w:val="009E0A8A"/>
    <w:pPr>
      <w:pBdr>
        <w:top w:val="single" w:sz="4" w:space="0" w:color="auto"/>
        <w:left w:val="single" w:sz="4" w:space="0" w:color="auto"/>
        <w:bottom w:val="single" w:sz="4" w:space="0" w:color="auto"/>
      </w:pBdr>
      <w:shd w:val="clear" w:color="000000" w:fill="B7DEE8"/>
      <w:spacing w:before="100" w:beforeAutospacing="1" w:after="100" w:afterAutospacing="1" w:line="240" w:lineRule="auto"/>
      <w:jc w:val="center"/>
      <w:textAlignment w:val="center"/>
    </w:pPr>
    <w:rPr>
      <w:rFonts w:eastAsia="Times New Roman"/>
      <w:color w:val="000000"/>
      <w:sz w:val="20"/>
      <w:szCs w:val="20"/>
      <w:lang w:eastAsia="ru-RU"/>
    </w:rPr>
  </w:style>
  <w:style w:type="paragraph" w:customStyle="1" w:styleId="xl197">
    <w:name w:val="xl197"/>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98">
    <w:name w:val="xl198"/>
    <w:basedOn w:val="ad"/>
    <w:rsid w:val="009E0A8A"/>
    <w:pPr>
      <w:pBdr>
        <w:top w:val="single" w:sz="4" w:space="0" w:color="auto"/>
        <w:left w:val="single" w:sz="4" w:space="0" w:color="auto"/>
        <w:bottom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199">
    <w:name w:val="xl199"/>
    <w:basedOn w:val="ad"/>
    <w:rsid w:val="009E0A8A"/>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200">
    <w:name w:val="xl200"/>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201">
    <w:name w:val="xl201"/>
    <w:basedOn w:val="ad"/>
    <w:rsid w:val="009E0A8A"/>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b/>
      <w:bCs/>
      <w:color w:val="00B050"/>
      <w:sz w:val="20"/>
      <w:szCs w:val="20"/>
      <w:lang w:eastAsia="ru-RU"/>
    </w:rPr>
  </w:style>
  <w:style w:type="paragraph" w:customStyle="1" w:styleId="xl202">
    <w:name w:val="xl202"/>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olor w:val="00B050"/>
      <w:sz w:val="20"/>
      <w:szCs w:val="20"/>
      <w:lang w:eastAsia="ru-RU"/>
    </w:rPr>
  </w:style>
  <w:style w:type="paragraph" w:customStyle="1" w:styleId="xl203">
    <w:name w:val="xl203"/>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olor w:val="00B050"/>
      <w:sz w:val="20"/>
      <w:szCs w:val="20"/>
      <w:lang w:eastAsia="ru-RU"/>
    </w:rPr>
  </w:style>
  <w:style w:type="paragraph" w:customStyle="1" w:styleId="xl204">
    <w:name w:val="xl204"/>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olor w:val="00B050"/>
      <w:sz w:val="20"/>
      <w:szCs w:val="20"/>
      <w:lang w:eastAsia="ru-RU"/>
    </w:rPr>
  </w:style>
  <w:style w:type="paragraph" w:customStyle="1" w:styleId="xl205">
    <w:name w:val="xl205"/>
    <w:basedOn w:val="ad"/>
    <w:rsid w:val="009E0A8A"/>
    <w:pPr>
      <w:pBdr>
        <w:top w:val="single" w:sz="4" w:space="0" w:color="auto"/>
        <w:left w:val="single" w:sz="4" w:space="0" w:color="auto"/>
        <w:bottom w:val="single" w:sz="4" w:space="0" w:color="auto"/>
      </w:pBdr>
      <w:spacing w:before="100" w:beforeAutospacing="1" w:after="100" w:afterAutospacing="1" w:line="240" w:lineRule="auto"/>
      <w:jc w:val="left"/>
    </w:pPr>
    <w:rPr>
      <w:rFonts w:eastAsia="Times New Roman"/>
      <w:sz w:val="20"/>
      <w:szCs w:val="20"/>
      <w:lang w:eastAsia="ru-RU"/>
    </w:rPr>
  </w:style>
  <w:style w:type="paragraph" w:customStyle="1" w:styleId="xl206">
    <w:name w:val="xl206"/>
    <w:basedOn w:val="ad"/>
    <w:rsid w:val="009E0A8A"/>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b/>
      <w:bCs/>
      <w:color w:val="00B050"/>
      <w:sz w:val="20"/>
      <w:szCs w:val="20"/>
      <w:lang w:eastAsia="ru-RU"/>
    </w:rPr>
  </w:style>
  <w:style w:type="paragraph" w:customStyle="1" w:styleId="xl207">
    <w:name w:val="xl207"/>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208">
    <w:name w:val="xl208"/>
    <w:basedOn w:val="ad"/>
    <w:rsid w:val="009E0A8A"/>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b/>
      <w:bCs/>
      <w:color w:val="00B050"/>
      <w:sz w:val="20"/>
      <w:szCs w:val="20"/>
      <w:lang w:eastAsia="ru-RU"/>
    </w:rPr>
  </w:style>
  <w:style w:type="paragraph" w:customStyle="1" w:styleId="xl209">
    <w:name w:val="xl209"/>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210">
    <w:name w:val="xl210"/>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211">
    <w:name w:val="xl211"/>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212">
    <w:name w:val="xl212"/>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olor w:val="00B050"/>
      <w:sz w:val="20"/>
      <w:szCs w:val="20"/>
      <w:lang w:eastAsia="ru-RU"/>
    </w:rPr>
  </w:style>
  <w:style w:type="paragraph" w:customStyle="1" w:styleId="xl213">
    <w:name w:val="xl213"/>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214">
    <w:name w:val="xl214"/>
    <w:basedOn w:val="ad"/>
    <w:rsid w:val="009E0A8A"/>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215">
    <w:name w:val="xl215"/>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216">
    <w:name w:val="xl216"/>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olor w:val="C0504D"/>
      <w:sz w:val="20"/>
      <w:szCs w:val="20"/>
      <w:lang w:eastAsia="ru-RU"/>
    </w:rPr>
  </w:style>
  <w:style w:type="paragraph" w:customStyle="1" w:styleId="xl217">
    <w:name w:val="xl217"/>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C0504D"/>
      <w:sz w:val="20"/>
      <w:szCs w:val="20"/>
      <w:lang w:eastAsia="ru-RU"/>
    </w:rPr>
  </w:style>
  <w:style w:type="paragraph" w:customStyle="1" w:styleId="xl218">
    <w:name w:val="xl218"/>
    <w:basedOn w:val="ad"/>
    <w:rsid w:val="009E0A8A"/>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219">
    <w:name w:val="xl219"/>
    <w:basedOn w:val="ad"/>
    <w:rsid w:val="009E0A8A"/>
    <w:pPr>
      <w:shd w:val="clear" w:color="000000" w:fill="B7DEE8"/>
      <w:spacing w:before="100" w:beforeAutospacing="1" w:after="100" w:afterAutospacing="1" w:line="240" w:lineRule="auto"/>
      <w:jc w:val="center"/>
    </w:pPr>
    <w:rPr>
      <w:rFonts w:eastAsia="Times New Roman"/>
      <w:szCs w:val="24"/>
      <w:lang w:eastAsia="ru-RU"/>
    </w:rPr>
  </w:style>
  <w:style w:type="paragraph" w:customStyle="1" w:styleId="xl220">
    <w:name w:val="xl220"/>
    <w:basedOn w:val="ad"/>
    <w:rsid w:val="009E0A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szCs w:val="24"/>
      <w:lang w:eastAsia="ru-RU"/>
    </w:rPr>
  </w:style>
  <w:style w:type="paragraph" w:customStyle="1" w:styleId="xl221">
    <w:name w:val="xl221"/>
    <w:basedOn w:val="ad"/>
    <w:rsid w:val="009E0A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olor w:val="000000"/>
      <w:szCs w:val="24"/>
      <w:lang w:eastAsia="ru-RU"/>
    </w:rPr>
  </w:style>
  <w:style w:type="paragraph" w:customStyle="1" w:styleId="xl222">
    <w:name w:val="xl222"/>
    <w:basedOn w:val="ad"/>
    <w:rsid w:val="009E0A8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olor w:val="000000"/>
      <w:szCs w:val="24"/>
      <w:lang w:eastAsia="ru-RU"/>
    </w:rPr>
  </w:style>
  <w:style w:type="paragraph" w:customStyle="1" w:styleId="xl223">
    <w:name w:val="xl223"/>
    <w:basedOn w:val="ad"/>
    <w:rsid w:val="009E0A8A"/>
    <w:pPr>
      <w:pBdr>
        <w:left w:val="single" w:sz="4" w:space="0" w:color="auto"/>
      </w:pBdr>
      <w:shd w:val="clear" w:color="000000" w:fill="F2F2F2"/>
      <w:spacing w:before="100" w:beforeAutospacing="1" w:after="100" w:afterAutospacing="1" w:line="240" w:lineRule="auto"/>
      <w:jc w:val="center"/>
      <w:textAlignment w:val="center"/>
    </w:pPr>
    <w:rPr>
      <w:rFonts w:eastAsia="Times New Roman"/>
      <w:b/>
      <w:bCs/>
      <w:color w:val="000000"/>
      <w:sz w:val="20"/>
      <w:szCs w:val="20"/>
      <w:lang w:eastAsia="ru-RU"/>
    </w:rPr>
  </w:style>
  <w:style w:type="paragraph" w:customStyle="1" w:styleId="xl224">
    <w:name w:val="xl224"/>
    <w:basedOn w:val="ad"/>
    <w:rsid w:val="009E0A8A"/>
    <w:pPr>
      <w:shd w:val="clear" w:color="000000" w:fill="F2F2F2"/>
      <w:spacing w:before="100" w:beforeAutospacing="1" w:after="100" w:afterAutospacing="1" w:line="240" w:lineRule="auto"/>
      <w:jc w:val="center"/>
      <w:textAlignment w:val="center"/>
    </w:pPr>
    <w:rPr>
      <w:rFonts w:eastAsia="Times New Roman"/>
      <w:b/>
      <w:bCs/>
      <w:color w:val="000000"/>
      <w:sz w:val="20"/>
      <w:szCs w:val="20"/>
      <w:lang w:eastAsia="ru-RU"/>
    </w:rPr>
  </w:style>
  <w:style w:type="paragraph" w:customStyle="1" w:styleId="xl225">
    <w:name w:val="xl225"/>
    <w:basedOn w:val="ad"/>
    <w:rsid w:val="009E0A8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eastAsia="Times New Roman"/>
      <w:b/>
      <w:bCs/>
      <w:color w:val="00B050"/>
      <w:szCs w:val="24"/>
      <w:lang w:eastAsia="ru-RU"/>
    </w:rPr>
  </w:style>
  <w:style w:type="paragraph" w:customStyle="1" w:styleId="xl226">
    <w:name w:val="xl226"/>
    <w:basedOn w:val="ad"/>
    <w:rsid w:val="009E0A8A"/>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eastAsia="Times New Roman"/>
      <w:b/>
      <w:bCs/>
      <w:color w:val="00B050"/>
      <w:szCs w:val="24"/>
      <w:lang w:eastAsia="ru-RU"/>
    </w:rPr>
  </w:style>
  <w:style w:type="paragraph" w:customStyle="1" w:styleId="-112">
    <w:name w:val="Цветной список - Акцент 11"/>
    <w:basedOn w:val="ad"/>
    <w:uiPriority w:val="34"/>
    <w:qFormat/>
    <w:rsid w:val="009E0A8A"/>
    <w:pPr>
      <w:spacing w:after="200" w:line="276" w:lineRule="auto"/>
      <w:ind w:left="720"/>
      <w:contextualSpacing/>
      <w:jc w:val="left"/>
    </w:pPr>
    <w:rPr>
      <w:rFonts w:ascii="Calibri" w:eastAsia="Times New Roman" w:hAnsi="Calibri"/>
      <w:sz w:val="22"/>
      <w:lang w:eastAsia="ru-RU"/>
    </w:rPr>
  </w:style>
  <w:style w:type="paragraph" w:customStyle="1" w:styleId="1fffffff8">
    <w:name w:val="Знак Знак Знак1"/>
    <w:basedOn w:val="ad"/>
    <w:rsid w:val="009E0A8A"/>
    <w:pPr>
      <w:spacing w:after="160" w:line="240" w:lineRule="exact"/>
      <w:jc w:val="left"/>
    </w:pPr>
    <w:rPr>
      <w:rFonts w:ascii="Verdana" w:eastAsia="Times New Roman" w:hAnsi="Verdana" w:cs="Verdana"/>
      <w:sz w:val="20"/>
      <w:szCs w:val="20"/>
      <w:lang w:val="en-US"/>
    </w:rPr>
  </w:style>
  <w:style w:type="paragraph" w:customStyle="1" w:styleId="a20">
    <w:name w:val="a2"/>
    <w:basedOn w:val="ad"/>
    <w:uiPriority w:val="99"/>
    <w:rsid w:val="009E0A8A"/>
    <w:pPr>
      <w:tabs>
        <w:tab w:val="left" w:pos="708"/>
      </w:tabs>
      <w:spacing w:before="100" w:beforeAutospacing="1" w:after="100" w:afterAutospacing="1" w:line="240" w:lineRule="auto"/>
      <w:jc w:val="left"/>
    </w:pPr>
    <w:rPr>
      <w:rFonts w:eastAsia="Times New Roman"/>
      <w:szCs w:val="24"/>
      <w:lang w:eastAsia="ru-RU"/>
    </w:rPr>
  </w:style>
  <w:style w:type="character" w:customStyle="1" w:styleId="ucoz-forum-post">
    <w:name w:val="ucoz-forum-post"/>
    <w:basedOn w:val="ae"/>
    <w:rsid w:val="009E0A8A"/>
  </w:style>
  <w:style w:type="character" w:customStyle="1" w:styleId="cfs1">
    <w:name w:val="cfs1"/>
    <w:rsid w:val="009E0A8A"/>
  </w:style>
  <w:style w:type="paragraph" w:customStyle="1" w:styleId="a7">
    <w:name w:val="Приложения"/>
    <w:basedOn w:val="ad"/>
    <w:uiPriority w:val="99"/>
    <w:qFormat/>
    <w:rsid w:val="009E0A8A"/>
    <w:pPr>
      <w:numPr>
        <w:numId w:val="46"/>
      </w:numPr>
      <w:spacing w:line="240" w:lineRule="auto"/>
      <w:jc w:val="right"/>
    </w:pPr>
    <w:rPr>
      <w:rFonts w:eastAsia="Times New Roman"/>
      <w:b/>
      <w:szCs w:val="24"/>
      <w:lang w:eastAsia="ru-RU"/>
    </w:rPr>
  </w:style>
  <w:style w:type="character" w:customStyle="1" w:styleId="serp-urlitem">
    <w:name w:val="serp-url__item"/>
    <w:basedOn w:val="ae"/>
    <w:rsid w:val="009E0A8A"/>
  </w:style>
  <w:style w:type="character" w:customStyle="1" w:styleId="serp-urlmark">
    <w:name w:val="serp-url__mark"/>
    <w:basedOn w:val="ae"/>
    <w:rsid w:val="009E0A8A"/>
  </w:style>
  <w:style w:type="paragraph" w:customStyle="1" w:styleId="afffffffffffffffff1">
    <w:name w:val="Раздел_договора"/>
    <w:basedOn w:val="18"/>
    <w:rsid w:val="009E0A8A"/>
    <w:pPr>
      <w:keepLines/>
      <w:suppressAutoHyphens/>
      <w:spacing w:before="240"/>
      <w:ind w:left="927" w:hanging="360"/>
      <w:jc w:val="center"/>
    </w:pPr>
    <w:rPr>
      <w:rFonts w:ascii="Times New Roman" w:hAnsi="Times New Roman" w:cs="Times New Roman"/>
      <w:caps/>
      <w:spacing w:val="30"/>
      <w:kern w:val="28"/>
      <w:sz w:val="26"/>
      <w:szCs w:val="26"/>
    </w:rPr>
  </w:style>
  <w:style w:type="paragraph" w:customStyle="1" w:styleId="30">
    <w:name w:val="Стиль Раздел_договора + После:  3 пт"/>
    <w:basedOn w:val="afffffffffffffffff1"/>
    <w:rsid w:val="009E0A8A"/>
    <w:pPr>
      <w:numPr>
        <w:numId w:val="47"/>
      </w:numPr>
      <w:tabs>
        <w:tab w:val="clear" w:pos="992"/>
      </w:tabs>
      <w:spacing w:after="60"/>
      <w:ind w:firstLine="0"/>
    </w:pPr>
    <w:rPr>
      <w:szCs w:val="20"/>
    </w:rPr>
  </w:style>
  <w:style w:type="paragraph" w:customStyle="1" w:styleId="afffffffffffffffff2">
    <w:name w:val="Нумерованный буквами"/>
    <w:basedOn w:val="ad"/>
    <w:rsid w:val="009E0A8A"/>
    <w:pPr>
      <w:keepLines/>
      <w:spacing w:before="40" w:after="40" w:line="240" w:lineRule="auto"/>
      <w:ind w:left="360" w:hanging="360"/>
    </w:pPr>
    <w:rPr>
      <w:rFonts w:eastAsia="Times New Roman"/>
      <w:szCs w:val="24"/>
      <w:lang w:eastAsia="ru-RU"/>
    </w:rPr>
  </w:style>
  <w:style w:type="numbering" w:customStyle="1" w:styleId="107">
    <w:name w:val="Нет списка10"/>
    <w:next w:val="af0"/>
    <w:uiPriority w:val="99"/>
    <w:semiHidden/>
    <w:unhideWhenUsed/>
    <w:rsid w:val="009E0A8A"/>
  </w:style>
  <w:style w:type="numbering" w:customStyle="1" w:styleId="1101">
    <w:name w:val="Нет списка110"/>
    <w:next w:val="af0"/>
    <w:uiPriority w:val="99"/>
    <w:semiHidden/>
    <w:unhideWhenUsed/>
    <w:rsid w:val="009E0A8A"/>
  </w:style>
  <w:style w:type="numbering" w:customStyle="1" w:styleId="1170">
    <w:name w:val="Нет списка117"/>
    <w:next w:val="af0"/>
    <w:uiPriority w:val="99"/>
    <w:semiHidden/>
    <w:unhideWhenUsed/>
    <w:rsid w:val="009E0A8A"/>
  </w:style>
  <w:style w:type="numbering" w:customStyle="1" w:styleId="270">
    <w:name w:val="Нет списка27"/>
    <w:next w:val="af0"/>
    <w:uiPriority w:val="99"/>
    <w:semiHidden/>
    <w:unhideWhenUsed/>
    <w:rsid w:val="009E0A8A"/>
  </w:style>
  <w:style w:type="numbering" w:customStyle="1" w:styleId="360">
    <w:name w:val="Нет списка36"/>
    <w:next w:val="af0"/>
    <w:uiPriority w:val="99"/>
    <w:semiHidden/>
    <w:unhideWhenUsed/>
    <w:rsid w:val="009E0A8A"/>
  </w:style>
  <w:style w:type="numbering" w:customStyle="1" w:styleId="460">
    <w:name w:val="Нет списка46"/>
    <w:next w:val="af0"/>
    <w:uiPriority w:val="99"/>
    <w:semiHidden/>
    <w:unhideWhenUsed/>
    <w:rsid w:val="009E0A8A"/>
  </w:style>
  <w:style w:type="numbering" w:customStyle="1" w:styleId="11">
    <w:name w:val="Статья / Раздел11"/>
    <w:basedOn w:val="af0"/>
    <w:next w:val="ab"/>
    <w:rsid w:val="009E0A8A"/>
    <w:pPr>
      <w:numPr>
        <w:numId w:val="28"/>
      </w:numPr>
    </w:pPr>
  </w:style>
  <w:style w:type="numbering" w:customStyle="1" w:styleId="1260">
    <w:name w:val="Нет списка126"/>
    <w:next w:val="af0"/>
    <w:uiPriority w:val="99"/>
    <w:semiHidden/>
    <w:unhideWhenUsed/>
    <w:rsid w:val="009E0A8A"/>
  </w:style>
  <w:style w:type="numbering" w:customStyle="1" w:styleId="200">
    <w:name w:val="Нет списка20"/>
    <w:next w:val="af0"/>
    <w:uiPriority w:val="99"/>
    <w:semiHidden/>
    <w:unhideWhenUsed/>
    <w:rsid w:val="009E0A8A"/>
  </w:style>
  <w:style w:type="table" w:customStyle="1" w:styleId="129">
    <w:name w:val="Столбцы таблицы 12"/>
    <w:basedOn w:val="af"/>
    <w:next w:val="1ff6"/>
    <w:rsid w:val="009E0A8A"/>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0">
    <w:name w:val="Столбцы таблицы 52"/>
    <w:basedOn w:val="af"/>
    <w:next w:val="52"/>
    <w:rsid w:val="009E0A8A"/>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
    <w:name w:val="Таблица-список 22"/>
    <w:basedOn w:val="af"/>
    <w:next w:val="-2"/>
    <w:rsid w:val="009E0A8A"/>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
    <w:name w:val="Таблица-список 72"/>
    <w:basedOn w:val="af"/>
    <w:next w:val="-7"/>
    <w:rsid w:val="009E0A8A"/>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
    <w:next w:val="-8"/>
    <w:rsid w:val="009E0A8A"/>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4">
    <w:name w:val="Объемная таблица 32"/>
    <w:basedOn w:val="af"/>
    <w:next w:val="3e"/>
    <w:rsid w:val="009E0A8A"/>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6">
    <w:name w:val="Современная таблица2"/>
    <w:basedOn w:val="af"/>
    <w:next w:val="affffffff5"/>
    <w:rsid w:val="009E0A8A"/>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7">
    <w:name w:val="Изысканная таблица2"/>
    <w:basedOn w:val="af"/>
    <w:next w:val="affffffff6"/>
    <w:rsid w:val="009E0A8A"/>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a">
    <w:name w:val="Изящная таблица 12"/>
    <w:basedOn w:val="af"/>
    <w:next w:val="1ff7"/>
    <w:rsid w:val="009E0A8A"/>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Веб-таблица 32"/>
    <w:basedOn w:val="af"/>
    <w:next w:val="-3"/>
    <w:rsid w:val="009E0A8A"/>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226">
    <w:name w:val="Стиль22"/>
    <w:rsid w:val="009E0A8A"/>
  </w:style>
  <w:style w:type="numbering" w:customStyle="1" w:styleId="325">
    <w:name w:val="Стиль32"/>
    <w:rsid w:val="009E0A8A"/>
  </w:style>
  <w:style w:type="numbering" w:customStyle="1" w:styleId="2fff8">
    <w:name w:val="Статья / Раздел2"/>
    <w:basedOn w:val="af0"/>
    <w:next w:val="ab"/>
    <w:rsid w:val="009E0A8A"/>
  </w:style>
  <w:style w:type="table" w:customStyle="1" w:styleId="422">
    <w:name w:val="Классическая таблица 42"/>
    <w:basedOn w:val="af"/>
    <w:next w:val="48"/>
    <w:rsid w:val="009E0A8A"/>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1180">
    <w:name w:val="Нет списка118"/>
    <w:next w:val="af0"/>
    <w:uiPriority w:val="99"/>
    <w:semiHidden/>
    <w:unhideWhenUsed/>
    <w:rsid w:val="009E0A8A"/>
  </w:style>
  <w:style w:type="numbering" w:customStyle="1" w:styleId="1190">
    <w:name w:val="Нет списка119"/>
    <w:next w:val="af0"/>
    <w:uiPriority w:val="99"/>
    <w:semiHidden/>
    <w:unhideWhenUsed/>
    <w:rsid w:val="009E0A8A"/>
  </w:style>
  <w:style w:type="numbering" w:customStyle="1" w:styleId="280">
    <w:name w:val="Нет списка28"/>
    <w:next w:val="af0"/>
    <w:uiPriority w:val="99"/>
    <w:semiHidden/>
    <w:unhideWhenUsed/>
    <w:rsid w:val="009E0A8A"/>
  </w:style>
  <w:style w:type="numbering" w:customStyle="1" w:styleId="370">
    <w:name w:val="Нет списка37"/>
    <w:next w:val="af0"/>
    <w:uiPriority w:val="99"/>
    <w:semiHidden/>
    <w:unhideWhenUsed/>
    <w:rsid w:val="009E0A8A"/>
  </w:style>
  <w:style w:type="numbering" w:customStyle="1" w:styleId="470">
    <w:name w:val="Нет списка47"/>
    <w:next w:val="af0"/>
    <w:uiPriority w:val="99"/>
    <w:semiHidden/>
    <w:unhideWhenUsed/>
    <w:rsid w:val="009E0A8A"/>
  </w:style>
  <w:style w:type="numbering" w:customStyle="1" w:styleId="211">
    <w:name w:val="Стиль211"/>
    <w:rsid w:val="009E0A8A"/>
    <w:pPr>
      <w:numPr>
        <w:numId w:val="12"/>
      </w:numPr>
    </w:pPr>
  </w:style>
  <w:style w:type="numbering" w:customStyle="1" w:styleId="3112">
    <w:name w:val="Стиль311"/>
    <w:rsid w:val="009E0A8A"/>
  </w:style>
  <w:style w:type="numbering" w:customStyle="1" w:styleId="12b">
    <w:name w:val="Статья / Раздел12"/>
    <w:basedOn w:val="af0"/>
    <w:next w:val="ab"/>
    <w:rsid w:val="009E0A8A"/>
  </w:style>
  <w:style w:type="numbering" w:customStyle="1" w:styleId="1270">
    <w:name w:val="Нет списка127"/>
    <w:next w:val="af0"/>
    <w:uiPriority w:val="99"/>
    <w:semiHidden/>
    <w:unhideWhenUsed/>
    <w:rsid w:val="009E0A8A"/>
  </w:style>
  <w:style w:type="numbering" w:customStyle="1" w:styleId="11120">
    <w:name w:val="Нет списка1112"/>
    <w:next w:val="af0"/>
    <w:uiPriority w:val="99"/>
    <w:semiHidden/>
    <w:unhideWhenUsed/>
    <w:rsid w:val="009E0A8A"/>
  </w:style>
  <w:style w:type="numbering" w:customStyle="1" w:styleId="2120">
    <w:name w:val="Нет списка212"/>
    <w:next w:val="af0"/>
    <w:uiPriority w:val="99"/>
    <w:semiHidden/>
    <w:unhideWhenUsed/>
    <w:rsid w:val="009E0A8A"/>
  </w:style>
  <w:style w:type="numbering" w:customStyle="1" w:styleId="3120">
    <w:name w:val="Нет списка312"/>
    <w:next w:val="af0"/>
    <w:uiPriority w:val="99"/>
    <w:semiHidden/>
    <w:unhideWhenUsed/>
    <w:rsid w:val="009E0A8A"/>
  </w:style>
  <w:style w:type="numbering" w:customStyle="1" w:styleId="290">
    <w:name w:val="Нет списка29"/>
    <w:next w:val="af0"/>
    <w:uiPriority w:val="99"/>
    <w:semiHidden/>
    <w:unhideWhenUsed/>
    <w:rsid w:val="009E0A8A"/>
  </w:style>
  <w:style w:type="table" w:customStyle="1" w:styleId="TableGridReport1">
    <w:name w:val="Table Grid Report1"/>
    <w:basedOn w:val="af"/>
    <w:next w:val="afd"/>
    <w:rsid w:val="009E0A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
    <w:name w:val="Средняя сетка 112"/>
    <w:basedOn w:val="af"/>
    <w:uiPriority w:val="67"/>
    <w:rsid w:val="009E0A8A"/>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36">
    <w:name w:val="Столбцы таблицы 13"/>
    <w:basedOn w:val="af"/>
    <w:next w:val="1ff6"/>
    <w:rsid w:val="009E0A8A"/>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0">
    <w:name w:val="Столбцы таблицы 53"/>
    <w:basedOn w:val="af"/>
    <w:next w:val="52"/>
    <w:rsid w:val="009E0A8A"/>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
    <w:name w:val="Таблица-список 23"/>
    <w:basedOn w:val="af"/>
    <w:next w:val="-2"/>
    <w:rsid w:val="009E0A8A"/>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
    <w:name w:val="Таблица-список 73"/>
    <w:basedOn w:val="af"/>
    <w:next w:val="-7"/>
    <w:rsid w:val="009E0A8A"/>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
    <w:next w:val="-8"/>
    <w:rsid w:val="009E0A8A"/>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1">
    <w:name w:val="Объемная таблица 33"/>
    <w:basedOn w:val="af"/>
    <w:next w:val="3e"/>
    <w:rsid w:val="009E0A8A"/>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5">
    <w:name w:val="Современная таблица3"/>
    <w:basedOn w:val="af"/>
    <w:next w:val="affffffff5"/>
    <w:rsid w:val="009E0A8A"/>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ff6">
    <w:name w:val="Изысканная таблица3"/>
    <w:basedOn w:val="af"/>
    <w:next w:val="affffffff6"/>
    <w:rsid w:val="009E0A8A"/>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7">
    <w:name w:val="Изящная таблица 13"/>
    <w:basedOn w:val="af"/>
    <w:next w:val="1ff7"/>
    <w:rsid w:val="009E0A8A"/>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0">
    <w:name w:val="Веб-таблица 33"/>
    <w:basedOn w:val="af"/>
    <w:next w:val="-3"/>
    <w:rsid w:val="009E0A8A"/>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c">
    <w:name w:val="Стиль таблицы12"/>
    <w:basedOn w:val="afd"/>
    <w:rsid w:val="009E0A8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Стиль23"/>
    <w:rsid w:val="009E0A8A"/>
    <w:pPr>
      <w:numPr>
        <w:numId w:val="50"/>
      </w:numPr>
    </w:pPr>
  </w:style>
  <w:style w:type="numbering" w:customStyle="1" w:styleId="33">
    <w:name w:val="Стиль33"/>
    <w:rsid w:val="009E0A8A"/>
    <w:pPr>
      <w:numPr>
        <w:numId w:val="2"/>
      </w:numPr>
    </w:pPr>
  </w:style>
  <w:style w:type="numbering" w:customStyle="1" w:styleId="3">
    <w:name w:val="Статья / Раздел3"/>
    <w:basedOn w:val="af0"/>
    <w:next w:val="ab"/>
    <w:rsid w:val="009E0A8A"/>
    <w:pPr>
      <w:numPr>
        <w:numId w:val="14"/>
      </w:numPr>
    </w:pPr>
  </w:style>
  <w:style w:type="table" w:customStyle="1" w:styleId="431">
    <w:name w:val="Классическая таблица 43"/>
    <w:basedOn w:val="af"/>
    <w:next w:val="48"/>
    <w:rsid w:val="009E0A8A"/>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1200">
    <w:name w:val="Нет списка120"/>
    <w:next w:val="af0"/>
    <w:uiPriority w:val="99"/>
    <w:semiHidden/>
    <w:unhideWhenUsed/>
    <w:rsid w:val="009E0A8A"/>
  </w:style>
  <w:style w:type="table" w:customStyle="1" w:styleId="5120">
    <w:name w:val="Таблица простая 512"/>
    <w:basedOn w:val="af"/>
    <w:uiPriority w:val="45"/>
    <w:rsid w:val="009E0A8A"/>
    <w:tblPr>
      <w:tblStyleRowBandSize w:val="1"/>
      <w:tblStyleColBandSize w:val="1"/>
      <w:tblInd w:w="0" w:type="dxa"/>
      <w:tblCellMar>
        <w:top w:w="0" w:type="dxa"/>
        <w:left w:w="108" w:type="dxa"/>
        <w:bottom w:w="0" w:type="dxa"/>
        <w:right w:w="108" w:type="dxa"/>
      </w:tblCellMar>
    </w:tblPr>
    <w:tblStylePr w:type="firstRow">
      <w:rPr>
        <w:rFonts w:ascii="AvantGarde Bk BT" w:eastAsia="Times New Roman" w:hAnsi="AvantGarde Bk BT" w:cs="Times New Roman"/>
        <w:i/>
        <w:iCs/>
        <w:sz w:val="26"/>
      </w:rPr>
      <w:tblPr/>
      <w:tcPr>
        <w:tcBorders>
          <w:bottom w:val="single" w:sz="4" w:space="0" w:color="7F7F7F"/>
        </w:tcBorders>
        <w:shd w:val="clear" w:color="auto" w:fill="FFFFFF"/>
      </w:tcPr>
    </w:tblStylePr>
    <w:tblStylePr w:type="lastRow">
      <w:rPr>
        <w:rFonts w:ascii="AvantGarde Bk BT" w:eastAsia="Times New Roman" w:hAnsi="AvantGarde Bk BT" w:cs="Times New Roman"/>
        <w:i/>
        <w:iCs/>
        <w:sz w:val="26"/>
      </w:rPr>
      <w:tblPr/>
      <w:tcPr>
        <w:tcBorders>
          <w:top w:val="single" w:sz="4" w:space="0" w:color="7F7F7F"/>
        </w:tcBorders>
        <w:shd w:val="clear" w:color="auto" w:fill="FFFFFF"/>
      </w:tcPr>
    </w:tblStylePr>
    <w:tblStylePr w:type="firstCol">
      <w:pPr>
        <w:jc w:val="right"/>
      </w:pPr>
      <w:rPr>
        <w:rFonts w:ascii="AvantGarde Bk BT" w:eastAsia="Times New Roman" w:hAnsi="AvantGarde Bk BT" w:cs="Times New Roman"/>
        <w:i/>
        <w:iCs/>
        <w:sz w:val="26"/>
      </w:rPr>
      <w:tblPr/>
      <w:tcPr>
        <w:tcBorders>
          <w:right w:val="single" w:sz="4" w:space="0" w:color="7F7F7F"/>
        </w:tcBorders>
        <w:shd w:val="clear" w:color="auto" w:fill="FFFFFF"/>
      </w:tcPr>
    </w:tblStylePr>
    <w:tblStylePr w:type="lastCol">
      <w:rPr>
        <w:rFonts w:ascii="AvantGarde Bk BT" w:eastAsia="Times New Roman" w:hAnsi="AvantGarde Bk B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11100">
    <w:name w:val="Нет списка1110"/>
    <w:next w:val="af0"/>
    <w:uiPriority w:val="99"/>
    <w:semiHidden/>
    <w:unhideWhenUsed/>
    <w:rsid w:val="009E0A8A"/>
  </w:style>
  <w:style w:type="numbering" w:customStyle="1" w:styleId="2100">
    <w:name w:val="Нет списка210"/>
    <w:next w:val="af0"/>
    <w:uiPriority w:val="99"/>
    <w:semiHidden/>
    <w:unhideWhenUsed/>
    <w:rsid w:val="009E0A8A"/>
  </w:style>
  <w:style w:type="numbering" w:customStyle="1" w:styleId="380">
    <w:name w:val="Нет списка38"/>
    <w:next w:val="af0"/>
    <w:uiPriority w:val="99"/>
    <w:semiHidden/>
    <w:unhideWhenUsed/>
    <w:rsid w:val="009E0A8A"/>
  </w:style>
  <w:style w:type="numbering" w:customStyle="1" w:styleId="480">
    <w:name w:val="Нет списка48"/>
    <w:next w:val="af0"/>
    <w:uiPriority w:val="99"/>
    <w:semiHidden/>
    <w:unhideWhenUsed/>
    <w:rsid w:val="009E0A8A"/>
  </w:style>
  <w:style w:type="numbering" w:customStyle="1" w:styleId="212">
    <w:name w:val="Стиль212"/>
    <w:rsid w:val="009E0A8A"/>
    <w:pPr>
      <w:numPr>
        <w:numId w:val="29"/>
      </w:numPr>
    </w:pPr>
  </w:style>
  <w:style w:type="numbering" w:customStyle="1" w:styleId="312">
    <w:name w:val="Стиль312"/>
    <w:rsid w:val="009E0A8A"/>
    <w:pPr>
      <w:numPr>
        <w:numId w:val="30"/>
      </w:numPr>
    </w:pPr>
  </w:style>
  <w:style w:type="numbering" w:customStyle="1" w:styleId="13">
    <w:name w:val="Статья / Раздел13"/>
    <w:basedOn w:val="af0"/>
    <w:next w:val="ab"/>
    <w:rsid w:val="009E0A8A"/>
    <w:pPr>
      <w:numPr>
        <w:numId w:val="11"/>
      </w:numPr>
    </w:pPr>
  </w:style>
  <w:style w:type="numbering" w:customStyle="1" w:styleId="1280">
    <w:name w:val="Нет списка128"/>
    <w:next w:val="af0"/>
    <w:uiPriority w:val="99"/>
    <w:semiHidden/>
    <w:unhideWhenUsed/>
    <w:rsid w:val="009E0A8A"/>
  </w:style>
  <w:style w:type="numbering" w:customStyle="1" w:styleId="11130">
    <w:name w:val="Нет списка1113"/>
    <w:next w:val="af0"/>
    <w:uiPriority w:val="99"/>
    <w:semiHidden/>
    <w:unhideWhenUsed/>
    <w:rsid w:val="009E0A8A"/>
  </w:style>
  <w:style w:type="numbering" w:customStyle="1" w:styleId="2130">
    <w:name w:val="Нет списка213"/>
    <w:next w:val="af0"/>
    <w:uiPriority w:val="99"/>
    <w:semiHidden/>
    <w:unhideWhenUsed/>
    <w:rsid w:val="009E0A8A"/>
  </w:style>
  <w:style w:type="numbering" w:customStyle="1" w:styleId="3130">
    <w:name w:val="Нет списка313"/>
    <w:next w:val="af0"/>
    <w:uiPriority w:val="99"/>
    <w:semiHidden/>
    <w:unhideWhenUsed/>
    <w:rsid w:val="009E0A8A"/>
  </w:style>
  <w:style w:type="numbering" w:customStyle="1" w:styleId="11111111">
    <w:name w:val="1 / 1.1 / 1.1.111"/>
    <w:basedOn w:val="af0"/>
    <w:next w:val="111111"/>
    <w:rsid w:val="009E0A8A"/>
    <w:pPr>
      <w:numPr>
        <w:numId w:val="48"/>
      </w:numPr>
    </w:pPr>
  </w:style>
  <w:style w:type="numbering" w:customStyle="1" w:styleId="514">
    <w:name w:val="Нет списка51"/>
    <w:next w:val="af0"/>
    <w:uiPriority w:val="99"/>
    <w:semiHidden/>
    <w:unhideWhenUsed/>
    <w:rsid w:val="009E0A8A"/>
  </w:style>
  <w:style w:type="table" w:customStyle="1" w:styleId="11111">
    <w:name w:val="Средняя сетка 1111"/>
    <w:basedOn w:val="af"/>
    <w:uiPriority w:val="67"/>
    <w:rsid w:val="009E0A8A"/>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5">
    <w:name w:val="Столбцы таблицы 111"/>
    <w:basedOn w:val="af"/>
    <w:next w:val="1ff6"/>
    <w:rsid w:val="009E0A8A"/>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11">
    <w:name w:val="Столбцы таблицы 511"/>
    <w:basedOn w:val="af"/>
    <w:next w:val="52"/>
    <w:rsid w:val="009E0A8A"/>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1">
    <w:name w:val="Таблица-список 211"/>
    <w:basedOn w:val="af"/>
    <w:next w:val="-2"/>
    <w:rsid w:val="009E0A8A"/>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1">
    <w:name w:val="Таблица-список 711"/>
    <w:basedOn w:val="af"/>
    <w:next w:val="-7"/>
    <w:rsid w:val="009E0A8A"/>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
    <w:next w:val="-8"/>
    <w:rsid w:val="009E0A8A"/>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13">
    <w:name w:val="Объемная таблица 311"/>
    <w:basedOn w:val="af"/>
    <w:next w:val="3e"/>
    <w:rsid w:val="009E0A8A"/>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8">
    <w:name w:val="Современная таблица11"/>
    <w:basedOn w:val="af"/>
    <w:next w:val="affffffff5"/>
    <w:rsid w:val="009E0A8A"/>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9">
    <w:name w:val="Изысканная таблица11"/>
    <w:basedOn w:val="af"/>
    <w:next w:val="affffffff6"/>
    <w:rsid w:val="009E0A8A"/>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6">
    <w:name w:val="Изящная таблица 111"/>
    <w:basedOn w:val="af"/>
    <w:next w:val="1ff7"/>
    <w:rsid w:val="009E0A8A"/>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Веб-таблица 311"/>
    <w:basedOn w:val="af"/>
    <w:next w:val="-3"/>
    <w:rsid w:val="009E0A8A"/>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7">
    <w:name w:val="Стиль таблицы111"/>
    <w:basedOn w:val="afd"/>
    <w:rsid w:val="009E0A8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Классическая таблица 411"/>
    <w:basedOn w:val="af"/>
    <w:next w:val="48"/>
    <w:rsid w:val="009E0A8A"/>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8">
    <w:name w:val="Сетка таблицы111"/>
    <w:basedOn w:val="af"/>
    <w:next w:val="afd"/>
    <w:uiPriority w:val="39"/>
    <w:rsid w:val="009E0A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60">
    <w:name w:val="Нет списка136"/>
    <w:next w:val="af0"/>
    <w:uiPriority w:val="99"/>
    <w:semiHidden/>
    <w:unhideWhenUsed/>
    <w:rsid w:val="009E0A8A"/>
  </w:style>
  <w:style w:type="table" w:customStyle="1" w:styleId="51110">
    <w:name w:val="Таблица простая 5111"/>
    <w:basedOn w:val="af"/>
    <w:uiPriority w:val="45"/>
    <w:rsid w:val="009E0A8A"/>
    <w:tblPr>
      <w:tblStyleRowBandSize w:val="1"/>
      <w:tblStyleColBandSize w:val="1"/>
      <w:tblInd w:w="0" w:type="dxa"/>
      <w:tblCellMar>
        <w:top w:w="0" w:type="dxa"/>
        <w:left w:w="108" w:type="dxa"/>
        <w:bottom w:w="0" w:type="dxa"/>
        <w:right w:w="108" w:type="dxa"/>
      </w:tblCellMar>
    </w:tblPr>
    <w:tblStylePr w:type="firstRow">
      <w:rPr>
        <w:rFonts w:ascii="AvantGarde Bk BT" w:eastAsia="Times New Roman" w:hAnsi="AvantGarde Bk BT" w:cs="Times New Roman"/>
        <w:i/>
        <w:iCs/>
        <w:sz w:val="26"/>
      </w:rPr>
      <w:tblPr/>
      <w:tcPr>
        <w:tcBorders>
          <w:bottom w:val="single" w:sz="4" w:space="0" w:color="7F7F7F"/>
        </w:tcBorders>
        <w:shd w:val="clear" w:color="auto" w:fill="FFFFFF"/>
      </w:tcPr>
    </w:tblStylePr>
    <w:tblStylePr w:type="lastRow">
      <w:rPr>
        <w:rFonts w:ascii="AvantGarde Bk BT" w:eastAsia="Times New Roman" w:hAnsi="AvantGarde Bk BT" w:cs="Times New Roman"/>
        <w:i/>
        <w:iCs/>
        <w:sz w:val="26"/>
      </w:rPr>
      <w:tblPr/>
      <w:tcPr>
        <w:tcBorders>
          <w:top w:val="single" w:sz="4" w:space="0" w:color="7F7F7F"/>
        </w:tcBorders>
        <w:shd w:val="clear" w:color="auto" w:fill="FFFFFF"/>
      </w:tcPr>
    </w:tblStylePr>
    <w:tblStylePr w:type="firstCol">
      <w:pPr>
        <w:jc w:val="right"/>
      </w:pPr>
      <w:rPr>
        <w:rFonts w:ascii="AvantGarde Bk BT" w:eastAsia="Times New Roman" w:hAnsi="AvantGarde Bk BT" w:cs="Times New Roman"/>
        <w:i/>
        <w:iCs/>
        <w:sz w:val="26"/>
      </w:rPr>
      <w:tblPr/>
      <w:tcPr>
        <w:tcBorders>
          <w:right w:val="single" w:sz="4" w:space="0" w:color="7F7F7F"/>
        </w:tcBorders>
        <w:shd w:val="clear" w:color="auto" w:fill="FFFFFF"/>
      </w:tcPr>
    </w:tblStylePr>
    <w:tblStylePr w:type="lastCol">
      <w:rPr>
        <w:rFonts w:ascii="AvantGarde Bk BT" w:eastAsia="Times New Roman" w:hAnsi="AvantGarde Bk B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11210">
    <w:name w:val="Нет списка1121"/>
    <w:next w:val="af0"/>
    <w:uiPriority w:val="99"/>
    <w:semiHidden/>
    <w:unhideWhenUsed/>
    <w:rsid w:val="009E0A8A"/>
  </w:style>
  <w:style w:type="numbering" w:customStyle="1" w:styleId="2211">
    <w:name w:val="Нет списка221"/>
    <w:next w:val="af0"/>
    <w:uiPriority w:val="99"/>
    <w:semiHidden/>
    <w:unhideWhenUsed/>
    <w:rsid w:val="009E0A8A"/>
  </w:style>
  <w:style w:type="numbering" w:customStyle="1" w:styleId="3210">
    <w:name w:val="Нет списка321"/>
    <w:next w:val="af0"/>
    <w:uiPriority w:val="99"/>
    <w:semiHidden/>
    <w:unhideWhenUsed/>
    <w:rsid w:val="009E0A8A"/>
  </w:style>
  <w:style w:type="numbering" w:customStyle="1" w:styleId="4112">
    <w:name w:val="Нет списка411"/>
    <w:next w:val="af0"/>
    <w:uiPriority w:val="99"/>
    <w:semiHidden/>
    <w:unhideWhenUsed/>
    <w:rsid w:val="009E0A8A"/>
  </w:style>
  <w:style w:type="numbering" w:customStyle="1" w:styleId="12110">
    <w:name w:val="Нет списка1211"/>
    <w:next w:val="af0"/>
    <w:uiPriority w:val="99"/>
    <w:semiHidden/>
    <w:unhideWhenUsed/>
    <w:rsid w:val="009E0A8A"/>
  </w:style>
  <w:style w:type="numbering" w:customStyle="1" w:styleId="111110">
    <w:name w:val="Нет списка11111"/>
    <w:next w:val="af0"/>
    <w:uiPriority w:val="99"/>
    <w:semiHidden/>
    <w:unhideWhenUsed/>
    <w:rsid w:val="009E0A8A"/>
  </w:style>
  <w:style w:type="numbering" w:customStyle="1" w:styleId="21110">
    <w:name w:val="Нет списка2111"/>
    <w:next w:val="af0"/>
    <w:uiPriority w:val="99"/>
    <w:semiHidden/>
    <w:unhideWhenUsed/>
    <w:rsid w:val="009E0A8A"/>
  </w:style>
  <w:style w:type="numbering" w:customStyle="1" w:styleId="31110">
    <w:name w:val="Нет списка3111"/>
    <w:next w:val="af0"/>
    <w:uiPriority w:val="99"/>
    <w:semiHidden/>
    <w:unhideWhenUsed/>
    <w:rsid w:val="009E0A8A"/>
  </w:style>
  <w:style w:type="numbering" w:customStyle="1" w:styleId="1ai11">
    <w:name w:val="1 / a / i11"/>
    <w:rsid w:val="009E0A8A"/>
    <w:pPr>
      <w:numPr>
        <w:numId w:val="33"/>
      </w:numPr>
    </w:pPr>
  </w:style>
  <w:style w:type="numbering" w:customStyle="1" w:styleId="612">
    <w:name w:val="Нет списка61"/>
    <w:next w:val="af0"/>
    <w:uiPriority w:val="99"/>
    <w:semiHidden/>
    <w:unhideWhenUsed/>
    <w:rsid w:val="009E0A8A"/>
  </w:style>
  <w:style w:type="character" w:customStyle="1" w:styleId="afffffffffffffffff3">
    <w:name w:val="Обычный в таблице Знак Знак"/>
    <w:rsid w:val="009E0A8A"/>
    <w:rPr>
      <w:sz w:val="24"/>
      <w:szCs w:val="24"/>
      <w:lang w:val="ru-RU" w:eastAsia="ar-SA" w:bidi="ar-SA"/>
    </w:rPr>
  </w:style>
  <w:style w:type="paragraph" w:customStyle="1" w:styleId="afffffffffffffffff4">
    <w:name w:val="Стиль пункта схемы Знак Знак"/>
    <w:basedOn w:val="ad"/>
    <w:link w:val="afffffffffffffffff5"/>
    <w:rsid w:val="009E0A8A"/>
    <w:pPr>
      <w:autoSpaceDE w:val="0"/>
      <w:autoSpaceDN w:val="0"/>
      <w:adjustRightInd w:val="0"/>
      <w:ind w:firstLine="680"/>
    </w:pPr>
    <w:rPr>
      <w:rFonts w:eastAsia="Times New Roman"/>
      <w:sz w:val="28"/>
      <w:szCs w:val="28"/>
      <w:lang w:eastAsia="ru-RU"/>
    </w:rPr>
  </w:style>
  <w:style w:type="character" w:customStyle="1" w:styleId="afffffffffffffffff5">
    <w:name w:val="Стиль пункта схемы Знак Знак Знак"/>
    <w:link w:val="afffffffffffffffff4"/>
    <w:rsid w:val="009E0A8A"/>
    <w:rPr>
      <w:rFonts w:ascii="Times New Roman" w:eastAsia="Times New Roman" w:hAnsi="Times New Roman"/>
      <w:sz w:val="28"/>
      <w:szCs w:val="28"/>
    </w:rPr>
  </w:style>
  <w:style w:type="character" w:customStyle="1" w:styleId="1fffffff9">
    <w:name w:val="Список_маркерный_1_уровень Знак"/>
    <w:link w:val="16"/>
    <w:uiPriority w:val="99"/>
    <w:locked/>
    <w:rsid w:val="009E0A8A"/>
    <w:rPr>
      <w:rFonts w:eastAsia="MS Mincho"/>
    </w:rPr>
  </w:style>
  <w:style w:type="paragraph" w:customStyle="1" w:styleId="16">
    <w:name w:val="Список_маркерный_1_уровень"/>
    <w:link w:val="1fffffff9"/>
    <w:uiPriority w:val="99"/>
    <w:rsid w:val="009E0A8A"/>
    <w:pPr>
      <w:numPr>
        <w:numId w:val="49"/>
      </w:numPr>
      <w:spacing w:before="60" w:after="100"/>
      <w:jc w:val="both"/>
    </w:pPr>
    <w:rPr>
      <w:rFonts w:eastAsia="MS Mincho"/>
    </w:rPr>
  </w:style>
  <w:style w:type="paragraph" w:customStyle="1" w:styleId="25">
    <w:name w:val="Список_маркерный_2_уровень"/>
    <w:basedOn w:val="16"/>
    <w:uiPriority w:val="99"/>
    <w:rsid w:val="009E0A8A"/>
    <w:pPr>
      <w:numPr>
        <w:ilvl w:val="1"/>
      </w:numPr>
      <w:tabs>
        <w:tab w:val="num" w:pos="360"/>
        <w:tab w:val="num" w:pos="643"/>
        <w:tab w:val="num" w:pos="1440"/>
      </w:tabs>
      <w:ind w:left="1440" w:hanging="360"/>
    </w:pPr>
  </w:style>
  <w:style w:type="paragraph" w:customStyle="1" w:styleId="afffffffffffffffff6">
    <w:name w:val="Обычн"/>
    <w:basedOn w:val="ad"/>
    <w:link w:val="afffffffffffffffff7"/>
    <w:qFormat/>
    <w:rsid w:val="009E0A8A"/>
    <w:pPr>
      <w:spacing w:line="240" w:lineRule="auto"/>
      <w:ind w:firstLine="709"/>
    </w:pPr>
    <w:rPr>
      <w:rFonts w:eastAsia="Times New Roman"/>
      <w:szCs w:val="36"/>
      <w:lang w:eastAsia="ru-RU"/>
    </w:rPr>
  </w:style>
  <w:style w:type="character" w:customStyle="1" w:styleId="afffffffffffffffff7">
    <w:name w:val="Обычн Знак"/>
    <w:basedOn w:val="ae"/>
    <w:link w:val="afffffffffffffffff6"/>
    <w:rsid w:val="009E0A8A"/>
    <w:rPr>
      <w:rFonts w:ascii="Times New Roman" w:eastAsia="Times New Roman" w:hAnsi="Times New Roman"/>
      <w:sz w:val="24"/>
      <w:szCs w:val="36"/>
    </w:rPr>
  </w:style>
  <w:style w:type="character" w:customStyle="1" w:styleId="FontStyle95">
    <w:name w:val="Font Style95"/>
    <w:uiPriority w:val="99"/>
    <w:rsid w:val="00B77A56"/>
    <w:rPr>
      <w:rFonts w:ascii="Times New Roman" w:hAnsi="Times New Roman" w:cs="Times New Roman"/>
      <w:sz w:val="26"/>
      <w:szCs w:val="26"/>
    </w:rPr>
  </w:style>
  <w:style w:type="table" w:customStyle="1" w:styleId="1fffffffa">
    <w:name w:val="Сетка таблицы светлая1"/>
    <w:basedOn w:val="af"/>
    <w:uiPriority w:val="40"/>
    <w:rsid w:val="00B77A56"/>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afffffffffffffffff8">
    <w:name w:val="А_табл"/>
    <w:link w:val="afffffffffffffffff9"/>
    <w:autoRedefine/>
    <w:rsid w:val="00B77A56"/>
    <w:rPr>
      <w:rFonts w:ascii="Times New Roman" w:eastAsia="Times New Roman" w:hAnsi="Times New Roman"/>
      <w:color w:val="FF0000"/>
      <w:sz w:val="24"/>
      <w:szCs w:val="24"/>
    </w:rPr>
  </w:style>
  <w:style w:type="character" w:customStyle="1" w:styleId="afffffffffffffffff9">
    <w:name w:val="А_табл Знак"/>
    <w:link w:val="afffffffffffffffff8"/>
    <w:rsid w:val="00B77A56"/>
    <w:rPr>
      <w:rFonts w:ascii="Times New Roman" w:eastAsia="Times New Roman" w:hAnsi="Times New Roman"/>
      <w:color w:val="FF0000"/>
      <w:sz w:val="24"/>
      <w:szCs w:val="24"/>
    </w:rPr>
  </w:style>
  <w:style w:type="paragraph" w:customStyle="1" w:styleId="11fa">
    <w:name w:val="Табличный_боковик_11"/>
    <w:link w:val="11fb"/>
    <w:qFormat/>
    <w:rsid w:val="00B77A56"/>
    <w:rPr>
      <w:rFonts w:ascii="Times New Roman" w:eastAsia="Times New Roman" w:hAnsi="Times New Roman"/>
      <w:sz w:val="22"/>
      <w:szCs w:val="24"/>
    </w:rPr>
  </w:style>
  <w:style w:type="character" w:customStyle="1" w:styleId="11fb">
    <w:name w:val="Табличный_боковик_11 Знак"/>
    <w:link w:val="11fa"/>
    <w:rsid w:val="00B77A56"/>
    <w:rPr>
      <w:rFonts w:ascii="Times New Roman" w:eastAsia="Times New Roman" w:hAnsi="Times New Roman"/>
      <w:sz w:val="22"/>
      <w:szCs w:val="24"/>
    </w:rPr>
  </w:style>
  <w:style w:type="character" w:customStyle="1" w:styleId="95pt0">
    <w:name w:val="Колонтитул + 9;5 pt;Полужирный"/>
    <w:basedOn w:val="ae"/>
    <w:rsid w:val="00B77A56"/>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3ff7">
    <w:name w:val="Основной текст (3)"/>
    <w:basedOn w:val="3ff0"/>
    <w:rsid w:val="00B77A56"/>
    <w:rPr>
      <w:rFonts w:ascii="Times New Roman" w:eastAsia="Times New Roman" w:hAnsi="Times New Roman" w:cs="Times New Roman"/>
      <w:b w:val="0"/>
      <w:bCs w:val="0"/>
      <w:i w:val="0"/>
      <w:iCs w:val="0"/>
      <w:smallCaps w:val="0"/>
      <w:strike w:val="0"/>
      <w:color w:val="766659"/>
      <w:spacing w:val="0"/>
      <w:w w:val="100"/>
      <w:position w:val="0"/>
      <w:sz w:val="18"/>
      <w:szCs w:val="18"/>
      <w:u w:val="none"/>
      <w:shd w:val="clear" w:color="auto" w:fill="FFFFFF"/>
      <w:lang w:val="ru-RU" w:eastAsia="ru-RU" w:bidi="ru-RU"/>
    </w:rPr>
  </w:style>
  <w:style w:type="character" w:customStyle="1" w:styleId="2Garamond18pt">
    <w:name w:val="Основной текст (2) + Garamond;18 pt;Полужирный;Курсив"/>
    <w:basedOn w:val="2ff8"/>
    <w:rsid w:val="00B77A56"/>
    <w:rPr>
      <w:rFonts w:ascii="Garamond" w:eastAsia="Garamond" w:hAnsi="Garamond" w:cs="Garamond"/>
      <w:b/>
      <w:bCs/>
      <w:i/>
      <w:iCs/>
      <w:smallCaps w:val="0"/>
      <w:strike w:val="0"/>
      <w:color w:val="FFFFFF"/>
      <w:spacing w:val="0"/>
      <w:w w:val="100"/>
      <w:position w:val="0"/>
      <w:sz w:val="36"/>
      <w:szCs w:val="36"/>
      <w:u w:val="none"/>
      <w:lang w:val="ru-RU" w:eastAsia="ru-RU" w:bidi="ru-RU"/>
    </w:rPr>
  </w:style>
  <w:style w:type="character" w:customStyle="1" w:styleId="2TimesNewRoman6pt">
    <w:name w:val="Основной текст (2) + Times New Roman;6 pt"/>
    <w:basedOn w:val="2ff8"/>
    <w:rsid w:val="00B77A56"/>
    <w:rPr>
      <w:rFonts w:ascii="Times New Roman" w:eastAsia="Times New Roman" w:hAnsi="Times New Roman" w:cs="Times New Roman"/>
      <w:b w:val="0"/>
      <w:bCs w:val="0"/>
      <w:i w:val="0"/>
      <w:iCs w:val="0"/>
      <w:smallCaps w:val="0"/>
      <w:strike w:val="0"/>
      <w:color w:val="FFFFFF"/>
      <w:spacing w:val="0"/>
      <w:w w:val="100"/>
      <w:position w:val="0"/>
      <w:sz w:val="12"/>
      <w:szCs w:val="12"/>
      <w:u w:val="none"/>
      <w:lang w:val="ru-RU" w:eastAsia="ru-RU" w:bidi="ru-RU"/>
    </w:rPr>
  </w:style>
  <w:style w:type="character" w:customStyle="1" w:styleId="2Garamond21pt">
    <w:name w:val="Основной текст (2) + Garamond;21 pt;Полужирный"/>
    <w:basedOn w:val="2ff8"/>
    <w:rsid w:val="00B77A56"/>
    <w:rPr>
      <w:rFonts w:ascii="Garamond" w:eastAsia="Garamond" w:hAnsi="Garamond" w:cs="Garamond"/>
      <w:b/>
      <w:bCs/>
      <w:i w:val="0"/>
      <w:iCs w:val="0"/>
      <w:smallCaps w:val="0"/>
      <w:strike w:val="0"/>
      <w:color w:val="FFFFFF"/>
      <w:spacing w:val="0"/>
      <w:w w:val="100"/>
      <w:position w:val="0"/>
      <w:sz w:val="42"/>
      <w:szCs w:val="42"/>
      <w:u w:val="none"/>
      <w:lang w:val="ru-RU" w:eastAsia="ru-RU" w:bidi="ru-RU"/>
    </w:rPr>
  </w:style>
  <w:style w:type="character" w:customStyle="1" w:styleId="24pt">
    <w:name w:val="Основной текст (2) + 4 pt;Курсив"/>
    <w:basedOn w:val="2ff8"/>
    <w:rsid w:val="00B77A56"/>
    <w:rPr>
      <w:rFonts w:ascii="Arial Unicode MS" w:eastAsia="Arial Unicode MS" w:hAnsi="Arial Unicode MS" w:cs="Arial Unicode MS"/>
      <w:b w:val="0"/>
      <w:bCs w:val="0"/>
      <w:i/>
      <w:iCs/>
      <w:smallCaps w:val="0"/>
      <w:strike w:val="0"/>
      <w:color w:val="DFD6BF"/>
      <w:spacing w:val="0"/>
      <w:w w:val="100"/>
      <w:position w:val="0"/>
      <w:sz w:val="8"/>
      <w:szCs w:val="8"/>
      <w:u w:val="none"/>
      <w:lang w:val="ru-RU" w:eastAsia="ru-RU" w:bidi="ru-RU"/>
    </w:rPr>
  </w:style>
  <w:style w:type="character" w:customStyle="1" w:styleId="2MSReferenceSansSerif55pt1pt">
    <w:name w:val="Основной текст (2) + MS Reference Sans Serif;5;5 pt;Интервал 1 pt"/>
    <w:basedOn w:val="2ff8"/>
    <w:rsid w:val="00B77A56"/>
    <w:rPr>
      <w:rFonts w:ascii="MS Reference Sans Serif" w:eastAsia="MS Reference Sans Serif" w:hAnsi="MS Reference Sans Serif" w:cs="MS Reference Sans Serif"/>
      <w:b w:val="0"/>
      <w:bCs w:val="0"/>
      <w:i w:val="0"/>
      <w:iCs w:val="0"/>
      <w:smallCaps w:val="0"/>
      <w:strike w:val="0"/>
      <w:color w:val="DFD6BF"/>
      <w:spacing w:val="20"/>
      <w:w w:val="100"/>
      <w:position w:val="0"/>
      <w:sz w:val="11"/>
      <w:szCs w:val="11"/>
      <w:u w:val="none"/>
      <w:lang w:val="ru-RU" w:eastAsia="ru-RU" w:bidi="ru-RU"/>
    </w:rPr>
  </w:style>
  <w:style w:type="character" w:customStyle="1" w:styleId="27pt">
    <w:name w:val="Основной текст (2) + 7 pt;Курсив"/>
    <w:basedOn w:val="2ff8"/>
    <w:rsid w:val="00B77A56"/>
    <w:rPr>
      <w:rFonts w:ascii="Arial Unicode MS" w:eastAsia="Arial Unicode MS" w:hAnsi="Arial Unicode MS" w:cs="Arial Unicode MS"/>
      <w:b w:val="0"/>
      <w:bCs w:val="0"/>
      <w:i/>
      <w:iCs/>
      <w:smallCaps w:val="0"/>
      <w:strike w:val="0"/>
      <w:color w:val="766659"/>
      <w:spacing w:val="0"/>
      <w:w w:val="100"/>
      <w:position w:val="0"/>
      <w:sz w:val="14"/>
      <w:szCs w:val="14"/>
      <w:u w:val="none"/>
      <w:lang w:val="ru-RU" w:eastAsia="ru-RU" w:bidi="ru-RU"/>
    </w:rPr>
  </w:style>
  <w:style w:type="character" w:customStyle="1" w:styleId="2MSReferenceSansSerif5pt">
    <w:name w:val="Основной текст (2) + MS Reference Sans Serif;5 pt"/>
    <w:basedOn w:val="2ff8"/>
    <w:rsid w:val="00B77A56"/>
    <w:rPr>
      <w:rFonts w:ascii="MS Reference Sans Serif" w:eastAsia="MS Reference Sans Serif" w:hAnsi="MS Reference Sans Serif" w:cs="MS Reference Sans Serif"/>
      <w:b w:val="0"/>
      <w:bCs w:val="0"/>
      <w:i w:val="0"/>
      <w:iCs w:val="0"/>
      <w:smallCaps w:val="0"/>
      <w:strike w:val="0"/>
      <w:color w:val="766659"/>
      <w:spacing w:val="0"/>
      <w:w w:val="100"/>
      <w:position w:val="0"/>
      <w:sz w:val="10"/>
      <w:szCs w:val="10"/>
      <w:u w:val="none"/>
      <w:lang w:val="ru-RU" w:eastAsia="ru-RU" w:bidi="ru-RU"/>
    </w:rPr>
  </w:style>
  <w:style w:type="character" w:customStyle="1" w:styleId="2Garamond7pt">
    <w:name w:val="Основной текст (2) + Garamond;7 pt"/>
    <w:basedOn w:val="2ff8"/>
    <w:rsid w:val="00B77A56"/>
    <w:rPr>
      <w:rFonts w:ascii="Garamond" w:eastAsia="Garamond" w:hAnsi="Garamond" w:cs="Garamond"/>
      <w:b w:val="0"/>
      <w:bCs w:val="0"/>
      <w:i w:val="0"/>
      <w:iCs w:val="0"/>
      <w:smallCaps w:val="0"/>
      <w:strike w:val="0"/>
      <w:color w:val="766659"/>
      <w:spacing w:val="0"/>
      <w:w w:val="100"/>
      <w:position w:val="0"/>
      <w:sz w:val="14"/>
      <w:szCs w:val="14"/>
      <w:u w:val="none"/>
      <w:lang w:val="ru-RU" w:eastAsia="ru-RU" w:bidi="ru-RU"/>
    </w:rPr>
  </w:style>
  <w:style w:type="character" w:customStyle="1" w:styleId="4Exact">
    <w:name w:val="Основной текст (4) Exact"/>
    <w:basedOn w:val="ae"/>
    <w:rsid w:val="00B77A56"/>
    <w:rPr>
      <w:rFonts w:ascii="Times New Roman" w:eastAsia="Times New Roman" w:hAnsi="Times New Roman" w:cs="Times New Roman"/>
      <w:b/>
      <w:bCs/>
      <w:i w:val="0"/>
      <w:iCs w:val="0"/>
      <w:smallCaps w:val="0"/>
      <w:strike w:val="0"/>
      <w:sz w:val="22"/>
      <w:szCs w:val="22"/>
      <w:u w:val="none"/>
    </w:rPr>
  </w:style>
  <w:style w:type="character" w:customStyle="1" w:styleId="7e">
    <w:name w:val="Основной текст (7)_"/>
    <w:basedOn w:val="ae"/>
    <w:link w:val="7f"/>
    <w:rsid w:val="00B77A56"/>
    <w:rPr>
      <w:rFonts w:ascii="Times New Roman" w:eastAsia="Times New Roman" w:hAnsi="Times New Roman"/>
      <w:sz w:val="28"/>
      <w:szCs w:val="28"/>
      <w:shd w:val="clear" w:color="auto" w:fill="FFFFFF"/>
    </w:rPr>
  </w:style>
  <w:style w:type="character" w:customStyle="1" w:styleId="89">
    <w:name w:val="Основной текст (8)_"/>
    <w:basedOn w:val="ae"/>
    <w:link w:val="8a"/>
    <w:rsid w:val="00B77A56"/>
    <w:rPr>
      <w:rFonts w:ascii="Times New Roman" w:eastAsia="Times New Roman" w:hAnsi="Times New Roman"/>
      <w:b/>
      <w:bCs/>
      <w:sz w:val="26"/>
      <w:szCs w:val="26"/>
      <w:shd w:val="clear" w:color="auto" w:fill="FFFFFF"/>
    </w:rPr>
  </w:style>
  <w:style w:type="character" w:customStyle="1" w:styleId="97">
    <w:name w:val="Основной текст (9)_"/>
    <w:basedOn w:val="ae"/>
    <w:link w:val="98"/>
    <w:rsid w:val="00B77A56"/>
    <w:rPr>
      <w:rFonts w:ascii="Times New Roman" w:eastAsia="Times New Roman" w:hAnsi="Times New Roman"/>
      <w:b/>
      <w:bCs/>
      <w:sz w:val="34"/>
      <w:szCs w:val="34"/>
      <w:shd w:val="clear" w:color="auto" w:fill="FFFFFF"/>
    </w:rPr>
  </w:style>
  <w:style w:type="character" w:customStyle="1" w:styleId="108">
    <w:name w:val="Основной текст (10)_"/>
    <w:basedOn w:val="ae"/>
    <w:link w:val="109"/>
    <w:rsid w:val="00B77A56"/>
    <w:rPr>
      <w:rFonts w:ascii="Arial Unicode MS" w:eastAsia="Arial Unicode MS" w:hAnsi="Arial Unicode MS" w:cs="Arial Unicode MS"/>
      <w:b/>
      <w:bCs/>
      <w:sz w:val="22"/>
      <w:szCs w:val="22"/>
      <w:shd w:val="clear" w:color="auto" w:fill="FFFFFF"/>
    </w:rPr>
  </w:style>
  <w:style w:type="character" w:customStyle="1" w:styleId="11fc">
    <w:name w:val="Основной текст (11)_"/>
    <w:basedOn w:val="ae"/>
    <w:link w:val="11fd"/>
    <w:rsid w:val="00B77A56"/>
    <w:rPr>
      <w:rFonts w:ascii="Arial Unicode MS" w:eastAsia="Arial Unicode MS" w:hAnsi="Arial Unicode MS" w:cs="Arial Unicode MS"/>
      <w:b/>
      <w:bCs/>
      <w:sz w:val="22"/>
      <w:szCs w:val="22"/>
      <w:shd w:val="clear" w:color="auto" w:fill="FFFFFF"/>
    </w:rPr>
  </w:style>
  <w:style w:type="character" w:customStyle="1" w:styleId="afffffffffffffffffa">
    <w:name w:val="Колонтитул_"/>
    <w:basedOn w:val="ae"/>
    <w:rsid w:val="00B77A56"/>
    <w:rPr>
      <w:rFonts w:ascii="Times New Roman" w:eastAsia="Times New Roman" w:hAnsi="Times New Roman" w:cs="Times New Roman"/>
      <w:b w:val="0"/>
      <w:bCs w:val="0"/>
      <w:i/>
      <w:iCs/>
      <w:smallCaps w:val="0"/>
      <w:strike w:val="0"/>
      <w:sz w:val="19"/>
      <w:szCs w:val="19"/>
      <w:u w:val="none"/>
    </w:rPr>
  </w:style>
  <w:style w:type="character" w:customStyle="1" w:styleId="afffffffffffffffffb">
    <w:name w:val="Колонтитул"/>
    <w:basedOn w:val="afffffffffffffffffa"/>
    <w:rsid w:val="00B77A56"/>
    <w:rPr>
      <w:rFonts w:ascii="Times New Roman" w:eastAsia="Times New Roman" w:hAnsi="Times New Roman" w:cs="Times New Roman"/>
      <w:b w:val="0"/>
      <w:bCs w:val="0"/>
      <w:i/>
      <w:iCs/>
      <w:smallCaps w:val="0"/>
      <w:strike w:val="0"/>
      <w:color w:val="000000"/>
      <w:spacing w:val="0"/>
      <w:w w:val="100"/>
      <w:position w:val="0"/>
      <w:sz w:val="19"/>
      <w:szCs w:val="19"/>
      <w:u w:val="single"/>
      <w:lang w:val="ru-RU" w:eastAsia="ru-RU" w:bidi="ru-RU"/>
    </w:rPr>
  </w:style>
  <w:style w:type="character" w:customStyle="1" w:styleId="afffffffffffffffffc">
    <w:name w:val="Колонтитул + Не курсив"/>
    <w:basedOn w:val="afffffffffffffffffa"/>
    <w:rsid w:val="00B77A56"/>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fff9">
    <w:name w:val="Подпись к таблице (2)_"/>
    <w:basedOn w:val="ae"/>
    <w:link w:val="2fffa"/>
    <w:rsid w:val="00B77A56"/>
    <w:rPr>
      <w:rFonts w:ascii="Arial Unicode MS" w:eastAsia="Arial Unicode MS" w:hAnsi="Arial Unicode MS" w:cs="Arial Unicode MS"/>
      <w:sz w:val="22"/>
      <w:szCs w:val="22"/>
      <w:shd w:val="clear" w:color="auto" w:fill="FFFFFF"/>
    </w:rPr>
  </w:style>
  <w:style w:type="character" w:customStyle="1" w:styleId="12d">
    <w:name w:val="Основной текст (12)_"/>
    <w:basedOn w:val="ae"/>
    <w:rsid w:val="00B77A56"/>
    <w:rPr>
      <w:rFonts w:ascii="Arial Unicode MS" w:eastAsia="Arial Unicode MS" w:hAnsi="Arial Unicode MS" w:cs="Arial Unicode MS"/>
      <w:b w:val="0"/>
      <w:bCs w:val="0"/>
      <w:i w:val="0"/>
      <w:iCs w:val="0"/>
      <w:smallCaps w:val="0"/>
      <w:strike w:val="0"/>
      <w:sz w:val="18"/>
      <w:szCs w:val="18"/>
      <w:u w:val="none"/>
    </w:rPr>
  </w:style>
  <w:style w:type="character" w:customStyle="1" w:styleId="2fffb">
    <w:name w:val="Основной текст (2) + Полужирный"/>
    <w:basedOn w:val="2ff8"/>
    <w:rsid w:val="00B77A56"/>
    <w:rPr>
      <w:rFonts w:ascii="Arial Unicode MS" w:eastAsia="Arial Unicode MS" w:hAnsi="Arial Unicode MS" w:cs="Arial Unicode MS"/>
      <w:b/>
      <w:bCs/>
      <w:i w:val="0"/>
      <w:iCs w:val="0"/>
      <w:smallCaps w:val="0"/>
      <w:strike w:val="0"/>
      <w:color w:val="000000"/>
      <w:spacing w:val="0"/>
      <w:w w:val="100"/>
      <w:position w:val="0"/>
      <w:sz w:val="22"/>
      <w:szCs w:val="22"/>
      <w:u w:val="none"/>
      <w:lang w:val="ru-RU" w:eastAsia="ru-RU" w:bidi="ru-RU"/>
    </w:rPr>
  </w:style>
  <w:style w:type="character" w:customStyle="1" w:styleId="29pt">
    <w:name w:val="Основной текст (2) + 9 pt"/>
    <w:basedOn w:val="2ff8"/>
    <w:rsid w:val="00B77A56"/>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
    <w:basedOn w:val="2ff8"/>
    <w:rsid w:val="00B77A56"/>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ru-RU" w:eastAsia="ru-RU" w:bidi="ru-RU"/>
    </w:rPr>
  </w:style>
  <w:style w:type="character" w:customStyle="1" w:styleId="29pt0">
    <w:name w:val="Основной текст (2) + 9 pt;Полужирный"/>
    <w:basedOn w:val="2ff8"/>
    <w:rsid w:val="00B77A56"/>
    <w:rPr>
      <w:rFonts w:ascii="Arial Unicode MS" w:eastAsia="Arial Unicode MS" w:hAnsi="Arial Unicode MS" w:cs="Arial Unicode MS"/>
      <w:b/>
      <w:bCs/>
      <w:i w:val="0"/>
      <w:iCs w:val="0"/>
      <w:smallCaps w:val="0"/>
      <w:strike w:val="0"/>
      <w:color w:val="000000"/>
      <w:spacing w:val="0"/>
      <w:w w:val="100"/>
      <w:position w:val="0"/>
      <w:sz w:val="18"/>
      <w:szCs w:val="18"/>
      <w:u w:val="none"/>
      <w:lang w:val="ru-RU" w:eastAsia="ru-RU" w:bidi="ru-RU"/>
    </w:rPr>
  </w:style>
  <w:style w:type="character" w:customStyle="1" w:styleId="3ff8">
    <w:name w:val="Заголовок №3_"/>
    <w:basedOn w:val="ae"/>
    <w:link w:val="3ff9"/>
    <w:rsid w:val="00B77A56"/>
    <w:rPr>
      <w:rFonts w:ascii="Arial Unicode MS" w:eastAsia="Arial Unicode MS" w:hAnsi="Arial Unicode MS" w:cs="Arial Unicode MS"/>
      <w:b/>
      <w:bCs/>
      <w:sz w:val="22"/>
      <w:szCs w:val="22"/>
      <w:shd w:val="clear" w:color="auto" w:fill="FFFFFF"/>
    </w:rPr>
  </w:style>
  <w:style w:type="character" w:customStyle="1" w:styleId="36">
    <w:name w:val="Оглавление 3 Знак"/>
    <w:basedOn w:val="ae"/>
    <w:link w:val="35"/>
    <w:uiPriority w:val="39"/>
    <w:rsid w:val="00B77A56"/>
    <w:rPr>
      <w:rFonts w:ascii="Times New Roman" w:eastAsia="Times New Roman" w:hAnsi="Times New Roman"/>
      <w:i/>
      <w:iCs/>
      <w:noProof/>
    </w:rPr>
  </w:style>
  <w:style w:type="character" w:customStyle="1" w:styleId="138">
    <w:name w:val="Основной текст (13)_"/>
    <w:basedOn w:val="ae"/>
    <w:link w:val="139"/>
    <w:rsid w:val="00B77A56"/>
    <w:rPr>
      <w:rFonts w:ascii="Arial Unicode MS" w:eastAsia="Arial Unicode MS" w:hAnsi="Arial Unicode MS" w:cs="Arial Unicode MS"/>
      <w:shd w:val="clear" w:color="auto" w:fill="FFFFFF"/>
    </w:rPr>
  </w:style>
  <w:style w:type="character" w:customStyle="1" w:styleId="7pt">
    <w:name w:val="Колонтитул + 7 pt"/>
    <w:basedOn w:val="afffffffffffffffffa"/>
    <w:rsid w:val="00B77A56"/>
    <w:rPr>
      <w:rFonts w:ascii="Times New Roman" w:eastAsia="Times New Roman" w:hAnsi="Times New Roman" w:cs="Times New Roman"/>
      <w:b w:val="0"/>
      <w:bCs w:val="0"/>
      <w:i/>
      <w:iCs/>
      <w:smallCaps w:val="0"/>
      <w:strike w:val="0"/>
      <w:color w:val="000000"/>
      <w:spacing w:val="0"/>
      <w:w w:val="100"/>
      <w:position w:val="0"/>
      <w:sz w:val="14"/>
      <w:szCs w:val="14"/>
      <w:u w:val="single"/>
      <w:lang w:val="ru-RU" w:eastAsia="ru-RU" w:bidi="ru-RU"/>
    </w:rPr>
  </w:style>
  <w:style w:type="character" w:customStyle="1" w:styleId="2Exact">
    <w:name w:val="Подпись к картинке (2) Exact"/>
    <w:basedOn w:val="ae"/>
    <w:link w:val="2fffc"/>
    <w:rsid w:val="00B77A56"/>
    <w:rPr>
      <w:rFonts w:ascii="Arial Unicode MS" w:eastAsia="Arial Unicode MS" w:hAnsi="Arial Unicode MS" w:cs="Arial Unicode MS"/>
      <w:sz w:val="46"/>
      <w:szCs w:val="46"/>
      <w:shd w:val="clear" w:color="auto" w:fill="FFFFFF"/>
    </w:rPr>
  </w:style>
  <w:style w:type="character" w:customStyle="1" w:styleId="14Exact">
    <w:name w:val="Основной текст (14) Exact"/>
    <w:basedOn w:val="ae"/>
    <w:link w:val="147"/>
    <w:rsid w:val="00B77A56"/>
    <w:rPr>
      <w:rFonts w:ascii="Times New Roman" w:eastAsia="Times New Roman" w:hAnsi="Times New Roman"/>
      <w:b/>
      <w:bCs/>
      <w:sz w:val="19"/>
      <w:szCs w:val="19"/>
      <w:shd w:val="clear" w:color="auto" w:fill="FFFFFF"/>
    </w:rPr>
  </w:style>
  <w:style w:type="character" w:customStyle="1" w:styleId="15Exact">
    <w:name w:val="Основной текст (15) Exact"/>
    <w:basedOn w:val="ae"/>
    <w:link w:val="153"/>
    <w:rsid w:val="00B77A56"/>
    <w:rPr>
      <w:rFonts w:ascii="Arial Unicode MS" w:eastAsia="Arial Unicode MS" w:hAnsi="Arial Unicode MS" w:cs="Arial Unicode MS"/>
      <w:sz w:val="15"/>
      <w:szCs w:val="15"/>
      <w:shd w:val="clear" w:color="auto" w:fill="FFFFFF"/>
    </w:rPr>
  </w:style>
  <w:style w:type="character" w:customStyle="1" w:styleId="16Exact">
    <w:name w:val="Основной текст (16) Exact"/>
    <w:basedOn w:val="ae"/>
    <w:link w:val="162"/>
    <w:rsid w:val="00B77A56"/>
    <w:rPr>
      <w:rFonts w:ascii="Arial Unicode MS" w:eastAsia="Arial Unicode MS" w:hAnsi="Arial Unicode MS" w:cs="Arial Unicode MS"/>
      <w:sz w:val="8"/>
      <w:szCs w:val="8"/>
      <w:shd w:val="clear" w:color="auto" w:fill="FFFFFF"/>
    </w:rPr>
  </w:style>
  <w:style w:type="character" w:customStyle="1" w:styleId="2Exact0">
    <w:name w:val="Основной текст (2) Exact"/>
    <w:basedOn w:val="ae"/>
    <w:rsid w:val="00B77A56"/>
    <w:rPr>
      <w:rFonts w:ascii="Arial Unicode MS" w:eastAsia="Arial Unicode MS" w:hAnsi="Arial Unicode MS" w:cs="Arial Unicode MS"/>
      <w:b w:val="0"/>
      <w:bCs w:val="0"/>
      <w:i w:val="0"/>
      <w:iCs w:val="0"/>
      <w:smallCaps w:val="0"/>
      <w:strike w:val="0"/>
      <w:sz w:val="22"/>
      <w:szCs w:val="22"/>
      <w:u w:val="none"/>
    </w:rPr>
  </w:style>
  <w:style w:type="character" w:customStyle="1" w:styleId="29pt1">
    <w:name w:val="Основной текст (2) + 9 pt;Малые прописные"/>
    <w:basedOn w:val="2ff8"/>
    <w:rsid w:val="00B77A56"/>
    <w:rPr>
      <w:rFonts w:ascii="Arial Unicode MS" w:eastAsia="Arial Unicode MS" w:hAnsi="Arial Unicode MS" w:cs="Arial Unicode MS"/>
      <w:b w:val="0"/>
      <w:bCs w:val="0"/>
      <w:i w:val="0"/>
      <w:iCs w:val="0"/>
      <w:smallCaps/>
      <w:strike w:val="0"/>
      <w:color w:val="000000"/>
      <w:spacing w:val="0"/>
      <w:w w:val="100"/>
      <w:position w:val="0"/>
      <w:sz w:val="18"/>
      <w:szCs w:val="18"/>
      <w:u w:val="none"/>
      <w:lang w:val="en-US" w:eastAsia="en-US" w:bidi="en-US"/>
    </w:rPr>
  </w:style>
  <w:style w:type="character" w:customStyle="1" w:styleId="3ffa">
    <w:name w:val="Подпись к картинке (3)_"/>
    <w:basedOn w:val="ae"/>
    <w:link w:val="3ffb"/>
    <w:rsid w:val="00B77A56"/>
    <w:rPr>
      <w:rFonts w:ascii="Arial Unicode MS" w:eastAsia="Arial Unicode MS" w:hAnsi="Arial Unicode MS" w:cs="Arial Unicode MS"/>
      <w:spacing w:val="30"/>
      <w:sz w:val="12"/>
      <w:szCs w:val="12"/>
      <w:shd w:val="clear" w:color="auto" w:fill="FFFFFF"/>
    </w:rPr>
  </w:style>
  <w:style w:type="character" w:customStyle="1" w:styleId="30pt">
    <w:name w:val="Подпись к картинке (3) + Интервал 0 pt"/>
    <w:basedOn w:val="3ffa"/>
    <w:rsid w:val="00B77A56"/>
    <w:rPr>
      <w:rFonts w:ascii="Arial Unicode MS" w:eastAsia="Arial Unicode MS" w:hAnsi="Arial Unicode MS" w:cs="Arial Unicode MS"/>
      <w:color w:val="000000"/>
      <w:spacing w:val="0"/>
      <w:w w:val="100"/>
      <w:position w:val="0"/>
      <w:sz w:val="12"/>
      <w:szCs w:val="12"/>
      <w:shd w:val="clear" w:color="auto" w:fill="FFFFFF"/>
      <w:lang w:val="ru-RU" w:eastAsia="ru-RU" w:bidi="ru-RU"/>
    </w:rPr>
  </w:style>
  <w:style w:type="character" w:customStyle="1" w:styleId="173">
    <w:name w:val="Основной текст (17)_"/>
    <w:basedOn w:val="ae"/>
    <w:link w:val="174"/>
    <w:rsid w:val="00B77A56"/>
    <w:rPr>
      <w:rFonts w:ascii="Arial Unicode MS" w:eastAsia="Arial Unicode MS" w:hAnsi="Arial Unicode MS" w:cs="Arial Unicode MS"/>
      <w:spacing w:val="30"/>
      <w:sz w:val="12"/>
      <w:szCs w:val="12"/>
      <w:shd w:val="clear" w:color="auto" w:fill="FFFFFF"/>
    </w:rPr>
  </w:style>
  <w:style w:type="character" w:customStyle="1" w:styleId="afffffffffffffffffd">
    <w:name w:val="Подпись к картинке_"/>
    <w:basedOn w:val="ae"/>
    <w:link w:val="afffffffffffffffffe"/>
    <w:rsid w:val="00B77A56"/>
    <w:rPr>
      <w:rFonts w:ascii="Arial Unicode MS" w:eastAsia="Arial Unicode MS" w:hAnsi="Arial Unicode MS" w:cs="Arial Unicode MS"/>
      <w:sz w:val="15"/>
      <w:szCs w:val="15"/>
      <w:shd w:val="clear" w:color="auto" w:fill="FFFFFF"/>
    </w:rPr>
  </w:style>
  <w:style w:type="character" w:customStyle="1" w:styleId="TimesNewRoman95pt">
    <w:name w:val="Подпись к картинке + Times New Roman;9;5 pt;Полужирный"/>
    <w:basedOn w:val="afffffffffffffffffd"/>
    <w:rsid w:val="00B77A56"/>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181pt">
    <w:name w:val="Основной текст (18) + Интервал 1 pt"/>
    <w:basedOn w:val="180"/>
    <w:rsid w:val="00B77A56"/>
    <w:rPr>
      <w:rFonts w:ascii="Arial Unicode MS" w:eastAsia="Arial Unicode MS" w:hAnsi="Arial Unicode MS" w:cs="Arial Unicode MS"/>
      <w:b/>
      <w:bCs/>
      <w:color w:val="000000"/>
      <w:spacing w:val="30"/>
      <w:w w:val="100"/>
      <w:position w:val="0"/>
      <w:sz w:val="18"/>
      <w:szCs w:val="18"/>
      <w:shd w:val="clear" w:color="auto" w:fill="FFFFFF"/>
      <w:lang w:val="ru-RU" w:eastAsia="ru-RU" w:bidi="ru-RU"/>
    </w:rPr>
  </w:style>
  <w:style w:type="character" w:customStyle="1" w:styleId="29pt1pt">
    <w:name w:val="Основной текст (2) + 9 pt;Полужирный;Интервал 1 pt"/>
    <w:basedOn w:val="2ff8"/>
    <w:rsid w:val="00B77A56"/>
    <w:rPr>
      <w:rFonts w:ascii="Arial Unicode MS" w:eastAsia="Arial Unicode MS" w:hAnsi="Arial Unicode MS" w:cs="Arial Unicode MS"/>
      <w:b/>
      <w:bCs/>
      <w:i w:val="0"/>
      <w:iCs w:val="0"/>
      <w:smallCaps w:val="0"/>
      <w:strike w:val="0"/>
      <w:color w:val="000000"/>
      <w:spacing w:val="30"/>
      <w:w w:val="100"/>
      <w:position w:val="0"/>
      <w:sz w:val="18"/>
      <w:szCs w:val="18"/>
      <w:u w:val="none"/>
      <w:lang w:val="ru-RU" w:eastAsia="ru-RU" w:bidi="ru-RU"/>
    </w:rPr>
  </w:style>
  <w:style w:type="character" w:customStyle="1" w:styleId="29pt3pt">
    <w:name w:val="Основной текст (2) + 9 pt;Полужирный;Интервал 3 pt"/>
    <w:basedOn w:val="2ff8"/>
    <w:rsid w:val="00B77A56"/>
    <w:rPr>
      <w:rFonts w:ascii="Arial Unicode MS" w:eastAsia="Arial Unicode MS" w:hAnsi="Arial Unicode MS" w:cs="Arial Unicode MS"/>
      <w:b/>
      <w:bCs/>
      <w:i w:val="0"/>
      <w:iCs w:val="0"/>
      <w:smallCaps w:val="0"/>
      <w:strike w:val="0"/>
      <w:color w:val="000000"/>
      <w:spacing w:val="60"/>
      <w:w w:val="100"/>
      <w:position w:val="0"/>
      <w:sz w:val="18"/>
      <w:szCs w:val="18"/>
      <w:u w:val="none"/>
      <w:lang w:val="ru-RU" w:eastAsia="ru-RU" w:bidi="ru-RU"/>
    </w:rPr>
  </w:style>
  <w:style w:type="character" w:customStyle="1" w:styleId="4f7">
    <w:name w:val="Заголовок №4_"/>
    <w:basedOn w:val="ae"/>
    <w:link w:val="4f8"/>
    <w:rsid w:val="00B77A56"/>
    <w:rPr>
      <w:rFonts w:ascii="Arial Unicode MS" w:eastAsia="Arial Unicode MS" w:hAnsi="Arial Unicode MS" w:cs="Arial Unicode MS"/>
      <w:b/>
      <w:bCs/>
      <w:sz w:val="18"/>
      <w:szCs w:val="18"/>
      <w:shd w:val="clear" w:color="auto" w:fill="FFFFFF"/>
    </w:rPr>
  </w:style>
  <w:style w:type="character" w:customStyle="1" w:styleId="41pt">
    <w:name w:val="Заголовок №4 + Интервал 1 pt"/>
    <w:basedOn w:val="4f7"/>
    <w:rsid w:val="00B77A56"/>
    <w:rPr>
      <w:rFonts w:ascii="Arial Unicode MS" w:eastAsia="Arial Unicode MS" w:hAnsi="Arial Unicode MS" w:cs="Arial Unicode MS"/>
      <w:b/>
      <w:bCs/>
      <w:color w:val="000000"/>
      <w:spacing w:val="30"/>
      <w:w w:val="100"/>
      <w:position w:val="0"/>
      <w:sz w:val="18"/>
      <w:szCs w:val="18"/>
      <w:shd w:val="clear" w:color="auto" w:fill="FFFFFF"/>
      <w:lang w:val="ru-RU" w:eastAsia="ru-RU" w:bidi="ru-RU"/>
    </w:rPr>
  </w:style>
  <w:style w:type="character" w:customStyle="1" w:styleId="275pt">
    <w:name w:val="Основной текст (2) + 7;5 pt;Курсив"/>
    <w:basedOn w:val="2ff8"/>
    <w:rsid w:val="00B77A56"/>
    <w:rPr>
      <w:rFonts w:ascii="Arial Unicode MS" w:eastAsia="Arial Unicode MS" w:hAnsi="Arial Unicode MS" w:cs="Arial Unicode MS"/>
      <w:b w:val="0"/>
      <w:bCs w:val="0"/>
      <w:i/>
      <w:iCs/>
      <w:smallCaps w:val="0"/>
      <w:strike w:val="0"/>
      <w:color w:val="000000"/>
      <w:spacing w:val="0"/>
      <w:w w:val="100"/>
      <w:position w:val="0"/>
      <w:sz w:val="15"/>
      <w:szCs w:val="15"/>
      <w:u w:val="none"/>
      <w:lang w:val="ru-RU" w:eastAsia="ru-RU" w:bidi="ru-RU"/>
    </w:rPr>
  </w:style>
  <w:style w:type="character" w:customStyle="1" w:styleId="26pt">
    <w:name w:val="Основной текст (2) + 6 pt"/>
    <w:basedOn w:val="2ff8"/>
    <w:rsid w:val="00B77A56"/>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en-US" w:eastAsia="en-US" w:bidi="en-US"/>
    </w:rPr>
  </w:style>
  <w:style w:type="character" w:customStyle="1" w:styleId="26pt0">
    <w:name w:val="Основной текст (2) + 6 pt;Малые прописные"/>
    <w:basedOn w:val="2ff8"/>
    <w:rsid w:val="00B77A56"/>
    <w:rPr>
      <w:rFonts w:ascii="Arial Unicode MS" w:eastAsia="Arial Unicode MS" w:hAnsi="Arial Unicode MS" w:cs="Arial Unicode MS"/>
      <w:b w:val="0"/>
      <w:bCs w:val="0"/>
      <w:i w:val="0"/>
      <w:iCs w:val="0"/>
      <w:smallCaps/>
      <w:strike w:val="0"/>
      <w:color w:val="000000"/>
      <w:spacing w:val="0"/>
      <w:w w:val="100"/>
      <w:position w:val="0"/>
      <w:sz w:val="12"/>
      <w:szCs w:val="12"/>
      <w:u w:val="none"/>
      <w:lang w:val="en-US" w:eastAsia="en-US" w:bidi="en-US"/>
    </w:rPr>
  </w:style>
  <w:style w:type="character" w:customStyle="1" w:styleId="19Exact">
    <w:name w:val="Основной текст (19) Exact"/>
    <w:basedOn w:val="ae"/>
    <w:link w:val="192"/>
    <w:rsid w:val="00B77A56"/>
    <w:rPr>
      <w:rFonts w:ascii="Times New Roman" w:eastAsia="Times New Roman" w:hAnsi="Times New Roman"/>
      <w:i/>
      <w:iCs/>
      <w:sz w:val="14"/>
      <w:szCs w:val="14"/>
      <w:shd w:val="clear" w:color="auto" w:fill="FFFFFF"/>
    </w:rPr>
  </w:style>
  <w:style w:type="character" w:customStyle="1" w:styleId="4Exact0">
    <w:name w:val="Подпись к картинке (4) Exact"/>
    <w:basedOn w:val="ae"/>
    <w:link w:val="4f9"/>
    <w:rsid w:val="00B77A56"/>
    <w:rPr>
      <w:rFonts w:ascii="Times New Roman" w:eastAsia="Times New Roman" w:hAnsi="Times New Roman"/>
      <w:i/>
      <w:iCs/>
      <w:sz w:val="21"/>
      <w:szCs w:val="21"/>
      <w:shd w:val="clear" w:color="auto" w:fill="FFFFFF"/>
    </w:rPr>
  </w:style>
  <w:style w:type="character" w:customStyle="1" w:styleId="5Exact">
    <w:name w:val="Подпись к картинке (5) Exact"/>
    <w:basedOn w:val="ae"/>
    <w:link w:val="5f3"/>
    <w:rsid w:val="00B77A56"/>
    <w:rPr>
      <w:rFonts w:ascii="Times New Roman" w:eastAsia="Times New Roman" w:hAnsi="Times New Roman"/>
      <w:sz w:val="15"/>
      <w:szCs w:val="15"/>
      <w:shd w:val="clear" w:color="auto" w:fill="FFFFFF"/>
    </w:rPr>
  </w:style>
  <w:style w:type="character" w:customStyle="1" w:styleId="5Garamond10ptExact">
    <w:name w:val="Подпись к картинке (5) + Garamond;10 pt Exact"/>
    <w:basedOn w:val="5Exact"/>
    <w:rsid w:val="00B77A56"/>
    <w:rPr>
      <w:rFonts w:ascii="Garamond" w:eastAsia="Garamond" w:hAnsi="Garamond" w:cs="Garamond"/>
      <w:color w:val="000000"/>
      <w:spacing w:val="0"/>
      <w:w w:val="100"/>
      <w:position w:val="0"/>
      <w:sz w:val="20"/>
      <w:szCs w:val="20"/>
      <w:shd w:val="clear" w:color="auto" w:fill="FFFFFF"/>
      <w:lang w:val="ru-RU" w:eastAsia="ru-RU" w:bidi="ru-RU"/>
    </w:rPr>
  </w:style>
  <w:style w:type="character" w:customStyle="1" w:styleId="6Exact">
    <w:name w:val="Подпись к картинке (6) Exact"/>
    <w:basedOn w:val="ae"/>
    <w:link w:val="6f0"/>
    <w:rsid w:val="00B77A56"/>
    <w:rPr>
      <w:rFonts w:ascii="Arial Unicode MS" w:eastAsia="Arial Unicode MS" w:hAnsi="Arial Unicode MS" w:cs="Arial Unicode MS"/>
      <w:spacing w:val="40"/>
      <w:sz w:val="10"/>
      <w:szCs w:val="10"/>
      <w:shd w:val="clear" w:color="auto" w:fill="FFFFFF"/>
    </w:rPr>
  </w:style>
  <w:style w:type="character" w:customStyle="1" w:styleId="7Exact">
    <w:name w:val="Подпись к картинке (7) Exact"/>
    <w:basedOn w:val="ae"/>
    <w:link w:val="7f0"/>
    <w:rsid w:val="00B77A56"/>
    <w:rPr>
      <w:rFonts w:ascii="Arial Unicode MS" w:eastAsia="Arial Unicode MS" w:hAnsi="Arial Unicode MS" w:cs="Arial Unicode MS"/>
      <w:sz w:val="8"/>
      <w:szCs w:val="8"/>
      <w:shd w:val="clear" w:color="auto" w:fill="FFFFFF"/>
    </w:rPr>
  </w:style>
  <w:style w:type="character" w:customStyle="1" w:styleId="8Exact">
    <w:name w:val="Подпись к картинке (8) Exact"/>
    <w:basedOn w:val="ae"/>
    <w:link w:val="8b"/>
    <w:rsid w:val="00B77A56"/>
    <w:rPr>
      <w:rFonts w:ascii="Arial Unicode MS" w:eastAsia="Arial Unicode MS" w:hAnsi="Arial Unicode MS" w:cs="Arial Unicode MS"/>
      <w:sz w:val="8"/>
      <w:szCs w:val="8"/>
      <w:shd w:val="clear" w:color="auto" w:fill="FFFFFF"/>
    </w:rPr>
  </w:style>
  <w:style w:type="character" w:customStyle="1" w:styleId="8Exact0">
    <w:name w:val="Подпись к картинке (8) + Малые прописные Exact"/>
    <w:basedOn w:val="8Exact"/>
    <w:rsid w:val="00B77A56"/>
    <w:rPr>
      <w:rFonts w:ascii="Arial Unicode MS" w:eastAsia="Arial Unicode MS" w:hAnsi="Arial Unicode MS" w:cs="Arial Unicode MS"/>
      <w:smallCaps/>
      <w:color w:val="000000"/>
      <w:spacing w:val="0"/>
      <w:w w:val="100"/>
      <w:position w:val="0"/>
      <w:sz w:val="8"/>
      <w:szCs w:val="8"/>
      <w:shd w:val="clear" w:color="auto" w:fill="FFFFFF"/>
      <w:lang w:val="ru-RU" w:eastAsia="ru-RU" w:bidi="ru-RU"/>
    </w:rPr>
  </w:style>
  <w:style w:type="character" w:customStyle="1" w:styleId="20Exact">
    <w:name w:val="Основной текст (20) Exact"/>
    <w:basedOn w:val="ae"/>
    <w:link w:val="201"/>
    <w:rsid w:val="00B77A56"/>
    <w:rPr>
      <w:rFonts w:ascii="Arial Unicode MS" w:eastAsia="Arial Unicode MS" w:hAnsi="Arial Unicode MS" w:cs="Arial Unicode MS"/>
      <w:sz w:val="8"/>
      <w:szCs w:val="8"/>
      <w:shd w:val="clear" w:color="auto" w:fill="FFFFFF"/>
    </w:rPr>
  </w:style>
  <w:style w:type="character" w:customStyle="1" w:styleId="24pt0">
    <w:name w:val="Основной текст (2) + 4 pt"/>
    <w:basedOn w:val="2ff8"/>
    <w:rsid w:val="00B77A56"/>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ru-RU" w:eastAsia="ru-RU" w:bidi="ru-RU"/>
    </w:rPr>
  </w:style>
  <w:style w:type="character" w:customStyle="1" w:styleId="2Consolas17pt">
    <w:name w:val="Основной текст (2) + Consolas;17 pt;Курсив"/>
    <w:basedOn w:val="2ff8"/>
    <w:rsid w:val="00B77A56"/>
    <w:rPr>
      <w:rFonts w:ascii="Consolas" w:eastAsia="Consolas" w:hAnsi="Consolas" w:cs="Consolas"/>
      <w:b w:val="0"/>
      <w:bCs w:val="0"/>
      <w:i/>
      <w:iCs/>
      <w:smallCaps w:val="0"/>
      <w:strike w:val="0"/>
      <w:color w:val="000000"/>
      <w:spacing w:val="0"/>
      <w:w w:val="100"/>
      <w:position w:val="0"/>
      <w:sz w:val="34"/>
      <w:szCs w:val="34"/>
      <w:u w:val="none"/>
      <w:lang w:val="ru-RU" w:eastAsia="ru-RU" w:bidi="ru-RU"/>
    </w:rPr>
  </w:style>
  <w:style w:type="character" w:customStyle="1" w:styleId="24pt1pt">
    <w:name w:val="Основной текст (2) + 4 pt;Интервал 1 pt"/>
    <w:basedOn w:val="2ff8"/>
    <w:rsid w:val="00B77A56"/>
    <w:rPr>
      <w:rFonts w:ascii="Arial Unicode MS" w:eastAsia="Arial Unicode MS" w:hAnsi="Arial Unicode MS" w:cs="Arial Unicode MS"/>
      <w:b w:val="0"/>
      <w:bCs w:val="0"/>
      <w:i w:val="0"/>
      <w:iCs w:val="0"/>
      <w:smallCaps w:val="0"/>
      <w:strike w:val="0"/>
      <w:color w:val="000000"/>
      <w:spacing w:val="20"/>
      <w:w w:val="100"/>
      <w:position w:val="0"/>
      <w:sz w:val="8"/>
      <w:szCs w:val="8"/>
      <w:u w:val="none"/>
      <w:lang w:val="ru-RU" w:eastAsia="ru-RU" w:bidi="ru-RU"/>
    </w:rPr>
  </w:style>
  <w:style w:type="character" w:customStyle="1" w:styleId="Arial9pt">
    <w:name w:val="Колонтитул + Arial;9 pt"/>
    <w:basedOn w:val="afffffffffffffffffa"/>
    <w:rsid w:val="00B77A56"/>
    <w:rPr>
      <w:rFonts w:ascii="Arial" w:eastAsia="Arial" w:hAnsi="Arial" w:cs="Arial"/>
      <w:b w:val="0"/>
      <w:bCs w:val="0"/>
      <w:i/>
      <w:iCs/>
      <w:smallCaps w:val="0"/>
      <w:strike w:val="0"/>
      <w:color w:val="000000"/>
      <w:spacing w:val="0"/>
      <w:w w:val="100"/>
      <w:position w:val="0"/>
      <w:sz w:val="18"/>
      <w:szCs w:val="18"/>
      <w:u w:val="none"/>
      <w:lang w:val="ru-RU" w:eastAsia="ru-RU" w:bidi="ru-RU"/>
    </w:rPr>
  </w:style>
  <w:style w:type="character" w:customStyle="1" w:styleId="275pt0">
    <w:name w:val="Основной текст (2) + 7;5 pt;Полужирный"/>
    <w:basedOn w:val="2ff8"/>
    <w:rsid w:val="00B77A56"/>
    <w:rPr>
      <w:rFonts w:ascii="Arial Unicode MS" w:eastAsia="Arial Unicode MS" w:hAnsi="Arial Unicode MS" w:cs="Arial Unicode MS"/>
      <w:b/>
      <w:bCs/>
      <w:i w:val="0"/>
      <w:iCs w:val="0"/>
      <w:smallCaps w:val="0"/>
      <w:strike w:val="0"/>
      <w:color w:val="000000"/>
      <w:spacing w:val="0"/>
      <w:w w:val="100"/>
      <w:position w:val="0"/>
      <w:sz w:val="15"/>
      <w:szCs w:val="15"/>
      <w:u w:val="none"/>
      <w:lang w:val="ru-RU" w:eastAsia="ru-RU" w:bidi="ru-RU"/>
    </w:rPr>
  </w:style>
  <w:style w:type="character" w:customStyle="1" w:styleId="275pt1">
    <w:name w:val="Основной текст (2) + 7;5 pt"/>
    <w:basedOn w:val="2ff8"/>
    <w:rsid w:val="00B77A56"/>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ru-RU" w:eastAsia="ru-RU" w:bidi="ru-RU"/>
    </w:rPr>
  </w:style>
  <w:style w:type="character" w:customStyle="1" w:styleId="101pt">
    <w:name w:val="Основной текст (10) + Интервал 1 pt"/>
    <w:basedOn w:val="108"/>
    <w:rsid w:val="00B77A56"/>
    <w:rPr>
      <w:rFonts w:ascii="Arial Unicode MS" w:eastAsia="Arial Unicode MS" w:hAnsi="Arial Unicode MS" w:cs="Arial Unicode MS"/>
      <w:b/>
      <w:bCs/>
      <w:color w:val="000000"/>
      <w:spacing w:val="30"/>
      <w:w w:val="100"/>
      <w:position w:val="0"/>
      <w:sz w:val="22"/>
      <w:szCs w:val="22"/>
      <w:shd w:val="clear" w:color="auto" w:fill="FFFFFF"/>
      <w:lang w:val="ru-RU" w:eastAsia="ru-RU" w:bidi="ru-RU"/>
    </w:rPr>
  </w:style>
  <w:style w:type="character" w:customStyle="1" w:styleId="99">
    <w:name w:val="Подпись к картинке (9)_"/>
    <w:basedOn w:val="ae"/>
    <w:link w:val="9a"/>
    <w:rsid w:val="00B77A56"/>
    <w:rPr>
      <w:rFonts w:ascii="Arial Unicode MS" w:eastAsia="Arial Unicode MS" w:hAnsi="Arial Unicode MS" w:cs="Arial Unicode MS"/>
      <w:sz w:val="18"/>
      <w:szCs w:val="18"/>
      <w:shd w:val="clear" w:color="auto" w:fill="FFFFFF"/>
    </w:rPr>
  </w:style>
  <w:style w:type="character" w:customStyle="1" w:styleId="10Exact">
    <w:name w:val="Подпись к картинке (10) Exact"/>
    <w:basedOn w:val="ae"/>
    <w:rsid w:val="00B77A56"/>
    <w:rPr>
      <w:rFonts w:ascii="Arial Unicode MS" w:eastAsia="Arial Unicode MS" w:hAnsi="Arial Unicode MS" w:cs="Arial Unicode MS"/>
      <w:b/>
      <w:bCs/>
      <w:i w:val="0"/>
      <w:iCs w:val="0"/>
      <w:smallCaps w:val="0"/>
      <w:strike w:val="0"/>
      <w:sz w:val="18"/>
      <w:szCs w:val="18"/>
      <w:u w:val="none"/>
    </w:rPr>
  </w:style>
  <w:style w:type="character" w:customStyle="1" w:styleId="12Exact">
    <w:name w:val="Основной текст (12) Exact"/>
    <w:basedOn w:val="ae"/>
    <w:rsid w:val="00B77A56"/>
    <w:rPr>
      <w:rFonts w:ascii="Arial Unicode MS" w:eastAsia="Arial Unicode MS" w:hAnsi="Arial Unicode MS" w:cs="Arial Unicode MS"/>
      <w:b w:val="0"/>
      <w:bCs w:val="0"/>
      <w:i w:val="0"/>
      <w:iCs w:val="0"/>
      <w:smallCaps w:val="0"/>
      <w:strike w:val="0"/>
      <w:sz w:val="18"/>
      <w:szCs w:val="18"/>
      <w:u w:val="none"/>
    </w:rPr>
  </w:style>
  <w:style w:type="character" w:customStyle="1" w:styleId="10a">
    <w:name w:val="Подпись к картинке (10)_"/>
    <w:basedOn w:val="ae"/>
    <w:link w:val="10b"/>
    <w:rsid w:val="00B77A56"/>
    <w:rPr>
      <w:rFonts w:ascii="Arial Unicode MS" w:eastAsia="Arial Unicode MS" w:hAnsi="Arial Unicode MS" w:cs="Arial Unicode MS"/>
      <w:b/>
      <w:bCs/>
      <w:sz w:val="18"/>
      <w:szCs w:val="18"/>
      <w:shd w:val="clear" w:color="auto" w:fill="FFFFFF"/>
    </w:rPr>
  </w:style>
  <w:style w:type="character" w:customStyle="1" w:styleId="2PalatinoLinotype4pt">
    <w:name w:val="Основной текст (2) + Palatino Linotype;4 pt"/>
    <w:basedOn w:val="2ff8"/>
    <w:rsid w:val="00B77A56"/>
    <w:rPr>
      <w:rFonts w:ascii="Palatino Linotype" w:eastAsia="Palatino Linotype" w:hAnsi="Palatino Linotype" w:cs="Palatino Linotype"/>
      <w:b w:val="0"/>
      <w:bCs w:val="0"/>
      <w:i w:val="0"/>
      <w:iCs w:val="0"/>
      <w:smallCaps w:val="0"/>
      <w:strike w:val="0"/>
      <w:color w:val="000000"/>
      <w:spacing w:val="0"/>
      <w:w w:val="100"/>
      <w:position w:val="0"/>
      <w:sz w:val="8"/>
      <w:szCs w:val="8"/>
      <w:u w:val="none"/>
      <w:lang w:val="ru-RU" w:eastAsia="ru-RU" w:bidi="ru-RU"/>
    </w:rPr>
  </w:style>
  <w:style w:type="character" w:customStyle="1" w:styleId="4Exact1">
    <w:name w:val="Заголовок №4 Exact"/>
    <w:basedOn w:val="ae"/>
    <w:rsid w:val="00B77A56"/>
    <w:rPr>
      <w:rFonts w:ascii="Arial Unicode MS" w:eastAsia="Arial Unicode MS" w:hAnsi="Arial Unicode MS" w:cs="Arial Unicode MS"/>
      <w:b/>
      <w:bCs/>
      <w:i w:val="0"/>
      <w:iCs w:val="0"/>
      <w:smallCaps w:val="0"/>
      <w:strike w:val="0"/>
      <w:sz w:val="18"/>
      <w:szCs w:val="18"/>
      <w:u w:val="none"/>
    </w:rPr>
  </w:style>
  <w:style w:type="character" w:customStyle="1" w:styleId="11Exact">
    <w:name w:val="Подпись к картинке (11) Exact"/>
    <w:basedOn w:val="ae"/>
    <w:link w:val="11fe"/>
    <w:rsid w:val="00B77A56"/>
    <w:rPr>
      <w:rFonts w:ascii="Times New Roman" w:eastAsia="Times New Roman" w:hAnsi="Times New Roman"/>
      <w:b/>
      <w:bCs/>
      <w:spacing w:val="30"/>
      <w:sz w:val="22"/>
      <w:szCs w:val="22"/>
      <w:shd w:val="clear" w:color="auto" w:fill="FFFFFF"/>
      <w:lang w:val="en-US" w:eastAsia="en-US" w:bidi="en-US"/>
    </w:rPr>
  </w:style>
  <w:style w:type="character" w:customStyle="1" w:styleId="9Exact">
    <w:name w:val="Подпись к картинке (9) Exact"/>
    <w:basedOn w:val="ae"/>
    <w:rsid w:val="00B77A56"/>
    <w:rPr>
      <w:rFonts w:ascii="Arial Unicode MS" w:eastAsia="Arial Unicode MS" w:hAnsi="Arial Unicode MS" w:cs="Arial Unicode MS"/>
      <w:b w:val="0"/>
      <w:bCs w:val="0"/>
      <w:i w:val="0"/>
      <w:iCs w:val="0"/>
      <w:smallCaps w:val="0"/>
      <w:strike w:val="0"/>
      <w:sz w:val="18"/>
      <w:szCs w:val="18"/>
      <w:u w:val="none"/>
    </w:rPr>
  </w:style>
  <w:style w:type="character" w:customStyle="1" w:styleId="91ptExact">
    <w:name w:val="Подпись к картинке (9) + Интервал 1 pt Exact"/>
    <w:basedOn w:val="99"/>
    <w:rsid w:val="00B77A56"/>
    <w:rPr>
      <w:rFonts w:ascii="Arial Unicode MS" w:eastAsia="Arial Unicode MS" w:hAnsi="Arial Unicode MS" w:cs="Arial Unicode MS"/>
      <w:color w:val="000000"/>
      <w:spacing w:val="20"/>
      <w:w w:val="100"/>
      <w:position w:val="0"/>
      <w:sz w:val="18"/>
      <w:szCs w:val="18"/>
      <w:shd w:val="clear" w:color="auto" w:fill="FFFFFF"/>
      <w:lang w:val="ru-RU" w:eastAsia="ru-RU" w:bidi="ru-RU"/>
    </w:rPr>
  </w:style>
  <w:style w:type="character" w:customStyle="1" w:styleId="1Exact">
    <w:name w:val="Заголовок №1 Exact"/>
    <w:basedOn w:val="ae"/>
    <w:link w:val="1fffffffb"/>
    <w:rsid w:val="00B77A56"/>
    <w:rPr>
      <w:rFonts w:ascii="Arial Unicode MS" w:eastAsia="Arial Unicode MS" w:hAnsi="Arial Unicode MS" w:cs="Arial Unicode MS"/>
      <w:sz w:val="22"/>
      <w:szCs w:val="22"/>
      <w:shd w:val="clear" w:color="auto" w:fill="FFFFFF"/>
      <w:lang w:val="en-US" w:eastAsia="en-US" w:bidi="en-US"/>
    </w:rPr>
  </w:style>
  <w:style w:type="character" w:customStyle="1" w:styleId="21Exact">
    <w:name w:val="Основной текст (21) Exact"/>
    <w:basedOn w:val="ae"/>
    <w:link w:val="21f4"/>
    <w:rsid w:val="00B77A56"/>
    <w:rPr>
      <w:rFonts w:ascii="Times New Roman" w:eastAsia="Times New Roman" w:hAnsi="Times New Roman"/>
      <w:shd w:val="clear" w:color="auto" w:fill="FFFFFF"/>
    </w:rPr>
  </w:style>
  <w:style w:type="character" w:customStyle="1" w:styleId="121pt">
    <w:name w:val="Основной текст (12) + Интервал 1 pt"/>
    <w:basedOn w:val="12d"/>
    <w:rsid w:val="00B77A56"/>
    <w:rPr>
      <w:rFonts w:ascii="Arial Unicode MS" w:eastAsia="Arial Unicode MS" w:hAnsi="Arial Unicode MS" w:cs="Arial Unicode MS"/>
      <w:b w:val="0"/>
      <w:bCs w:val="0"/>
      <w:i w:val="0"/>
      <w:iCs w:val="0"/>
      <w:smallCaps w:val="0"/>
      <w:strike w:val="0"/>
      <w:color w:val="84AE99"/>
      <w:spacing w:val="20"/>
      <w:w w:val="100"/>
      <w:position w:val="0"/>
      <w:sz w:val="18"/>
      <w:szCs w:val="18"/>
      <w:u w:val="none"/>
      <w:lang w:val="en-US" w:eastAsia="en-US" w:bidi="en-US"/>
    </w:rPr>
  </w:style>
  <w:style w:type="character" w:customStyle="1" w:styleId="12Exact0">
    <w:name w:val="Подпись к картинке (12) Exact"/>
    <w:basedOn w:val="ae"/>
    <w:link w:val="12e"/>
    <w:rsid w:val="00B77A56"/>
    <w:rPr>
      <w:spacing w:val="20"/>
      <w:sz w:val="15"/>
      <w:szCs w:val="15"/>
      <w:shd w:val="clear" w:color="auto" w:fill="FFFFFF"/>
      <w:lang w:val="en-US" w:eastAsia="en-US" w:bidi="en-US"/>
    </w:rPr>
  </w:style>
  <w:style w:type="character" w:customStyle="1" w:styleId="1265pt0ptExact">
    <w:name w:val="Подпись к картинке (12) + 6;5 pt;Курсив;Интервал 0 pt Exact"/>
    <w:basedOn w:val="12Exact0"/>
    <w:rsid w:val="00B77A56"/>
    <w:rPr>
      <w:rFonts w:ascii="Courier New" w:eastAsia="Courier New" w:hAnsi="Courier New" w:cs="Courier New"/>
      <w:i/>
      <w:iCs/>
      <w:color w:val="84AE99"/>
      <w:spacing w:val="10"/>
      <w:w w:val="100"/>
      <w:position w:val="0"/>
      <w:sz w:val="13"/>
      <w:szCs w:val="13"/>
      <w:shd w:val="clear" w:color="auto" w:fill="FFFFFF"/>
      <w:lang w:val="en-US" w:eastAsia="en-US" w:bidi="en-US"/>
    </w:rPr>
  </w:style>
  <w:style w:type="character" w:customStyle="1" w:styleId="13Exact">
    <w:name w:val="Подпись к картинке (13) Exact"/>
    <w:basedOn w:val="ae"/>
    <w:link w:val="13a"/>
    <w:rsid w:val="00B77A56"/>
    <w:rPr>
      <w:rFonts w:ascii="Arial Unicode MS" w:eastAsia="Arial Unicode MS" w:hAnsi="Arial Unicode MS" w:cs="Arial Unicode MS"/>
      <w:spacing w:val="310"/>
      <w:sz w:val="15"/>
      <w:szCs w:val="15"/>
      <w:shd w:val="clear" w:color="auto" w:fill="FFFFFF"/>
      <w:lang w:val="en-US" w:eastAsia="en-US" w:bidi="en-US"/>
    </w:rPr>
  </w:style>
  <w:style w:type="character" w:customStyle="1" w:styleId="18Exact">
    <w:name w:val="Основной текст (18) Exact"/>
    <w:basedOn w:val="ae"/>
    <w:rsid w:val="00B77A56"/>
    <w:rPr>
      <w:rFonts w:ascii="Arial Unicode MS" w:eastAsia="Arial Unicode MS" w:hAnsi="Arial Unicode MS" w:cs="Arial Unicode MS"/>
      <w:b/>
      <w:bCs/>
      <w:i w:val="0"/>
      <w:iCs w:val="0"/>
      <w:smallCaps w:val="0"/>
      <w:strike w:val="0"/>
      <w:sz w:val="18"/>
      <w:szCs w:val="18"/>
      <w:u w:val="none"/>
    </w:rPr>
  </w:style>
  <w:style w:type="character" w:customStyle="1" w:styleId="3115pt">
    <w:name w:val="Заголовок №3 + 11;5 pt;Не полужирный;Курсив"/>
    <w:basedOn w:val="3ff8"/>
    <w:rsid w:val="00B77A56"/>
    <w:rPr>
      <w:rFonts w:ascii="Arial Unicode MS" w:eastAsia="Arial Unicode MS" w:hAnsi="Arial Unicode MS" w:cs="Arial Unicode MS"/>
      <w:b/>
      <w:bCs/>
      <w:i/>
      <w:iCs/>
      <w:color w:val="000000"/>
      <w:spacing w:val="0"/>
      <w:w w:val="100"/>
      <w:position w:val="0"/>
      <w:sz w:val="23"/>
      <w:szCs w:val="23"/>
      <w:shd w:val="clear" w:color="auto" w:fill="FFFFFF"/>
      <w:lang w:val="ru-RU" w:eastAsia="ru-RU" w:bidi="ru-RU"/>
    </w:rPr>
  </w:style>
  <w:style w:type="character" w:customStyle="1" w:styleId="9pt0">
    <w:name w:val="Колонтитул + 9 pt"/>
    <w:basedOn w:val="afffffffffffffffffa"/>
    <w:rsid w:val="00B77A56"/>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Sylfaen9pt">
    <w:name w:val="Основной текст (2) + Sylfaen;9 pt"/>
    <w:basedOn w:val="2ff8"/>
    <w:rsid w:val="00B77A56"/>
    <w:rPr>
      <w:rFonts w:ascii="Sylfaen" w:eastAsia="Sylfaen" w:hAnsi="Sylfaen" w:cs="Sylfaen"/>
      <w:b w:val="0"/>
      <w:bCs w:val="0"/>
      <w:i w:val="0"/>
      <w:iCs w:val="0"/>
      <w:smallCaps w:val="0"/>
      <w:strike w:val="0"/>
      <w:color w:val="000000"/>
      <w:spacing w:val="0"/>
      <w:w w:val="100"/>
      <w:position w:val="0"/>
      <w:sz w:val="18"/>
      <w:szCs w:val="18"/>
      <w:u w:val="none"/>
      <w:lang w:val="ru-RU" w:eastAsia="ru-RU" w:bidi="ru-RU"/>
    </w:rPr>
  </w:style>
  <w:style w:type="character" w:customStyle="1" w:styleId="2Constantia9pt">
    <w:name w:val="Основной текст (2) + Constantia;9 pt"/>
    <w:basedOn w:val="2ff8"/>
    <w:rsid w:val="00B77A56"/>
    <w:rPr>
      <w:rFonts w:ascii="Constantia" w:eastAsia="Constantia" w:hAnsi="Constantia" w:cs="Constantia"/>
      <w:b w:val="0"/>
      <w:bCs w:val="0"/>
      <w:i w:val="0"/>
      <w:iCs w:val="0"/>
      <w:smallCaps w:val="0"/>
      <w:strike w:val="0"/>
      <w:color w:val="000000"/>
      <w:spacing w:val="0"/>
      <w:w w:val="100"/>
      <w:position w:val="0"/>
      <w:sz w:val="18"/>
      <w:szCs w:val="18"/>
      <w:u w:val="none"/>
      <w:lang w:val="ru-RU" w:eastAsia="ru-RU" w:bidi="ru-RU"/>
    </w:rPr>
  </w:style>
  <w:style w:type="character" w:customStyle="1" w:styleId="2Exact1">
    <w:name w:val="Заголовок №2 Exact"/>
    <w:basedOn w:val="ae"/>
    <w:rsid w:val="00B77A56"/>
    <w:rPr>
      <w:rFonts w:ascii="Times New Roman" w:eastAsia="Times New Roman" w:hAnsi="Times New Roman" w:cs="Times New Roman"/>
      <w:b w:val="0"/>
      <w:bCs w:val="0"/>
      <w:i w:val="0"/>
      <w:iCs w:val="0"/>
      <w:smallCaps w:val="0"/>
      <w:strike w:val="0"/>
      <w:sz w:val="30"/>
      <w:szCs w:val="30"/>
      <w:u w:val="none"/>
    </w:rPr>
  </w:style>
  <w:style w:type="character" w:customStyle="1" w:styleId="3Exact">
    <w:name w:val="Основной текст (3) Exact"/>
    <w:basedOn w:val="ae"/>
    <w:rsid w:val="00B77A56"/>
    <w:rPr>
      <w:rFonts w:ascii="Times New Roman" w:eastAsia="Times New Roman" w:hAnsi="Times New Roman" w:cs="Times New Roman"/>
      <w:b w:val="0"/>
      <w:bCs w:val="0"/>
      <w:i w:val="0"/>
      <w:iCs w:val="0"/>
      <w:smallCaps w:val="0"/>
      <w:strike w:val="0"/>
      <w:sz w:val="18"/>
      <w:szCs w:val="18"/>
      <w:u w:val="none"/>
    </w:rPr>
  </w:style>
  <w:style w:type="paragraph" w:customStyle="1" w:styleId="7f">
    <w:name w:val="Основной текст (7)"/>
    <w:basedOn w:val="ad"/>
    <w:link w:val="7e"/>
    <w:rsid w:val="00B77A56"/>
    <w:pPr>
      <w:widowControl w:val="0"/>
      <w:shd w:val="clear" w:color="auto" w:fill="FFFFFF"/>
      <w:spacing w:after="840" w:line="307" w:lineRule="exact"/>
      <w:jc w:val="center"/>
    </w:pPr>
    <w:rPr>
      <w:rFonts w:eastAsia="Times New Roman"/>
      <w:sz w:val="28"/>
      <w:szCs w:val="28"/>
      <w:lang w:eastAsia="ru-RU"/>
    </w:rPr>
  </w:style>
  <w:style w:type="paragraph" w:customStyle="1" w:styleId="8a">
    <w:name w:val="Основной текст (8)"/>
    <w:basedOn w:val="ad"/>
    <w:link w:val="89"/>
    <w:rsid w:val="00B77A56"/>
    <w:pPr>
      <w:widowControl w:val="0"/>
      <w:shd w:val="clear" w:color="auto" w:fill="FFFFFF"/>
      <w:spacing w:before="380" w:line="302" w:lineRule="exact"/>
    </w:pPr>
    <w:rPr>
      <w:rFonts w:eastAsia="Times New Roman"/>
      <w:b/>
      <w:bCs/>
      <w:sz w:val="26"/>
      <w:szCs w:val="26"/>
      <w:lang w:eastAsia="ru-RU"/>
    </w:rPr>
  </w:style>
  <w:style w:type="paragraph" w:customStyle="1" w:styleId="98">
    <w:name w:val="Основной текст (9)"/>
    <w:basedOn w:val="ad"/>
    <w:link w:val="97"/>
    <w:rsid w:val="00B77A56"/>
    <w:pPr>
      <w:widowControl w:val="0"/>
      <w:shd w:val="clear" w:color="auto" w:fill="FFFFFF"/>
      <w:spacing w:after="240" w:line="376" w:lineRule="exact"/>
      <w:jc w:val="center"/>
    </w:pPr>
    <w:rPr>
      <w:rFonts w:eastAsia="Times New Roman"/>
      <w:b/>
      <w:bCs/>
      <w:sz w:val="34"/>
      <w:szCs w:val="34"/>
      <w:lang w:eastAsia="ru-RU"/>
    </w:rPr>
  </w:style>
  <w:style w:type="paragraph" w:customStyle="1" w:styleId="109">
    <w:name w:val="Основной текст (10)"/>
    <w:basedOn w:val="ad"/>
    <w:link w:val="108"/>
    <w:rsid w:val="00B77A56"/>
    <w:pPr>
      <w:widowControl w:val="0"/>
      <w:shd w:val="clear" w:color="auto" w:fill="FFFFFF"/>
      <w:spacing w:before="580" w:after="1760" w:line="294" w:lineRule="exact"/>
      <w:ind w:hanging="680"/>
      <w:jc w:val="center"/>
    </w:pPr>
    <w:rPr>
      <w:rFonts w:ascii="Arial Unicode MS" w:eastAsia="Arial Unicode MS" w:hAnsi="Arial Unicode MS" w:cs="Arial Unicode MS"/>
      <w:b/>
      <w:bCs/>
      <w:sz w:val="22"/>
      <w:lang w:eastAsia="ru-RU"/>
    </w:rPr>
  </w:style>
  <w:style w:type="paragraph" w:customStyle="1" w:styleId="11fd">
    <w:name w:val="Основной текст (11)"/>
    <w:basedOn w:val="ad"/>
    <w:link w:val="11fc"/>
    <w:rsid w:val="00B77A56"/>
    <w:pPr>
      <w:widowControl w:val="0"/>
      <w:shd w:val="clear" w:color="auto" w:fill="FFFFFF"/>
      <w:spacing w:after="400" w:line="294" w:lineRule="exact"/>
      <w:jc w:val="left"/>
    </w:pPr>
    <w:rPr>
      <w:rFonts w:ascii="Arial Unicode MS" w:eastAsia="Arial Unicode MS" w:hAnsi="Arial Unicode MS" w:cs="Arial Unicode MS"/>
      <w:b/>
      <w:bCs/>
      <w:sz w:val="22"/>
      <w:lang w:eastAsia="ru-RU"/>
    </w:rPr>
  </w:style>
  <w:style w:type="paragraph" w:customStyle="1" w:styleId="2fffa">
    <w:name w:val="Подпись к таблице (2)"/>
    <w:basedOn w:val="ad"/>
    <w:link w:val="2fff9"/>
    <w:rsid w:val="00B77A56"/>
    <w:pPr>
      <w:widowControl w:val="0"/>
      <w:shd w:val="clear" w:color="auto" w:fill="FFFFFF"/>
      <w:spacing w:line="294" w:lineRule="exact"/>
    </w:pPr>
    <w:rPr>
      <w:rFonts w:ascii="Arial Unicode MS" w:eastAsia="Arial Unicode MS" w:hAnsi="Arial Unicode MS" w:cs="Arial Unicode MS"/>
      <w:sz w:val="22"/>
      <w:lang w:eastAsia="ru-RU"/>
    </w:rPr>
  </w:style>
  <w:style w:type="paragraph" w:customStyle="1" w:styleId="3ff9">
    <w:name w:val="Заголовок №3"/>
    <w:basedOn w:val="ad"/>
    <w:link w:val="3ff8"/>
    <w:rsid w:val="00B77A56"/>
    <w:pPr>
      <w:widowControl w:val="0"/>
      <w:shd w:val="clear" w:color="auto" w:fill="FFFFFF"/>
      <w:spacing w:line="350" w:lineRule="exact"/>
      <w:ind w:hanging="680"/>
      <w:jc w:val="left"/>
      <w:outlineLvl w:val="2"/>
    </w:pPr>
    <w:rPr>
      <w:rFonts w:ascii="Arial Unicode MS" w:eastAsia="Arial Unicode MS" w:hAnsi="Arial Unicode MS" w:cs="Arial Unicode MS"/>
      <w:b/>
      <w:bCs/>
      <w:sz w:val="22"/>
      <w:lang w:eastAsia="ru-RU"/>
    </w:rPr>
  </w:style>
  <w:style w:type="paragraph" w:customStyle="1" w:styleId="139">
    <w:name w:val="Основной текст (13)"/>
    <w:basedOn w:val="ad"/>
    <w:link w:val="138"/>
    <w:rsid w:val="00B77A56"/>
    <w:pPr>
      <w:widowControl w:val="0"/>
      <w:shd w:val="clear" w:color="auto" w:fill="FFFFFF"/>
      <w:spacing w:before="120" w:line="268" w:lineRule="exact"/>
      <w:jc w:val="left"/>
    </w:pPr>
    <w:rPr>
      <w:rFonts w:ascii="Arial Unicode MS" w:eastAsia="Arial Unicode MS" w:hAnsi="Arial Unicode MS" w:cs="Arial Unicode MS"/>
      <w:sz w:val="20"/>
      <w:szCs w:val="20"/>
      <w:lang w:eastAsia="ru-RU"/>
    </w:rPr>
  </w:style>
  <w:style w:type="paragraph" w:customStyle="1" w:styleId="2fffc">
    <w:name w:val="Подпись к картинке (2)"/>
    <w:basedOn w:val="ad"/>
    <w:link w:val="2Exact"/>
    <w:rsid w:val="00B77A56"/>
    <w:pPr>
      <w:widowControl w:val="0"/>
      <w:shd w:val="clear" w:color="auto" w:fill="FFFFFF"/>
      <w:spacing w:line="616" w:lineRule="exact"/>
      <w:jc w:val="left"/>
    </w:pPr>
    <w:rPr>
      <w:rFonts w:ascii="Arial Unicode MS" w:eastAsia="Arial Unicode MS" w:hAnsi="Arial Unicode MS" w:cs="Arial Unicode MS"/>
      <w:sz w:val="46"/>
      <w:szCs w:val="46"/>
      <w:lang w:eastAsia="ru-RU"/>
    </w:rPr>
  </w:style>
  <w:style w:type="paragraph" w:customStyle="1" w:styleId="147">
    <w:name w:val="Основной текст (14)"/>
    <w:basedOn w:val="ad"/>
    <w:link w:val="14Exact"/>
    <w:rsid w:val="00B77A56"/>
    <w:pPr>
      <w:widowControl w:val="0"/>
      <w:shd w:val="clear" w:color="auto" w:fill="FFFFFF"/>
      <w:spacing w:line="210" w:lineRule="exact"/>
      <w:jc w:val="right"/>
    </w:pPr>
    <w:rPr>
      <w:rFonts w:eastAsia="Times New Roman"/>
      <w:b/>
      <w:bCs/>
      <w:sz w:val="19"/>
      <w:szCs w:val="19"/>
      <w:lang w:eastAsia="ru-RU"/>
    </w:rPr>
  </w:style>
  <w:style w:type="paragraph" w:customStyle="1" w:styleId="153">
    <w:name w:val="Основной текст (15)"/>
    <w:basedOn w:val="ad"/>
    <w:link w:val="15Exact"/>
    <w:rsid w:val="00B77A56"/>
    <w:pPr>
      <w:widowControl w:val="0"/>
      <w:shd w:val="clear" w:color="auto" w:fill="FFFFFF"/>
      <w:spacing w:line="200" w:lineRule="exact"/>
      <w:jc w:val="right"/>
    </w:pPr>
    <w:rPr>
      <w:rFonts w:ascii="Arial Unicode MS" w:eastAsia="Arial Unicode MS" w:hAnsi="Arial Unicode MS" w:cs="Arial Unicode MS"/>
      <w:sz w:val="15"/>
      <w:szCs w:val="15"/>
      <w:lang w:eastAsia="ru-RU"/>
    </w:rPr>
  </w:style>
  <w:style w:type="paragraph" w:customStyle="1" w:styleId="162">
    <w:name w:val="Основной текст (16)"/>
    <w:basedOn w:val="ad"/>
    <w:link w:val="16Exact"/>
    <w:rsid w:val="00B77A56"/>
    <w:pPr>
      <w:widowControl w:val="0"/>
      <w:shd w:val="clear" w:color="auto" w:fill="FFFFFF"/>
      <w:spacing w:line="62" w:lineRule="exact"/>
      <w:jc w:val="left"/>
    </w:pPr>
    <w:rPr>
      <w:rFonts w:ascii="Arial Unicode MS" w:eastAsia="Arial Unicode MS" w:hAnsi="Arial Unicode MS" w:cs="Arial Unicode MS"/>
      <w:sz w:val="8"/>
      <w:szCs w:val="8"/>
      <w:lang w:eastAsia="ru-RU"/>
    </w:rPr>
  </w:style>
  <w:style w:type="paragraph" w:customStyle="1" w:styleId="3ffb">
    <w:name w:val="Подпись к картинке (3)"/>
    <w:basedOn w:val="ad"/>
    <w:link w:val="3ffa"/>
    <w:rsid w:val="00B77A56"/>
    <w:pPr>
      <w:widowControl w:val="0"/>
      <w:shd w:val="clear" w:color="auto" w:fill="FFFFFF"/>
      <w:spacing w:line="160" w:lineRule="exact"/>
      <w:jc w:val="left"/>
    </w:pPr>
    <w:rPr>
      <w:rFonts w:ascii="Arial Unicode MS" w:eastAsia="Arial Unicode MS" w:hAnsi="Arial Unicode MS" w:cs="Arial Unicode MS"/>
      <w:spacing w:val="30"/>
      <w:sz w:val="12"/>
      <w:szCs w:val="12"/>
      <w:lang w:eastAsia="ru-RU"/>
    </w:rPr>
  </w:style>
  <w:style w:type="paragraph" w:customStyle="1" w:styleId="174">
    <w:name w:val="Основной текст (17)"/>
    <w:basedOn w:val="ad"/>
    <w:link w:val="173"/>
    <w:rsid w:val="00B77A56"/>
    <w:pPr>
      <w:widowControl w:val="0"/>
      <w:shd w:val="clear" w:color="auto" w:fill="FFFFFF"/>
      <w:spacing w:line="160" w:lineRule="exact"/>
      <w:jc w:val="left"/>
    </w:pPr>
    <w:rPr>
      <w:rFonts w:ascii="Arial Unicode MS" w:eastAsia="Arial Unicode MS" w:hAnsi="Arial Unicode MS" w:cs="Arial Unicode MS"/>
      <w:spacing w:val="30"/>
      <w:sz w:val="12"/>
      <w:szCs w:val="12"/>
      <w:lang w:eastAsia="ru-RU"/>
    </w:rPr>
  </w:style>
  <w:style w:type="paragraph" w:customStyle="1" w:styleId="afffffffffffffffffe">
    <w:name w:val="Подпись к картинке"/>
    <w:basedOn w:val="ad"/>
    <w:link w:val="afffffffffffffffffd"/>
    <w:rsid w:val="00B77A56"/>
    <w:pPr>
      <w:widowControl w:val="0"/>
      <w:shd w:val="clear" w:color="auto" w:fill="FFFFFF"/>
      <w:spacing w:line="222" w:lineRule="exact"/>
      <w:jc w:val="left"/>
    </w:pPr>
    <w:rPr>
      <w:rFonts w:ascii="Arial Unicode MS" w:eastAsia="Arial Unicode MS" w:hAnsi="Arial Unicode MS" w:cs="Arial Unicode MS"/>
      <w:sz w:val="15"/>
      <w:szCs w:val="15"/>
      <w:lang w:eastAsia="ru-RU"/>
    </w:rPr>
  </w:style>
  <w:style w:type="paragraph" w:customStyle="1" w:styleId="4f8">
    <w:name w:val="Заголовок №4"/>
    <w:basedOn w:val="ad"/>
    <w:link w:val="4f7"/>
    <w:rsid w:val="00B77A56"/>
    <w:pPr>
      <w:widowControl w:val="0"/>
      <w:shd w:val="clear" w:color="auto" w:fill="FFFFFF"/>
      <w:spacing w:before="380" w:after="120" w:line="240" w:lineRule="exact"/>
      <w:ind w:firstLine="820"/>
      <w:outlineLvl w:val="3"/>
    </w:pPr>
    <w:rPr>
      <w:rFonts w:ascii="Arial Unicode MS" w:eastAsia="Arial Unicode MS" w:hAnsi="Arial Unicode MS" w:cs="Arial Unicode MS"/>
      <w:b/>
      <w:bCs/>
      <w:sz w:val="18"/>
      <w:szCs w:val="18"/>
      <w:lang w:eastAsia="ru-RU"/>
    </w:rPr>
  </w:style>
  <w:style w:type="paragraph" w:customStyle="1" w:styleId="192">
    <w:name w:val="Основной текст (19)"/>
    <w:basedOn w:val="ad"/>
    <w:link w:val="19Exact"/>
    <w:rsid w:val="00B77A56"/>
    <w:pPr>
      <w:widowControl w:val="0"/>
      <w:shd w:val="clear" w:color="auto" w:fill="FFFFFF"/>
      <w:spacing w:line="154" w:lineRule="exact"/>
      <w:jc w:val="left"/>
    </w:pPr>
    <w:rPr>
      <w:rFonts w:eastAsia="Times New Roman"/>
      <w:i/>
      <w:iCs/>
      <w:sz w:val="14"/>
      <w:szCs w:val="14"/>
      <w:lang w:eastAsia="ru-RU"/>
    </w:rPr>
  </w:style>
  <w:style w:type="paragraph" w:customStyle="1" w:styleId="4f9">
    <w:name w:val="Подпись к картинке (4)"/>
    <w:basedOn w:val="ad"/>
    <w:link w:val="4Exact0"/>
    <w:rsid w:val="00B77A56"/>
    <w:pPr>
      <w:widowControl w:val="0"/>
      <w:shd w:val="clear" w:color="auto" w:fill="FFFFFF"/>
      <w:spacing w:line="232" w:lineRule="exact"/>
      <w:jc w:val="left"/>
    </w:pPr>
    <w:rPr>
      <w:rFonts w:eastAsia="Times New Roman"/>
      <w:i/>
      <w:iCs/>
      <w:sz w:val="21"/>
      <w:szCs w:val="21"/>
      <w:lang w:eastAsia="ru-RU"/>
    </w:rPr>
  </w:style>
  <w:style w:type="paragraph" w:customStyle="1" w:styleId="5f3">
    <w:name w:val="Подпись к картинке (5)"/>
    <w:basedOn w:val="ad"/>
    <w:link w:val="5Exact"/>
    <w:rsid w:val="00B77A56"/>
    <w:pPr>
      <w:widowControl w:val="0"/>
      <w:shd w:val="clear" w:color="auto" w:fill="FFFFFF"/>
      <w:spacing w:line="224" w:lineRule="exact"/>
      <w:jc w:val="left"/>
    </w:pPr>
    <w:rPr>
      <w:rFonts w:eastAsia="Times New Roman"/>
      <w:sz w:val="15"/>
      <w:szCs w:val="15"/>
      <w:lang w:eastAsia="ru-RU"/>
    </w:rPr>
  </w:style>
  <w:style w:type="paragraph" w:customStyle="1" w:styleId="6f0">
    <w:name w:val="Подпись к картинке (6)"/>
    <w:basedOn w:val="ad"/>
    <w:link w:val="6Exact"/>
    <w:rsid w:val="00B77A56"/>
    <w:pPr>
      <w:widowControl w:val="0"/>
      <w:shd w:val="clear" w:color="auto" w:fill="FFFFFF"/>
      <w:spacing w:line="134" w:lineRule="exact"/>
      <w:jc w:val="left"/>
    </w:pPr>
    <w:rPr>
      <w:rFonts w:ascii="Arial Unicode MS" w:eastAsia="Arial Unicode MS" w:hAnsi="Arial Unicode MS" w:cs="Arial Unicode MS"/>
      <w:spacing w:val="40"/>
      <w:sz w:val="10"/>
      <w:szCs w:val="10"/>
      <w:lang w:eastAsia="ru-RU"/>
    </w:rPr>
  </w:style>
  <w:style w:type="paragraph" w:customStyle="1" w:styleId="7f0">
    <w:name w:val="Подпись к картинке (7)"/>
    <w:basedOn w:val="ad"/>
    <w:link w:val="7Exact"/>
    <w:rsid w:val="00B77A56"/>
    <w:pPr>
      <w:widowControl w:val="0"/>
      <w:shd w:val="clear" w:color="auto" w:fill="FFFFFF"/>
      <w:spacing w:after="80" w:line="71" w:lineRule="exact"/>
      <w:jc w:val="left"/>
    </w:pPr>
    <w:rPr>
      <w:rFonts w:ascii="Arial Unicode MS" w:eastAsia="Arial Unicode MS" w:hAnsi="Arial Unicode MS" w:cs="Arial Unicode MS"/>
      <w:sz w:val="8"/>
      <w:szCs w:val="8"/>
      <w:lang w:eastAsia="ru-RU"/>
    </w:rPr>
  </w:style>
  <w:style w:type="paragraph" w:customStyle="1" w:styleId="8b">
    <w:name w:val="Подпись к картинке (8)"/>
    <w:basedOn w:val="ad"/>
    <w:link w:val="8Exact"/>
    <w:rsid w:val="00B77A56"/>
    <w:pPr>
      <w:widowControl w:val="0"/>
      <w:shd w:val="clear" w:color="auto" w:fill="FFFFFF"/>
      <w:spacing w:before="80" w:line="152" w:lineRule="exact"/>
      <w:jc w:val="left"/>
    </w:pPr>
    <w:rPr>
      <w:rFonts w:ascii="Arial Unicode MS" w:eastAsia="Arial Unicode MS" w:hAnsi="Arial Unicode MS" w:cs="Arial Unicode MS"/>
      <w:sz w:val="8"/>
      <w:szCs w:val="8"/>
      <w:lang w:eastAsia="ru-RU"/>
    </w:rPr>
  </w:style>
  <w:style w:type="paragraph" w:customStyle="1" w:styleId="201">
    <w:name w:val="Основной текст (20)"/>
    <w:basedOn w:val="ad"/>
    <w:link w:val="20Exact"/>
    <w:rsid w:val="00B77A56"/>
    <w:pPr>
      <w:widowControl w:val="0"/>
      <w:shd w:val="clear" w:color="auto" w:fill="FFFFFF"/>
      <w:spacing w:line="108" w:lineRule="exact"/>
      <w:jc w:val="left"/>
    </w:pPr>
    <w:rPr>
      <w:rFonts w:ascii="Arial Unicode MS" w:eastAsia="Arial Unicode MS" w:hAnsi="Arial Unicode MS" w:cs="Arial Unicode MS"/>
      <w:sz w:val="8"/>
      <w:szCs w:val="8"/>
      <w:lang w:eastAsia="ru-RU"/>
    </w:rPr>
  </w:style>
  <w:style w:type="paragraph" w:customStyle="1" w:styleId="9a">
    <w:name w:val="Подпись к картинке (9)"/>
    <w:basedOn w:val="ad"/>
    <w:link w:val="99"/>
    <w:rsid w:val="00B77A56"/>
    <w:pPr>
      <w:widowControl w:val="0"/>
      <w:shd w:val="clear" w:color="auto" w:fill="FFFFFF"/>
      <w:spacing w:line="240" w:lineRule="exact"/>
      <w:jc w:val="left"/>
    </w:pPr>
    <w:rPr>
      <w:rFonts w:ascii="Arial Unicode MS" w:eastAsia="Arial Unicode MS" w:hAnsi="Arial Unicode MS" w:cs="Arial Unicode MS"/>
      <w:sz w:val="18"/>
      <w:szCs w:val="18"/>
      <w:lang w:eastAsia="ru-RU"/>
    </w:rPr>
  </w:style>
  <w:style w:type="paragraph" w:customStyle="1" w:styleId="10b">
    <w:name w:val="Подпись к картинке (10)"/>
    <w:basedOn w:val="ad"/>
    <w:link w:val="10a"/>
    <w:rsid w:val="00B77A56"/>
    <w:pPr>
      <w:widowControl w:val="0"/>
      <w:shd w:val="clear" w:color="auto" w:fill="FFFFFF"/>
      <w:spacing w:line="240" w:lineRule="exact"/>
      <w:jc w:val="left"/>
    </w:pPr>
    <w:rPr>
      <w:rFonts w:ascii="Arial Unicode MS" w:eastAsia="Arial Unicode MS" w:hAnsi="Arial Unicode MS" w:cs="Arial Unicode MS"/>
      <w:b/>
      <w:bCs/>
      <w:sz w:val="18"/>
      <w:szCs w:val="18"/>
      <w:lang w:eastAsia="ru-RU"/>
    </w:rPr>
  </w:style>
  <w:style w:type="paragraph" w:customStyle="1" w:styleId="11fe">
    <w:name w:val="Подпись к картинке (11)"/>
    <w:basedOn w:val="ad"/>
    <w:link w:val="11Exact"/>
    <w:rsid w:val="00B77A56"/>
    <w:pPr>
      <w:widowControl w:val="0"/>
      <w:shd w:val="clear" w:color="auto" w:fill="FFFFFF"/>
      <w:spacing w:line="244" w:lineRule="exact"/>
      <w:jc w:val="right"/>
    </w:pPr>
    <w:rPr>
      <w:rFonts w:eastAsia="Times New Roman"/>
      <w:b/>
      <w:bCs/>
      <w:spacing w:val="30"/>
      <w:sz w:val="22"/>
      <w:lang w:val="en-US" w:bidi="en-US"/>
    </w:rPr>
  </w:style>
  <w:style w:type="paragraph" w:customStyle="1" w:styleId="1fffffffb">
    <w:name w:val="Заголовок №1"/>
    <w:basedOn w:val="ad"/>
    <w:link w:val="1Exact"/>
    <w:rsid w:val="00B77A56"/>
    <w:pPr>
      <w:widowControl w:val="0"/>
      <w:shd w:val="clear" w:color="auto" w:fill="FFFFFF"/>
      <w:spacing w:line="294" w:lineRule="exact"/>
      <w:outlineLvl w:val="0"/>
    </w:pPr>
    <w:rPr>
      <w:rFonts w:ascii="Arial Unicode MS" w:eastAsia="Arial Unicode MS" w:hAnsi="Arial Unicode MS" w:cs="Arial Unicode MS"/>
      <w:sz w:val="22"/>
      <w:lang w:val="en-US" w:bidi="en-US"/>
    </w:rPr>
  </w:style>
  <w:style w:type="paragraph" w:customStyle="1" w:styleId="21f4">
    <w:name w:val="Основной текст (21)"/>
    <w:basedOn w:val="ad"/>
    <w:link w:val="21Exact"/>
    <w:rsid w:val="00B77A56"/>
    <w:pPr>
      <w:widowControl w:val="0"/>
      <w:shd w:val="clear" w:color="auto" w:fill="FFFFFF"/>
      <w:spacing w:line="0" w:lineRule="atLeast"/>
      <w:jc w:val="left"/>
    </w:pPr>
    <w:rPr>
      <w:rFonts w:eastAsia="Times New Roman"/>
      <w:sz w:val="20"/>
      <w:szCs w:val="20"/>
      <w:lang w:eastAsia="ru-RU"/>
    </w:rPr>
  </w:style>
  <w:style w:type="paragraph" w:customStyle="1" w:styleId="12e">
    <w:name w:val="Подпись к картинке (12)"/>
    <w:basedOn w:val="ad"/>
    <w:link w:val="12Exact0"/>
    <w:rsid w:val="00B77A56"/>
    <w:pPr>
      <w:widowControl w:val="0"/>
      <w:shd w:val="clear" w:color="auto" w:fill="FFFFFF"/>
      <w:spacing w:line="170" w:lineRule="exact"/>
      <w:jc w:val="left"/>
    </w:pPr>
    <w:rPr>
      <w:rFonts w:ascii="Calibri" w:hAnsi="Calibri"/>
      <w:spacing w:val="20"/>
      <w:sz w:val="15"/>
      <w:szCs w:val="15"/>
      <w:lang w:val="en-US" w:bidi="en-US"/>
    </w:rPr>
  </w:style>
  <w:style w:type="paragraph" w:customStyle="1" w:styleId="13a">
    <w:name w:val="Подпись к картинке (13)"/>
    <w:basedOn w:val="ad"/>
    <w:link w:val="13Exact"/>
    <w:rsid w:val="00B77A56"/>
    <w:pPr>
      <w:widowControl w:val="0"/>
      <w:shd w:val="clear" w:color="auto" w:fill="FFFFFF"/>
      <w:spacing w:line="200" w:lineRule="exact"/>
      <w:jc w:val="left"/>
    </w:pPr>
    <w:rPr>
      <w:rFonts w:ascii="Arial Unicode MS" w:eastAsia="Arial Unicode MS" w:hAnsi="Arial Unicode MS" w:cs="Arial Unicode MS"/>
      <w:spacing w:val="310"/>
      <w:sz w:val="15"/>
      <w:szCs w:val="15"/>
      <w:lang w:val="en-US" w:bidi="en-US"/>
    </w:rPr>
  </w:style>
  <w:style w:type="character" w:customStyle="1" w:styleId="8pt0pt">
    <w:name w:val="Основной текст + 8 pt;Интервал 0 pt"/>
    <w:rsid w:val="00B77A56"/>
    <w:rPr>
      <w:rFonts w:ascii="Microsoft Sans Serif" w:eastAsia="Microsoft Sans Serif" w:hAnsi="Microsoft Sans Serif" w:cs="Microsoft Sans Serif"/>
      <w:color w:val="000000"/>
      <w:spacing w:val="-10"/>
      <w:w w:val="100"/>
      <w:position w:val="0"/>
      <w:sz w:val="16"/>
      <w:szCs w:val="16"/>
      <w:shd w:val="clear" w:color="auto" w:fill="FFFFFF"/>
      <w:lang w:val="ru-RU"/>
    </w:rPr>
  </w:style>
  <w:style w:type="character" w:customStyle="1" w:styleId="Arial10pt">
    <w:name w:val="Основной текст + Arial;10 pt"/>
    <w:rsid w:val="00B77A56"/>
    <w:rPr>
      <w:rFonts w:ascii="Arial" w:eastAsia="Arial" w:hAnsi="Arial" w:cs="Arial"/>
      <w:color w:val="FFFFFF"/>
      <w:spacing w:val="0"/>
      <w:w w:val="100"/>
      <w:position w:val="0"/>
      <w:sz w:val="20"/>
      <w:szCs w:val="20"/>
      <w:shd w:val="clear" w:color="auto" w:fill="FFFFFF"/>
    </w:rPr>
  </w:style>
  <w:style w:type="character" w:customStyle="1" w:styleId="SegoeUI115pt0pt">
    <w:name w:val="Основной текст + Segoe UI;11;5 pt;Полужирный;Интервал 0 pt"/>
    <w:rsid w:val="00B77A56"/>
    <w:rPr>
      <w:rFonts w:ascii="Segoe UI" w:eastAsia="Segoe UI" w:hAnsi="Segoe UI" w:cs="Segoe UI"/>
      <w:b/>
      <w:bCs/>
      <w:i w:val="0"/>
      <w:iCs w:val="0"/>
      <w:smallCaps w:val="0"/>
      <w:strike w:val="0"/>
      <w:color w:val="000000"/>
      <w:spacing w:val="-10"/>
      <w:w w:val="100"/>
      <w:position w:val="0"/>
      <w:sz w:val="23"/>
      <w:szCs w:val="23"/>
      <w:u w:val="none"/>
      <w:shd w:val="clear" w:color="auto" w:fill="FFFFFF"/>
      <w:lang w:val="ru-RU"/>
    </w:rPr>
  </w:style>
  <w:style w:type="character" w:customStyle="1" w:styleId="ArialNarrow145pt-1pt">
    <w:name w:val="Основной текст + Arial Narrow;14;5 pt;Полужирный;Курсив;Интервал -1 pt"/>
    <w:rsid w:val="00B77A56"/>
    <w:rPr>
      <w:rFonts w:ascii="Arial Narrow" w:eastAsia="Arial Narrow" w:hAnsi="Arial Narrow" w:cs="Arial Narrow"/>
      <w:b/>
      <w:bCs/>
      <w:i/>
      <w:iCs/>
      <w:smallCaps w:val="0"/>
      <w:strike w:val="0"/>
      <w:color w:val="FFFFFF"/>
      <w:spacing w:val="-30"/>
      <w:w w:val="100"/>
      <w:position w:val="0"/>
      <w:sz w:val="29"/>
      <w:szCs w:val="29"/>
      <w:u w:val="none"/>
      <w:shd w:val="clear" w:color="auto" w:fill="FFFFFF"/>
      <w:lang w:val="uk-UA"/>
    </w:rPr>
  </w:style>
  <w:style w:type="character" w:customStyle="1" w:styleId="TimesNewRoman175pt-1pt">
    <w:name w:val="Основной текст + Times New Roman;17;5 pt;Полужирный;Интервал -1 pt"/>
    <w:rsid w:val="00B77A56"/>
    <w:rPr>
      <w:rFonts w:ascii="Times New Roman" w:eastAsia="Times New Roman" w:hAnsi="Times New Roman" w:cs="Times New Roman"/>
      <w:b/>
      <w:bCs/>
      <w:i w:val="0"/>
      <w:iCs w:val="0"/>
      <w:smallCaps w:val="0"/>
      <w:strike w:val="0"/>
      <w:color w:val="000000"/>
      <w:spacing w:val="-20"/>
      <w:w w:val="100"/>
      <w:position w:val="0"/>
      <w:sz w:val="35"/>
      <w:szCs w:val="35"/>
      <w:u w:val="none"/>
      <w:shd w:val="clear" w:color="auto" w:fill="FFFFFF"/>
      <w:lang w:val="uk-UA"/>
    </w:rPr>
  </w:style>
  <w:style w:type="paragraph" w:customStyle="1" w:styleId="Geonika">
    <w:name w:val="Geonika Обычный текст"/>
    <w:basedOn w:val="S7"/>
    <w:link w:val="Geonika0"/>
    <w:qFormat/>
    <w:rsid w:val="00B77A56"/>
    <w:pPr>
      <w:tabs>
        <w:tab w:val="clear" w:pos="1010"/>
      </w:tabs>
      <w:suppressAutoHyphens w:val="0"/>
      <w:spacing w:before="120" w:after="60" w:line="276" w:lineRule="auto"/>
      <w:ind w:right="0" w:firstLine="567"/>
      <w:contextualSpacing w:val="0"/>
    </w:pPr>
    <w:rPr>
      <w:rFonts w:ascii="Calibri" w:eastAsia="Times New Roman" w:hAnsi="Calibri"/>
      <w:lang w:bidi="en-US"/>
    </w:rPr>
  </w:style>
  <w:style w:type="character" w:customStyle="1" w:styleId="Geonika0">
    <w:name w:val="Geonika Обычный текст Знак"/>
    <w:link w:val="Geonika"/>
    <w:rsid w:val="00B77A56"/>
    <w:rPr>
      <w:rFonts w:eastAsia="Times New Roman"/>
      <w:sz w:val="24"/>
      <w:szCs w:val="24"/>
      <w:lang w:eastAsia="ar-SA" w:bidi="en-US"/>
    </w:rPr>
  </w:style>
  <w:style w:type="character" w:customStyle="1" w:styleId="115pt">
    <w:name w:val="Основной текст + 11;5 pt"/>
    <w:rsid w:val="00B77A5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10c">
    <w:name w:val="Основной текст10"/>
    <w:basedOn w:val="ad"/>
    <w:rsid w:val="00B77A56"/>
    <w:pPr>
      <w:widowControl w:val="0"/>
      <w:shd w:val="clear" w:color="auto" w:fill="FFFFFF"/>
      <w:spacing w:before="720" w:after="3360" w:line="274" w:lineRule="exact"/>
      <w:ind w:hanging="1900"/>
      <w:jc w:val="center"/>
    </w:pPr>
    <w:rPr>
      <w:rFonts w:ascii="Microsoft Sans Serif" w:eastAsia="Microsoft Sans Serif" w:hAnsi="Microsoft Sans Serif" w:cs="Microsoft Sans Serif"/>
      <w:sz w:val="18"/>
      <w:szCs w:val="18"/>
      <w:lang w:eastAsia="ru-RU"/>
    </w:rPr>
  </w:style>
  <w:style w:type="paragraph" w:customStyle="1" w:styleId="consplusnormal1">
    <w:name w:val="consplusnormal"/>
    <w:basedOn w:val="ad"/>
    <w:rsid w:val="00B77A56"/>
    <w:pPr>
      <w:spacing w:before="100" w:beforeAutospacing="1" w:after="100" w:afterAutospacing="1" w:line="240" w:lineRule="auto"/>
      <w:jc w:val="left"/>
    </w:pPr>
    <w:rPr>
      <w:rFonts w:eastAsia="Times New Roman"/>
      <w:szCs w:val="24"/>
      <w:lang w:eastAsia="ru-RU"/>
    </w:rPr>
  </w:style>
  <w:style w:type="paragraph" w:customStyle="1" w:styleId="uni">
    <w:name w:val="uni"/>
    <w:basedOn w:val="ad"/>
    <w:rsid w:val="00B77A56"/>
    <w:pPr>
      <w:spacing w:before="100" w:beforeAutospacing="1" w:after="100" w:afterAutospacing="1" w:line="240" w:lineRule="auto"/>
      <w:jc w:val="left"/>
    </w:pPr>
    <w:rPr>
      <w:rFonts w:eastAsia="Times New Roman"/>
      <w:szCs w:val="24"/>
      <w:lang w:eastAsia="ru-RU"/>
    </w:rPr>
  </w:style>
  <w:style w:type="paragraph" w:customStyle="1" w:styleId="unip">
    <w:name w:val="unip"/>
    <w:basedOn w:val="ad"/>
    <w:rsid w:val="00B77A56"/>
    <w:pPr>
      <w:spacing w:before="100" w:beforeAutospacing="1" w:after="100" w:afterAutospacing="1" w:line="240" w:lineRule="auto"/>
      <w:jc w:val="left"/>
    </w:pPr>
    <w:rPr>
      <w:rFonts w:eastAsia="Times New Roman"/>
      <w:szCs w:val="24"/>
      <w:lang w:eastAsia="ru-RU"/>
    </w:rPr>
  </w:style>
  <w:style w:type="character" w:customStyle="1" w:styleId="1124">
    <w:name w:val="Основной текст + 112"/>
    <w:aliases w:val="5 pt4"/>
    <w:basedOn w:val="1fffffe"/>
    <w:uiPriority w:val="99"/>
    <w:rsid w:val="00B77A56"/>
    <w:rPr>
      <w:rFonts w:ascii="Times New Roman" w:hAnsi="Times New Roman" w:cs="Times New Roman" w:hint="default"/>
      <w:sz w:val="23"/>
      <w:szCs w:val="23"/>
      <w:u w:val="none"/>
      <w:shd w:val="clear" w:color="auto" w:fill="FFFFFF"/>
      <w:lang w:eastAsia="ru-RU"/>
    </w:rPr>
  </w:style>
  <w:style w:type="character" w:customStyle="1" w:styleId="212pt5">
    <w:name w:val="Основной текст (2) + 12 pt"/>
    <w:basedOn w:val="2ff8"/>
    <w:rsid w:val="00B77A5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6">
    <w:name w:val="Основной текст (2) + 12 pt;Полужирный"/>
    <w:basedOn w:val="2ff8"/>
    <w:rsid w:val="00B77A5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5f4">
    <w:name w:val="Заголовок №5_"/>
    <w:basedOn w:val="ae"/>
    <w:link w:val="5f5"/>
    <w:rsid w:val="00B77A56"/>
    <w:rPr>
      <w:rFonts w:ascii="Arial" w:eastAsia="Arial" w:hAnsi="Arial" w:cs="Arial"/>
      <w:b/>
      <w:bCs/>
      <w:sz w:val="19"/>
      <w:szCs w:val="19"/>
      <w:shd w:val="clear" w:color="auto" w:fill="FFFFFF"/>
    </w:rPr>
  </w:style>
  <w:style w:type="character" w:customStyle="1" w:styleId="510pt">
    <w:name w:val="Заголовок №5 + 10 pt;Курсив"/>
    <w:basedOn w:val="5f4"/>
    <w:rsid w:val="00B77A56"/>
    <w:rPr>
      <w:rFonts w:ascii="Arial" w:eastAsia="Arial" w:hAnsi="Arial" w:cs="Arial"/>
      <w:b/>
      <w:bCs/>
      <w:i/>
      <w:iCs/>
      <w:color w:val="000000"/>
      <w:spacing w:val="0"/>
      <w:w w:val="100"/>
      <w:position w:val="0"/>
      <w:sz w:val="20"/>
      <w:szCs w:val="20"/>
      <w:u w:val="single"/>
      <w:shd w:val="clear" w:color="auto" w:fill="FFFFFF"/>
      <w:lang w:val="ru-RU"/>
    </w:rPr>
  </w:style>
  <w:style w:type="paragraph" w:customStyle="1" w:styleId="5f5">
    <w:name w:val="Заголовок №5"/>
    <w:basedOn w:val="ad"/>
    <w:link w:val="5f4"/>
    <w:rsid w:val="00B77A56"/>
    <w:pPr>
      <w:widowControl w:val="0"/>
      <w:shd w:val="clear" w:color="auto" w:fill="FFFFFF"/>
      <w:spacing w:after="300" w:line="0" w:lineRule="atLeast"/>
      <w:ind w:hanging="1300"/>
      <w:jc w:val="center"/>
      <w:outlineLvl w:val="4"/>
    </w:pPr>
    <w:rPr>
      <w:rFonts w:ascii="Arial" w:eastAsia="Arial" w:hAnsi="Arial" w:cs="Arial"/>
      <w:b/>
      <w:bCs/>
      <w:sz w:val="19"/>
      <w:szCs w:val="19"/>
      <w:lang w:eastAsia="ru-RU"/>
    </w:rPr>
  </w:style>
  <w:style w:type="character" w:customStyle="1" w:styleId="2Candara12pt">
    <w:name w:val="Основной текст (2) + Candara;12 pt"/>
    <w:basedOn w:val="2ff8"/>
    <w:rsid w:val="00B77A56"/>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54">
    <w:name w:val="Основной текст (15)_"/>
    <w:basedOn w:val="ae"/>
    <w:rsid w:val="00B77A56"/>
    <w:rPr>
      <w:rFonts w:ascii="Arial" w:eastAsia="Arial" w:hAnsi="Arial" w:cs="Arial"/>
      <w:sz w:val="15"/>
      <w:szCs w:val="15"/>
      <w:shd w:val="clear" w:color="auto" w:fill="FFFFFF"/>
    </w:rPr>
  </w:style>
  <w:style w:type="character" w:customStyle="1" w:styleId="1575pt0ptExact">
    <w:name w:val="Основной текст (15) + 7;5 pt;Интервал 0 pt Exact"/>
    <w:basedOn w:val="154"/>
    <w:rsid w:val="00B77A56"/>
    <w:rPr>
      <w:rFonts w:ascii="Arial" w:eastAsia="Arial" w:hAnsi="Arial" w:cs="Arial"/>
      <w:color w:val="000000"/>
      <w:spacing w:val="4"/>
      <w:w w:val="100"/>
      <w:position w:val="0"/>
      <w:sz w:val="15"/>
      <w:szCs w:val="15"/>
      <w:shd w:val="clear" w:color="auto" w:fill="FFFFFF"/>
      <w:lang w:val="ru-RU"/>
    </w:rPr>
  </w:style>
  <w:style w:type="character" w:customStyle="1" w:styleId="10pt0">
    <w:name w:val="Подпись к таблице + 10 pt"/>
    <w:basedOn w:val="ae"/>
    <w:rsid w:val="00B77A56"/>
    <w:rPr>
      <w:rFonts w:ascii="Arial" w:eastAsia="Arial" w:hAnsi="Arial" w:cs="Arial"/>
      <w:b w:val="0"/>
      <w:bCs w:val="0"/>
      <w:i w:val="0"/>
      <w:iCs w:val="0"/>
      <w:smallCaps w:val="0"/>
      <w:strike w:val="0"/>
      <w:color w:val="000000"/>
      <w:spacing w:val="0"/>
      <w:w w:val="100"/>
      <w:position w:val="0"/>
      <w:sz w:val="20"/>
      <w:szCs w:val="20"/>
      <w:u w:val="none"/>
      <w:lang w:val="ru-RU"/>
    </w:rPr>
  </w:style>
  <w:style w:type="character" w:customStyle="1" w:styleId="31f">
    <w:name w:val="Основной текст (31)_"/>
    <w:basedOn w:val="ae"/>
    <w:rsid w:val="00B77A56"/>
    <w:rPr>
      <w:rFonts w:ascii="Arial" w:eastAsia="Arial" w:hAnsi="Arial" w:cs="Arial"/>
      <w:b/>
      <w:bCs/>
      <w:i/>
      <w:iCs/>
      <w:smallCaps w:val="0"/>
      <w:strike w:val="0"/>
      <w:sz w:val="20"/>
      <w:szCs w:val="20"/>
      <w:u w:val="none"/>
    </w:rPr>
  </w:style>
  <w:style w:type="character" w:customStyle="1" w:styleId="31f0">
    <w:name w:val="Основной текст (31)"/>
    <w:basedOn w:val="31f"/>
    <w:rsid w:val="00B77A56"/>
    <w:rPr>
      <w:rFonts w:ascii="Arial" w:eastAsia="Arial" w:hAnsi="Arial" w:cs="Arial"/>
      <w:b/>
      <w:bCs/>
      <w:i/>
      <w:iCs/>
      <w:smallCaps w:val="0"/>
      <w:strike w:val="0"/>
      <w:color w:val="000000"/>
      <w:spacing w:val="0"/>
      <w:w w:val="100"/>
      <w:position w:val="0"/>
      <w:sz w:val="20"/>
      <w:szCs w:val="20"/>
      <w:u w:val="single"/>
      <w:lang w:val="ru-RU"/>
    </w:rPr>
  </w:style>
  <w:style w:type="character" w:customStyle="1" w:styleId="5Exact0">
    <w:name w:val="Основной текст (5) Exact"/>
    <w:basedOn w:val="ae"/>
    <w:rsid w:val="00B77A56"/>
    <w:rPr>
      <w:rFonts w:ascii="Arial" w:eastAsia="Arial" w:hAnsi="Arial" w:cs="Arial"/>
      <w:b w:val="0"/>
      <w:bCs w:val="0"/>
      <w:i w:val="0"/>
      <w:iCs w:val="0"/>
      <w:smallCaps w:val="0"/>
      <w:strike w:val="0"/>
      <w:spacing w:val="3"/>
      <w:sz w:val="13"/>
      <w:szCs w:val="13"/>
      <w:u w:val="none"/>
    </w:rPr>
  </w:style>
  <w:style w:type="character" w:customStyle="1" w:styleId="6f1">
    <w:name w:val="Заголовок №6_"/>
    <w:basedOn w:val="ae"/>
    <w:rsid w:val="00B77A56"/>
    <w:rPr>
      <w:rFonts w:ascii="Arial" w:eastAsia="Arial" w:hAnsi="Arial" w:cs="Arial"/>
      <w:b/>
      <w:bCs/>
      <w:i w:val="0"/>
      <w:iCs w:val="0"/>
      <w:smallCaps w:val="0"/>
      <w:strike w:val="0"/>
      <w:sz w:val="19"/>
      <w:szCs w:val="19"/>
      <w:u w:val="none"/>
    </w:rPr>
  </w:style>
  <w:style w:type="character" w:customStyle="1" w:styleId="193">
    <w:name w:val="Основной текст (19)_"/>
    <w:basedOn w:val="ae"/>
    <w:rsid w:val="00B77A56"/>
    <w:rPr>
      <w:rFonts w:ascii="Arial" w:eastAsia="Arial" w:hAnsi="Arial" w:cs="Arial"/>
      <w:sz w:val="12"/>
      <w:szCs w:val="12"/>
      <w:shd w:val="clear" w:color="auto" w:fill="FFFFFF"/>
    </w:rPr>
  </w:style>
  <w:style w:type="character" w:customStyle="1" w:styleId="202">
    <w:name w:val="Основной текст (20)_"/>
    <w:basedOn w:val="ae"/>
    <w:rsid w:val="00B77A56"/>
    <w:rPr>
      <w:rFonts w:ascii="Arial" w:eastAsia="Arial" w:hAnsi="Arial" w:cs="Arial"/>
      <w:i/>
      <w:iCs/>
      <w:sz w:val="10"/>
      <w:szCs w:val="10"/>
      <w:shd w:val="clear" w:color="auto" w:fill="FFFFFF"/>
    </w:rPr>
  </w:style>
  <w:style w:type="character" w:customStyle="1" w:styleId="203">
    <w:name w:val="Основной текст (20) + Малые прописные"/>
    <w:basedOn w:val="202"/>
    <w:rsid w:val="00B77A56"/>
    <w:rPr>
      <w:rFonts w:ascii="Arial" w:eastAsia="Arial" w:hAnsi="Arial" w:cs="Arial"/>
      <w:i/>
      <w:iCs/>
      <w:smallCaps/>
      <w:color w:val="000000"/>
      <w:spacing w:val="0"/>
      <w:w w:val="100"/>
      <w:position w:val="0"/>
      <w:sz w:val="10"/>
      <w:szCs w:val="10"/>
      <w:shd w:val="clear" w:color="auto" w:fill="FFFFFF"/>
    </w:rPr>
  </w:style>
  <w:style w:type="character" w:customStyle="1" w:styleId="6f2">
    <w:name w:val="Заголовок №6"/>
    <w:basedOn w:val="6f1"/>
    <w:rsid w:val="00B77A56"/>
    <w:rPr>
      <w:rFonts w:ascii="Arial" w:eastAsia="Arial" w:hAnsi="Arial" w:cs="Arial"/>
      <w:b/>
      <w:bCs/>
      <w:i w:val="0"/>
      <w:iCs w:val="0"/>
      <w:smallCaps w:val="0"/>
      <w:strike w:val="0"/>
      <w:color w:val="000000"/>
      <w:spacing w:val="0"/>
      <w:w w:val="100"/>
      <w:position w:val="0"/>
      <w:sz w:val="19"/>
      <w:szCs w:val="19"/>
      <w:u w:val="single"/>
      <w:lang w:val="ru-RU"/>
    </w:rPr>
  </w:style>
  <w:style w:type="character" w:customStyle="1" w:styleId="115pt0pt">
    <w:name w:val="Основной текст + 11;5 pt;Полужирный;Курсив;Интервал 0 pt"/>
    <w:basedOn w:val="affffffffd"/>
    <w:rsid w:val="00B77A56"/>
    <w:rPr>
      <w:rFonts w:ascii="Times New Roman" w:eastAsia="Times New Roman" w:hAnsi="Times New Roman" w:cs="Times New Roman"/>
      <w:b/>
      <w:bCs/>
      <w:i/>
      <w:iCs/>
      <w:smallCaps w:val="0"/>
      <w:strike w:val="0"/>
      <w:color w:val="000000"/>
      <w:spacing w:val="10"/>
      <w:w w:val="100"/>
      <w:position w:val="0"/>
      <w:sz w:val="23"/>
      <w:szCs w:val="23"/>
      <w:u w:val="none"/>
      <w:shd w:val="clear" w:color="auto" w:fill="FFFFFF"/>
      <w:lang w:val="ru-RU"/>
    </w:rPr>
  </w:style>
  <w:style w:type="character" w:customStyle="1" w:styleId="10pt1">
    <w:name w:val="Основной текст + 10 pt;Полужирный"/>
    <w:basedOn w:val="affffffffd"/>
    <w:rsid w:val="00B77A56"/>
    <w:rPr>
      <w:rFonts w:ascii="Arial" w:eastAsia="Arial" w:hAnsi="Arial" w:cs="Arial"/>
      <w:b/>
      <w:bCs/>
      <w:i w:val="0"/>
      <w:iCs w:val="0"/>
      <w:smallCaps w:val="0"/>
      <w:strike w:val="0"/>
      <w:color w:val="000000"/>
      <w:spacing w:val="0"/>
      <w:w w:val="100"/>
      <w:position w:val="0"/>
      <w:sz w:val="20"/>
      <w:szCs w:val="20"/>
      <w:u w:val="none"/>
      <w:shd w:val="clear" w:color="auto" w:fill="FFFFFF"/>
      <w:lang w:val="ru-RU"/>
    </w:rPr>
  </w:style>
  <w:style w:type="character" w:customStyle="1" w:styleId="7f1">
    <w:name w:val="Заголовок №7_"/>
    <w:basedOn w:val="ae"/>
    <w:rsid w:val="00B77A56"/>
    <w:rPr>
      <w:rFonts w:ascii="Arial" w:eastAsia="Arial" w:hAnsi="Arial" w:cs="Arial"/>
      <w:b/>
      <w:bCs/>
      <w:i w:val="0"/>
      <w:iCs w:val="0"/>
      <w:smallCaps w:val="0"/>
      <w:strike w:val="0"/>
      <w:sz w:val="20"/>
      <w:szCs w:val="20"/>
      <w:u w:val="none"/>
    </w:rPr>
  </w:style>
  <w:style w:type="character" w:customStyle="1" w:styleId="7f2">
    <w:name w:val="Заголовок №7"/>
    <w:basedOn w:val="7f1"/>
    <w:rsid w:val="00B77A56"/>
    <w:rPr>
      <w:rFonts w:ascii="Arial" w:eastAsia="Arial" w:hAnsi="Arial" w:cs="Arial"/>
      <w:b/>
      <w:bCs/>
      <w:i w:val="0"/>
      <w:iCs w:val="0"/>
      <w:smallCaps w:val="0"/>
      <w:strike w:val="0"/>
      <w:color w:val="000000"/>
      <w:spacing w:val="0"/>
      <w:w w:val="100"/>
      <w:position w:val="0"/>
      <w:sz w:val="20"/>
      <w:szCs w:val="20"/>
      <w:u w:val="single"/>
      <w:lang w:val="ru-RU"/>
    </w:rPr>
  </w:style>
  <w:style w:type="character" w:customStyle="1" w:styleId="10pt1pt">
    <w:name w:val="Основной текст + 10 pt;Интервал 1 pt"/>
    <w:basedOn w:val="affffffffd"/>
    <w:rsid w:val="00B77A56"/>
    <w:rPr>
      <w:rFonts w:ascii="Arial" w:eastAsia="Arial" w:hAnsi="Arial" w:cs="Arial"/>
      <w:b w:val="0"/>
      <w:bCs w:val="0"/>
      <w:i w:val="0"/>
      <w:iCs w:val="0"/>
      <w:smallCaps w:val="0"/>
      <w:strike w:val="0"/>
      <w:color w:val="000000"/>
      <w:spacing w:val="30"/>
      <w:w w:val="100"/>
      <w:position w:val="0"/>
      <w:sz w:val="20"/>
      <w:szCs w:val="20"/>
      <w:u w:val="none"/>
      <w:shd w:val="clear" w:color="auto" w:fill="FFFFFF"/>
      <w:lang w:val="ru-RU"/>
    </w:rPr>
  </w:style>
  <w:style w:type="character" w:customStyle="1" w:styleId="Candara50">
    <w:name w:val="Основной текст + Candara;Масштаб 50%"/>
    <w:basedOn w:val="affffffffd"/>
    <w:rsid w:val="00B77A56"/>
    <w:rPr>
      <w:rFonts w:ascii="Candara" w:eastAsia="Candara" w:hAnsi="Candara" w:cs="Candara"/>
      <w:b w:val="0"/>
      <w:bCs w:val="0"/>
      <w:i w:val="0"/>
      <w:iCs w:val="0"/>
      <w:smallCaps w:val="0"/>
      <w:strike w:val="0"/>
      <w:color w:val="000000"/>
      <w:spacing w:val="0"/>
      <w:w w:val="50"/>
      <w:position w:val="0"/>
      <w:sz w:val="19"/>
      <w:szCs w:val="19"/>
      <w:u w:val="none"/>
      <w:shd w:val="clear" w:color="auto" w:fill="FFFFFF"/>
      <w:lang w:val="ru-RU"/>
    </w:rPr>
  </w:style>
  <w:style w:type="character" w:customStyle="1" w:styleId="48pt">
    <w:name w:val="Основной текст (4) + 8 pt"/>
    <w:basedOn w:val="4f2"/>
    <w:rsid w:val="00B77A56"/>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rPr>
  </w:style>
  <w:style w:type="paragraph" w:customStyle="1" w:styleId="1fffffffc">
    <w:name w:val="???????1"/>
    <w:rsid w:val="00B77A56"/>
    <w:pPr>
      <w:suppressAutoHyphens/>
    </w:pPr>
    <w:rPr>
      <w:rFonts w:ascii="Times New Roman" w:eastAsia="Arial" w:hAnsi="Times New Roman"/>
      <w:lang w:eastAsia="ar-SA"/>
    </w:rPr>
  </w:style>
  <w:style w:type="character" w:customStyle="1" w:styleId="w">
    <w:name w:val="w"/>
    <w:basedOn w:val="ae"/>
    <w:rsid w:val="00B77A56"/>
  </w:style>
  <w:style w:type="paragraph" w:customStyle="1" w:styleId="021216b">
    <w:name w:val="021216Пункт"/>
    <w:basedOn w:val="0212166"/>
    <w:link w:val="021216c"/>
    <w:autoRedefine/>
    <w:qFormat/>
    <w:rsid w:val="00CD66CC"/>
    <w:pPr>
      <w:outlineLvl w:val="3"/>
    </w:pPr>
  </w:style>
  <w:style w:type="character" w:customStyle="1" w:styleId="021216c">
    <w:name w:val="021216Пункт Знак"/>
    <w:basedOn w:val="0212168"/>
    <w:link w:val="021216b"/>
    <w:rsid w:val="00CD66CC"/>
    <w:rPr>
      <w:rFonts w:ascii="Times New Roman" w:eastAsia="Times New Roman" w:hAnsi="Times New Roman"/>
      <w:b/>
      <w:sz w:val="24"/>
      <w:szCs w:val="22"/>
      <w:lang w:eastAsia="en-US"/>
    </w:rPr>
  </w:style>
  <w:style w:type="table" w:customStyle="1" w:styleId="TableGridReport3">
    <w:name w:val="Table Grid Report3"/>
    <w:basedOn w:val="af"/>
    <w:next w:val="afd"/>
    <w:uiPriority w:val="39"/>
    <w:rsid w:val="006041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d">
    <w:name w:val="____2"/>
    <w:basedOn w:val="ad"/>
    <w:rsid w:val="00613F25"/>
    <w:pPr>
      <w:spacing w:before="100" w:beforeAutospacing="1" w:after="100" w:afterAutospacing="1" w:line="240" w:lineRule="auto"/>
      <w:jc w:val="left"/>
    </w:pPr>
    <w:rPr>
      <w:rFonts w:eastAsia="Times New Roman"/>
      <w:szCs w:val="24"/>
      <w:lang w:eastAsia="ru-RU"/>
    </w:rPr>
  </w:style>
  <w:style w:type="character" w:customStyle="1" w:styleId="searchresult">
    <w:name w:val="search_result"/>
    <w:basedOn w:val="ae"/>
    <w:rsid w:val="005E6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7218">
      <w:bodyDiv w:val="1"/>
      <w:marLeft w:val="0"/>
      <w:marRight w:val="0"/>
      <w:marTop w:val="0"/>
      <w:marBottom w:val="0"/>
      <w:divBdr>
        <w:top w:val="none" w:sz="0" w:space="0" w:color="auto"/>
        <w:left w:val="none" w:sz="0" w:space="0" w:color="auto"/>
        <w:bottom w:val="none" w:sz="0" w:space="0" w:color="auto"/>
        <w:right w:val="none" w:sz="0" w:space="0" w:color="auto"/>
      </w:divBdr>
    </w:div>
    <w:div w:id="96606727">
      <w:bodyDiv w:val="1"/>
      <w:marLeft w:val="0"/>
      <w:marRight w:val="0"/>
      <w:marTop w:val="0"/>
      <w:marBottom w:val="0"/>
      <w:divBdr>
        <w:top w:val="none" w:sz="0" w:space="0" w:color="auto"/>
        <w:left w:val="none" w:sz="0" w:space="0" w:color="auto"/>
        <w:bottom w:val="none" w:sz="0" w:space="0" w:color="auto"/>
        <w:right w:val="none" w:sz="0" w:space="0" w:color="auto"/>
      </w:divBdr>
    </w:div>
    <w:div w:id="102578400">
      <w:bodyDiv w:val="1"/>
      <w:marLeft w:val="0"/>
      <w:marRight w:val="0"/>
      <w:marTop w:val="0"/>
      <w:marBottom w:val="0"/>
      <w:divBdr>
        <w:top w:val="none" w:sz="0" w:space="0" w:color="auto"/>
        <w:left w:val="none" w:sz="0" w:space="0" w:color="auto"/>
        <w:bottom w:val="none" w:sz="0" w:space="0" w:color="auto"/>
        <w:right w:val="none" w:sz="0" w:space="0" w:color="auto"/>
      </w:divBdr>
    </w:div>
    <w:div w:id="195241561">
      <w:bodyDiv w:val="1"/>
      <w:marLeft w:val="0"/>
      <w:marRight w:val="0"/>
      <w:marTop w:val="0"/>
      <w:marBottom w:val="0"/>
      <w:divBdr>
        <w:top w:val="none" w:sz="0" w:space="0" w:color="auto"/>
        <w:left w:val="none" w:sz="0" w:space="0" w:color="auto"/>
        <w:bottom w:val="none" w:sz="0" w:space="0" w:color="auto"/>
        <w:right w:val="none" w:sz="0" w:space="0" w:color="auto"/>
      </w:divBdr>
    </w:div>
    <w:div w:id="309486860">
      <w:bodyDiv w:val="1"/>
      <w:marLeft w:val="0"/>
      <w:marRight w:val="0"/>
      <w:marTop w:val="0"/>
      <w:marBottom w:val="0"/>
      <w:divBdr>
        <w:top w:val="none" w:sz="0" w:space="0" w:color="auto"/>
        <w:left w:val="none" w:sz="0" w:space="0" w:color="auto"/>
        <w:bottom w:val="none" w:sz="0" w:space="0" w:color="auto"/>
        <w:right w:val="none" w:sz="0" w:space="0" w:color="auto"/>
      </w:divBdr>
    </w:div>
    <w:div w:id="380179010">
      <w:bodyDiv w:val="1"/>
      <w:marLeft w:val="0"/>
      <w:marRight w:val="0"/>
      <w:marTop w:val="0"/>
      <w:marBottom w:val="0"/>
      <w:divBdr>
        <w:top w:val="none" w:sz="0" w:space="0" w:color="auto"/>
        <w:left w:val="none" w:sz="0" w:space="0" w:color="auto"/>
        <w:bottom w:val="none" w:sz="0" w:space="0" w:color="auto"/>
        <w:right w:val="none" w:sz="0" w:space="0" w:color="auto"/>
      </w:divBdr>
    </w:div>
    <w:div w:id="446967525">
      <w:bodyDiv w:val="1"/>
      <w:marLeft w:val="0"/>
      <w:marRight w:val="0"/>
      <w:marTop w:val="0"/>
      <w:marBottom w:val="0"/>
      <w:divBdr>
        <w:top w:val="none" w:sz="0" w:space="0" w:color="auto"/>
        <w:left w:val="none" w:sz="0" w:space="0" w:color="auto"/>
        <w:bottom w:val="none" w:sz="0" w:space="0" w:color="auto"/>
        <w:right w:val="none" w:sz="0" w:space="0" w:color="auto"/>
      </w:divBdr>
    </w:div>
    <w:div w:id="489059197">
      <w:bodyDiv w:val="1"/>
      <w:marLeft w:val="0"/>
      <w:marRight w:val="0"/>
      <w:marTop w:val="0"/>
      <w:marBottom w:val="0"/>
      <w:divBdr>
        <w:top w:val="none" w:sz="0" w:space="0" w:color="auto"/>
        <w:left w:val="none" w:sz="0" w:space="0" w:color="auto"/>
        <w:bottom w:val="none" w:sz="0" w:space="0" w:color="auto"/>
        <w:right w:val="none" w:sz="0" w:space="0" w:color="auto"/>
      </w:divBdr>
    </w:div>
    <w:div w:id="561912687">
      <w:bodyDiv w:val="1"/>
      <w:marLeft w:val="0"/>
      <w:marRight w:val="0"/>
      <w:marTop w:val="0"/>
      <w:marBottom w:val="0"/>
      <w:divBdr>
        <w:top w:val="none" w:sz="0" w:space="0" w:color="auto"/>
        <w:left w:val="none" w:sz="0" w:space="0" w:color="auto"/>
        <w:bottom w:val="none" w:sz="0" w:space="0" w:color="auto"/>
        <w:right w:val="none" w:sz="0" w:space="0" w:color="auto"/>
      </w:divBdr>
    </w:div>
    <w:div w:id="622615702">
      <w:bodyDiv w:val="1"/>
      <w:marLeft w:val="0"/>
      <w:marRight w:val="0"/>
      <w:marTop w:val="0"/>
      <w:marBottom w:val="0"/>
      <w:divBdr>
        <w:top w:val="none" w:sz="0" w:space="0" w:color="auto"/>
        <w:left w:val="none" w:sz="0" w:space="0" w:color="auto"/>
        <w:bottom w:val="none" w:sz="0" w:space="0" w:color="auto"/>
        <w:right w:val="none" w:sz="0" w:space="0" w:color="auto"/>
      </w:divBdr>
    </w:div>
    <w:div w:id="633952538">
      <w:bodyDiv w:val="1"/>
      <w:marLeft w:val="0"/>
      <w:marRight w:val="0"/>
      <w:marTop w:val="0"/>
      <w:marBottom w:val="0"/>
      <w:divBdr>
        <w:top w:val="none" w:sz="0" w:space="0" w:color="auto"/>
        <w:left w:val="none" w:sz="0" w:space="0" w:color="auto"/>
        <w:bottom w:val="none" w:sz="0" w:space="0" w:color="auto"/>
        <w:right w:val="none" w:sz="0" w:space="0" w:color="auto"/>
      </w:divBdr>
    </w:div>
    <w:div w:id="662198010">
      <w:bodyDiv w:val="1"/>
      <w:marLeft w:val="0"/>
      <w:marRight w:val="0"/>
      <w:marTop w:val="0"/>
      <w:marBottom w:val="0"/>
      <w:divBdr>
        <w:top w:val="none" w:sz="0" w:space="0" w:color="auto"/>
        <w:left w:val="none" w:sz="0" w:space="0" w:color="auto"/>
        <w:bottom w:val="none" w:sz="0" w:space="0" w:color="auto"/>
        <w:right w:val="none" w:sz="0" w:space="0" w:color="auto"/>
      </w:divBdr>
    </w:div>
    <w:div w:id="669648538">
      <w:bodyDiv w:val="1"/>
      <w:marLeft w:val="0"/>
      <w:marRight w:val="0"/>
      <w:marTop w:val="0"/>
      <w:marBottom w:val="0"/>
      <w:divBdr>
        <w:top w:val="none" w:sz="0" w:space="0" w:color="auto"/>
        <w:left w:val="none" w:sz="0" w:space="0" w:color="auto"/>
        <w:bottom w:val="none" w:sz="0" w:space="0" w:color="auto"/>
        <w:right w:val="none" w:sz="0" w:space="0" w:color="auto"/>
      </w:divBdr>
    </w:div>
    <w:div w:id="709719710">
      <w:bodyDiv w:val="1"/>
      <w:marLeft w:val="0"/>
      <w:marRight w:val="0"/>
      <w:marTop w:val="0"/>
      <w:marBottom w:val="0"/>
      <w:divBdr>
        <w:top w:val="none" w:sz="0" w:space="0" w:color="auto"/>
        <w:left w:val="none" w:sz="0" w:space="0" w:color="auto"/>
        <w:bottom w:val="none" w:sz="0" w:space="0" w:color="auto"/>
        <w:right w:val="none" w:sz="0" w:space="0" w:color="auto"/>
      </w:divBdr>
    </w:div>
    <w:div w:id="741411549">
      <w:bodyDiv w:val="1"/>
      <w:marLeft w:val="0"/>
      <w:marRight w:val="0"/>
      <w:marTop w:val="0"/>
      <w:marBottom w:val="0"/>
      <w:divBdr>
        <w:top w:val="none" w:sz="0" w:space="0" w:color="auto"/>
        <w:left w:val="none" w:sz="0" w:space="0" w:color="auto"/>
        <w:bottom w:val="none" w:sz="0" w:space="0" w:color="auto"/>
        <w:right w:val="none" w:sz="0" w:space="0" w:color="auto"/>
      </w:divBdr>
    </w:div>
    <w:div w:id="769593933">
      <w:bodyDiv w:val="1"/>
      <w:marLeft w:val="0"/>
      <w:marRight w:val="0"/>
      <w:marTop w:val="0"/>
      <w:marBottom w:val="0"/>
      <w:divBdr>
        <w:top w:val="none" w:sz="0" w:space="0" w:color="auto"/>
        <w:left w:val="none" w:sz="0" w:space="0" w:color="auto"/>
        <w:bottom w:val="none" w:sz="0" w:space="0" w:color="auto"/>
        <w:right w:val="none" w:sz="0" w:space="0" w:color="auto"/>
      </w:divBdr>
    </w:div>
    <w:div w:id="883063261">
      <w:bodyDiv w:val="1"/>
      <w:marLeft w:val="0"/>
      <w:marRight w:val="0"/>
      <w:marTop w:val="0"/>
      <w:marBottom w:val="0"/>
      <w:divBdr>
        <w:top w:val="none" w:sz="0" w:space="0" w:color="auto"/>
        <w:left w:val="none" w:sz="0" w:space="0" w:color="auto"/>
        <w:bottom w:val="none" w:sz="0" w:space="0" w:color="auto"/>
        <w:right w:val="none" w:sz="0" w:space="0" w:color="auto"/>
      </w:divBdr>
    </w:div>
    <w:div w:id="900212042">
      <w:bodyDiv w:val="1"/>
      <w:marLeft w:val="0"/>
      <w:marRight w:val="0"/>
      <w:marTop w:val="0"/>
      <w:marBottom w:val="0"/>
      <w:divBdr>
        <w:top w:val="none" w:sz="0" w:space="0" w:color="auto"/>
        <w:left w:val="none" w:sz="0" w:space="0" w:color="auto"/>
        <w:bottom w:val="none" w:sz="0" w:space="0" w:color="auto"/>
        <w:right w:val="none" w:sz="0" w:space="0" w:color="auto"/>
      </w:divBdr>
    </w:div>
    <w:div w:id="1000161717">
      <w:bodyDiv w:val="1"/>
      <w:marLeft w:val="0"/>
      <w:marRight w:val="0"/>
      <w:marTop w:val="0"/>
      <w:marBottom w:val="0"/>
      <w:divBdr>
        <w:top w:val="none" w:sz="0" w:space="0" w:color="auto"/>
        <w:left w:val="none" w:sz="0" w:space="0" w:color="auto"/>
        <w:bottom w:val="none" w:sz="0" w:space="0" w:color="auto"/>
        <w:right w:val="none" w:sz="0" w:space="0" w:color="auto"/>
      </w:divBdr>
    </w:div>
    <w:div w:id="1160538541">
      <w:bodyDiv w:val="1"/>
      <w:marLeft w:val="0"/>
      <w:marRight w:val="0"/>
      <w:marTop w:val="0"/>
      <w:marBottom w:val="0"/>
      <w:divBdr>
        <w:top w:val="none" w:sz="0" w:space="0" w:color="auto"/>
        <w:left w:val="none" w:sz="0" w:space="0" w:color="auto"/>
        <w:bottom w:val="none" w:sz="0" w:space="0" w:color="auto"/>
        <w:right w:val="none" w:sz="0" w:space="0" w:color="auto"/>
      </w:divBdr>
    </w:div>
    <w:div w:id="1188330673">
      <w:bodyDiv w:val="1"/>
      <w:marLeft w:val="0"/>
      <w:marRight w:val="0"/>
      <w:marTop w:val="0"/>
      <w:marBottom w:val="0"/>
      <w:divBdr>
        <w:top w:val="none" w:sz="0" w:space="0" w:color="auto"/>
        <w:left w:val="none" w:sz="0" w:space="0" w:color="auto"/>
        <w:bottom w:val="none" w:sz="0" w:space="0" w:color="auto"/>
        <w:right w:val="none" w:sz="0" w:space="0" w:color="auto"/>
      </w:divBdr>
    </w:div>
    <w:div w:id="1200168719">
      <w:bodyDiv w:val="1"/>
      <w:marLeft w:val="0"/>
      <w:marRight w:val="0"/>
      <w:marTop w:val="0"/>
      <w:marBottom w:val="0"/>
      <w:divBdr>
        <w:top w:val="none" w:sz="0" w:space="0" w:color="auto"/>
        <w:left w:val="none" w:sz="0" w:space="0" w:color="auto"/>
        <w:bottom w:val="none" w:sz="0" w:space="0" w:color="auto"/>
        <w:right w:val="none" w:sz="0" w:space="0" w:color="auto"/>
      </w:divBdr>
    </w:div>
    <w:div w:id="1203245279">
      <w:bodyDiv w:val="1"/>
      <w:marLeft w:val="0"/>
      <w:marRight w:val="0"/>
      <w:marTop w:val="0"/>
      <w:marBottom w:val="0"/>
      <w:divBdr>
        <w:top w:val="none" w:sz="0" w:space="0" w:color="auto"/>
        <w:left w:val="none" w:sz="0" w:space="0" w:color="auto"/>
        <w:bottom w:val="none" w:sz="0" w:space="0" w:color="auto"/>
        <w:right w:val="none" w:sz="0" w:space="0" w:color="auto"/>
      </w:divBdr>
    </w:div>
    <w:div w:id="1268121754">
      <w:bodyDiv w:val="1"/>
      <w:marLeft w:val="0"/>
      <w:marRight w:val="0"/>
      <w:marTop w:val="0"/>
      <w:marBottom w:val="0"/>
      <w:divBdr>
        <w:top w:val="none" w:sz="0" w:space="0" w:color="auto"/>
        <w:left w:val="none" w:sz="0" w:space="0" w:color="auto"/>
        <w:bottom w:val="none" w:sz="0" w:space="0" w:color="auto"/>
        <w:right w:val="none" w:sz="0" w:space="0" w:color="auto"/>
      </w:divBdr>
    </w:div>
    <w:div w:id="1395161936">
      <w:bodyDiv w:val="1"/>
      <w:marLeft w:val="0"/>
      <w:marRight w:val="0"/>
      <w:marTop w:val="0"/>
      <w:marBottom w:val="0"/>
      <w:divBdr>
        <w:top w:val="none" w:sz="0" w:space="0" w:color="auto"/>
        <w:left w:val="none" w:sz="0" w:space="0" w:color="auto"/>
        <w:bottom w:val="none" w:sz="0" w:space="0" w:color="auto"/>
        <w:right w:val="none" w:sz="0" w:space="0" w:color="auto"/>
      </w:divBdr>
    </w:div>
    <w:div w:id="1498613102">
      <w:bodyDiv w:val="1"/>
      <w:marLeft w:val="0"/>
      <w:marRight w:val="0"/>
      <w:marTop w:val="0"/>
      <w:marBottom w:val="0"/>
      <w:divBdr>
        <w:top w:val="none" w:sz="0" w:space="0" w:color="auto"/>
        <w:left w:val="none" w:sz="0" w:space="0" w:color="auto"/>
        <w:bottom w:val="none" w:sz="0" w:space="0" w:color="auto"/>
        <w:right w:val="none" w:sz="0" w:space="0" w:color="auto"/>
      </w:divBdr>
    </w:div>
    <w:div w:id="1582644908">
      <w:bodyDiv w:val="1"/>
      <w:marLeft w:val="0"/>
      <w:marRight w:val="0"/>
      <w:marTop w:val="0"/>
      <w:marBottom w:val="0"/>
      <w:divBdr>
        <w:top w:val="none" w:sz="0" w:space="0" w:color="auto"/>
        <w:left w:val="none" w:sz="0" w:space="0" w:color="auto"/>
        <w:bottom w:val="none" w:sz="0" w:space="0" w:color="auto"/>
        <w:right w:val="none" w:sz="0" w:space="0" w:color="auto"/>
      </w:divBdr>
    </w:div>
    <w:div w:id="1609196770">
      <w:bodyDiv w:val="1"/>
      <w:marLeft w:val="0"/>
      <w:marRight w:val="0"/>
      <w:marTop w:val="0"/>
      <w:marBottom w:val="0"/>
      <w:divBdr>
        <w:top w:val="none" w:sz="0" w:space="0" w:color="auto"/>
        <w:left w:val="none" w:sz="0" w:space="0" w:color="auto"/>
        <w:bottom w:val="none" w:sz="0" w:space="0" w:color="auto"/>
        <w:right w:val="none" w:sz="0" w:space="0" w:color="auto"/>
      </w:divBdr>
    </w:div>
    <w:div w:id="1699970758">
      <w:bodyDiv w:val="1"/>
      <w:marLeft w:val="0"/>
      <w:marRight w:val="0"/>
      <w:marTop w:val="0"/>
      <w:marBottom w:val="0"/>
      <w:divBdr>
        <w:top w:val="none" w:sz="0" w:space="0" w:color="auto"/>
        <w:left w:val="none" w:sz="0" w:space="0" w:color="auto"/>
        <w:bottom w:val="none" w:sz="0" w:space="0" w:color="auto"/>
        <w:right w:val="none" w:sz="0" w:space="0" w:color="auto"/>
      </w:divBdr>
    </w:div>
    <w:div w:id="1706521729">
      <w:bodyDiv w:val="1"/>
      <w:marLeft w:val="0"/>
      <w:marRight w:val="0"/>
      <w:marTop w:val="0"/>
      <w:marBottom w:val="0"/>
      <w:divBdr>
        <w:top w:val="none" w:sz="0" w:space="0" w:color="auto"/>
        <w:left w:val="none" w:sz="0" w:space="0" w:color="auto"/>
        <w:bottom w:val="none" w:sz="0" w:space="0" w:color="auto"/>
        <w:right w:val="none" w:sz="0" w:space="0" w:color="auto"/>
      </w:divBdr>
    </w:div>
    <w:div w:id="1840271593">
      <w:bodyDiv w:val="1"/>
      <w:marLeft w:val="0"/>
      <w:marRight w:val="0"/>
      <w:marTop w:val="0"/>
      <w:marBottom w:val="0"/>
      <w:divBdr>
        <w:top w:val="none" w:sz="0" w:space="0" w:color="auto"/>
        <w:left w:val="none" w:sz="0" w:space="0" w:color="auto"/>
        <w:bottom w:val="none" w:sz="0" w:space="0" w:color="auto"/>
        <w:right w:val="none" w:sz="0" w:space="0" w:color="auto"/>
      </w:divBdr>
    </w:div>
    <w:div w:id="1854608114">
      <w:bodyDiv w:val="1"/>
      <w:marLeft w:val="0"/>
      <w:marRight w:val="0"/>
      <w:marTop w:val="0"/>
      <w:marBottom w:val="0"/>
      <w:divBdr>
        <w:top w:val="none" w:sz="0" w:space="0" w:color="auto"/>
        <w:left w:val="none" w:sz="0" w:space="0" w:color="auto"/>
        <w:bottom w:val="none" w:sz="0" w:space="0" w:color="auto"/>
        <w:right w:val="none" w:sz="0" w:space="0" w:color="auto"/>
      </w:divBdr>
    </w:div>
    <w:div w:id="1868181882">
      <w:bodyDiv w:val="1"/>
      <w:marLeft w:val="0"/>
      <w:marRight w:val="0"/>
      <w:marTop w:val="0"/>
      <w:marBottom w:val="0"/>
      <w:divBdr>
        <w:top w:val="none" w:sz="0" w:space="0" w:color="auto"/>
        <w:left w:val="none" w:sz="0" w:space="0" w:color="auto"/>
        <w:bottom w:val="none" w:sz="0" w:space="0" w:color="auto"/>
        <w:right w:val="none" w:sz="0" w:space="0" w:color="auto"/>
      </w:divBdr>
    </w:div>
    <w:div w:id="1904831410">
      <w:bodyDiv w:val="1"/>
      <w:marLeft w:val="0"/>
      <w:marRight w:val="0"/>
      <w:marTop w:val="0"/>
      <w:marBottom w:val="0"/>
      <w:divBdr>
        <w:top w:val="none" w:sz="0" w:space="0" w:color="auto"/>
        <w:left w:val="none" w:sz="0" w:space="0" w:color="auto"/>
        <w:bottom w:val="none" w:sz="0" w:space="0" w:color="auto"/>
        <w:right w:val="none" w:sz="0" w:space="0" w:color="auto"/>
      </w:divBdr>
    </w:div>
    <w:div w:id="1955164693">
      <w:bodyDiv w:val="1"/>
      <w:marLeft w:val="0"/>
      <w:marRight w:val="0"/>
      <w:marTop w:val="0"/>
      <w:marBottom w:val="0"/>
      <w:divBdr>
        <w:top w:val="none" w:sz="0" w:space="0" w:color="auto"/>
        <w:left w:val="none" w:sz="0" w:space="0" w:color="auto"/>
        <w:bottom w:val="none" w:sz="0" w:space="0" w:color="auto"/>
        <w:right w:val="none" w:sz="0" w:space="0" w:color="auto"/>
      </w:divBdr>
    </w:div>
    <w:div w:id="2017029213">
      <w:bodyDiv w:val="1"/>
      <w:marLeft w:val="0"/>
      <w:marRight w:val="0"/>
      <w:marTop w:val="0"/>
      <w:marBottom w:val="0"/>
      <w:divBdr>
        <w:top w:val="none" w:sz="0" w:space="0" w:color="auto"/>
        <w:left w:val="none" w:sz="0" w:space="0" w:color="auto"/>
        <w:bottom w:val="none" w:sz="0" w:space="0" w:color="auto"/>
        <w:right w:val="none" w:sz="0" w:space="0" w:color="auto"/>
      </w:divBdr>
    </w:div>
    <w:div w:id="208425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4.jpeg"/><Relationship Id="rId28"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C2D54-C764-45AE-B77D-05FFC5A15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17260</Words>
  <Characters>98385</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115415</CharactersWithSpaces>
  <SharedDoc>false</SharedDoc>
  <HLinks>
    <vt:vector size="78" baseType="variant">
      <vt:variant>
        <vt:i4>655373</vt:i4>
      </vt:variant>
      <vt:variant>
        <vt:i4>75</vt:i4>
      </vt:variant>
      <vt:variant>
        <vt:i4>0</vt:i4>
      </vt:variant>
      <vt:variant>
        <vt:i4>5</vt:i4>
      </vt:variant>
      <vt:variant>
        <vt:lpwstr>consultantplus://offline/ref=AE703496D13659241DA83660706084219E342E400FB1FAB7A28114F179l2ZFI</vt:lpwstr>
      </vt:variant>
      <vt:variant>
        <vt:lpwstr/>
      </vt:variant>
      <vt:variant>
        <vt:i4>1703992</vt:i4>
      </vt:variant>
      <vt:variant>
        <vt:i4>68</vt:i4>
      </vt:variant>
      <vt:variant>
        <vt:i4>0</vt:i4>
      </vt:variant>
      <vt:variant>
        <vt:i4>5</vt:i4>
      </vt:variant>
      <vt:variant>
        <vt:lpwstr/>
      </vt:variant>
      <vt:variant>
        <vt:lpwstr>_Toc392584159</vt:lpwstr>
      </vt:variant>
      <vt:variant>
        <vt:i4>1703992</vt:i4>
      </vt:variant>
      <vt:variant>
        <vt:i4>62</vt:i4>
      </vt:variant>
      <vt:variant>
        <vt:i4>0</vt:i4>
      </vt:variant>
      <vt:variant>
        <vt:i4>5</vt:i4>
      </vt:variant>
      <vt:variant>
        <vt:lpwstr/>
      </vt:variant>
      <vt:variant>
        <vt:lpwstr>_Toc392584158</vt:lpwstr>
      </vt:variant>
      <vt:variant>
        <vt:i4>1703992</vt:i4>
      </vt:variant>
      <vt:variant>
        <vt:i4>56</vt:i4>
      </vt:variant>
      <vt:variant>
        <vt:i4>0</vt:i4>
      </vt:variant>
      <vt:variant>
        <vt:i4>5</vt:i4>
      </vt:variant>
      <vt:variant>
        <vt:lpwstr/>
      </vt:variant>
      <vt:variant>
        <vt:lpwstr>_Toc392584157</vt:lpwstr>
      </vt:variant>
      <vt:variant>
        <vt:i4>1703992</vt:i4>
      </vt:variant>
      <vt:variant>
        <vt:i4>50</vt:i4>
      </vt:variant>
      <vt:variant>
        <vt:i4>0</vt:i4>
      </vt:variant>
      <vt:variant>
        <vt:i4>5</vt:i4>
      </vt:variant>
      <vt:variant>
        <vt:lpwstr/>
      </vt:variant>
      <vt:variant>
        <vt:lpwstr>_Toc392584156</vt:lpwstr>
      </vt:variant>
      <vt:variant>
        <vt:i4>1703992</vt:i4>
      </vt:variant>
      <vt:variant>
        <vt:i4>44</vt:i4>
      </vt:variant>
      <vt:variant>
        <vt:i4>0</vt:i4>
      </vt:variant>
      <vt:variant>
        <vt:i4>5</vt:i4>
      </vt:variant>
      <vt:variant>
        <vt:lpwstr/>
      </vt:variant>
      <vt:variant>
        <vt:lpwstr>_Toc392584155</vt:lpwstr>
      </vt:variant>
      <vt:variant>
        <vt:i4>1703992</vt:i4>
      </vt:variant>
      <vt:variant>
        <vt:i4>38</vt:i4>
      </vt:variant>
      <vt:variant>
        <vt:i4>0</vt:i4>
      </vt:variant>
      <vt:variant>
        <vt:i4>5</vt:i4>
      </vt:variant>
      <vt:variant>
        <vt:lpwstr/>
      </vt:variant>
      <vt:variant>
        <vt:lpwstr>_Toc392584154</vt:lpwstr>
      </vt:variant>
      <vt:variant>
        <vt:i4>1703992</vt:i4>
      </vt:variant>
      <vt:variant>
        <vt:i4>32</vt:i4>
      </vt:variant>
      <vt:variant>
        <vt:i4>0</vt:i4>
      </vt:variant>
      <vt:variant>
        <vt:i4>5</vt:i4>
      </vt:variant>
      <vt:variant>
        <vt:lpwstr/>
      </vt:variant>
      <vt:variant>
        <vt:lpwstr>_Toc392584153</vt:lpwstr>
      </vt:variant>
      <vt:variant>
        <vt:i4>1703992</vt:i4>
      </vt:variant>
      <vt:variant>
        <vt:i4>26</vt:i4>
      </vt:variant>
      <vt:variant>
        <vt:i4>0</vt:i4>
      </vt:variant>
      <vt:variant>
        <vt:i4>5</vt:i4>
      </vt:variant>
      <vt:variant>
        <vt:lpwstr/>
      </vt:variant>
      <vt:variant>
        <vt:lpwstr>_Toc392584152</vt:lpwstr>
      </vt:variant>
      <vt:variant>
        <vt:i4>1703992</vt:i4>
      </vt:variant>
      <vt:variant>
        <vt:i4>20</vt:i4>
      </vt:variant>
      <vt:variant>
        <vt:i4>0</vt:i4>
      </vt:variant>
      <vt:variant>
        <vt:i4>5</vt:i4>
      </vt:variant>
      <vt:variant>
        <vt:lpwstr/>
      </vt:variant>
      <vt:variant>
        <vt:lpwstr>_Toc392584151</vt:lpwstr>
      </vt:variant>
      <vt:variant>
        <vt:i4>1703992</vt:i4>
      </vt:variant>
      <vt:variant>
        <vt:i4>14</vt:i4>
      </vt:variant>
      <vt:variant>
        <vt:i4>0</vt:i4>
      </vt:variant>
      <vt:variant>
        <vt:i4>5</vt:i4>
      </vt:variant>
      <vt:variant>
        <vt:lpwstr/>
      </vt:variant>
      <vt:variant>
        <vt:lpwstr>_Toc392584150</vt:lpwstr>
      </vt:variant>
      <vt:variant>
        <vt:i4>1769528</vt:i4>
      </vt:variant>
      <vt:variant>
        <vt:i4>8</vt:i4>
      </vt:variant>
      <vt:variant>
        <vt:i4>0</vt:i4>
      </vt:variant>
      <vt:variant>
        <vt:i4>5</vt:i4>
      </vt:variant>
      <vt:variant>
        <vt:lpwstr/>
      </vt:variant>
      <vt:variant>
        <vt:lpwstr>_Toc392584149</vt:lpwstr>
      </vt:variant>
      <vt:variant>
        <vt:i4>1769528</vt:i4>
      </vt:variant>
      <vt:variant>
        <vt:i4>2</vt:i4>
      </vt:variant>
      <vt:variant>
        <vt:i4>0</vt:i4>
      </vt:variant>
      <vt:variant>
        <vt:i4>5</vt:i4>
      </vt:variant>
      <vt:variant>
        <vt:lpwstr/>
      </vt:variant>
      <vt:variant>
        <vt:lpwstr>_Toc392584148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Вавилова Майя</dc:creator>
  <cp:lastModifiedBy>Совет</cp:lastModifiedBy>
  <cp:revision>2</cp:revision>
  <cp:lastPrinted>2021-10-01T10:48:00Z</cp:lastPrinted>
  <dcterms:created xsi:type="dcterms:W3CDTF">2021-12-21T05:21:00Z</dcterms:created>
  <dcterms:modified xsi:type="dcterms:W3CDTF">2021-12-21T05:21:00Z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-1217303354</vt:i4>
  </property>
</Properties>
</file>