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45B" w:rsidRDefault="0063745B" w:rsidP="0063745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08" w:type="dxa"/>
        <w:tblLook w:val="04A0" w:firstRow="1" w:lastRow="0" w:firstColumn="1" w:lastColumn="0" w:noHBand="0" w:noVBand="1"/>
      </w:tblPr>
      <w:tblGrid>
        <w:gridCol w:w="4673"/>
        <w:gridCol w:w="1985"/>
        <w:gridCol w:w="2976"/>
        <w:gridCol w:w="5374"/>
      </w:tblGrid>
      <w:tr w:rsidR="0063745B" w:rsidTr="00F97BF0">
        <w:trPr>
          <w:trHeight w:val="626"/>
        </w:trPr>
        <w:tc>
          <w:tcPr>
            <w:tcW w:w="15008" w:type="dxa"/>
            <w:gridSpan w:val="4"/>
          </w:tcPr>
          <w:p w:rsidR="0063745B" w:rsidRDefault="0063745B" w:rsidP="00EB50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по состоянию на </w:t>
            </w:r>
            <w:r w:rsidR="00EB508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F5FA9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5F5FA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Александровскому муниципальному округу</w:t>
            </w:r>
          </w:p>
        </w:tc>
      </w:tr>
      <w:tr w:rsidR="009C0C81" w:rsidRPr="00C80E9A" w:rsidTr="006766C2">
        <w:trPr>
          <w:trHeight w:val="992"/>
        </w:trPr>
        <w:tc>
          <w:tcPr>
            <w:tcW w:w="4673" w:type="dxa"/>
          </w:tcPr>
          <w:p w:rsidR="009C0C81" w:rsidRPr="00C80E9A" w:rsidRDefault="009C0C81" w:rsidP="00C96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E9A">
              <w:rPr>
                <w:rFonts w:ascii="Times New Roman" w:hAnsi="Times New Roman" w:cs="Times New Roman"/>
                <w:sz w:val="24"/>
                <w:szCs w:val="24"/>
              </w:rPr>
              <w:t xml:space="preserve">граждане признанные нуждающимися в улучшении жилищных условий по Александровскому округу </w:t>
            </w:r>
          </w:p>
          <w:p w:rsidR="009C0C81" w:rsidRPr="00C80E9A" w:rsidRDefault="009C0C81" w:rsidP="00C9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5" w:type="dxa"/>
            <w:gridSpan w:val="3"/>
          </w:tcPr>
          <w:p w:rsidR="009C0C81" w:rsidRPr="00C80E9A" w:rsidRDefault="009C0C81" w:rsidP="00DF1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13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060BD" w:rsidRPr="009C0C81" w:rsidTr="00E850D3">
        <w:trPr>
          <w:trHeight w:val="2076"/>
        </w:trPr>
        <w:tc>
          <w:tcPr>
            <w:tcW w:w="4673" w:type="dxa"/>
            <w:vMerge w:val="restart"/>
          </w:tcPr>
          <w:p w:rsidR="009060BD" w:rsidRPr="009C0C81" w:rsidRDefault="009060BD" w:rsidP="00C80E9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C0C81">
              <w:rPr>
                <w:rFonts w:ascii="Times New Roman" w:hAnsi="Times New Roman" w:cs="Times New Roman"/>
                <w:sz w:val="20"/>
                <w:szCs w:val="20"/>
              </w:rPr>
              <w:t>Из них по программам:</w:t>
            </w:r>
          </w:p>
        </w:tc>
        <w:tc>
          <w:tcPr>
            <w:tcW w:w="1985" w:type="dxa"/>
          </w:tcPr>
          <w:p w:rsidR="009060BD" w:rsidRPr="009C0C81" w:rsidRDefault="009060BD" w:rsidP="009C0C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C81">
              <w:rPr>
                <w:rFonts w:ascii="Times New Roman" w:hAnsi="Times New Roman" w:cs="Times New Roman"/>
                <w:sz w:val="20"/>
                <w:szCs w:val="20"/>
              </w:rPr>
              <w:t>«Комплексное развитие сельских территорий», утвержденной постановлением Правительства Российской Федерации от 31 мая 2019 г. № 696</w:t>
            </w:r>
          </w:p>
        </w:tc>
        <w:tc>
          <w:tcPr>
            <w:tcW w:w="2976" w:type="dxa"/>
          </w:tcPr>
          <w:p w:rsidR="009060BD" w:rsidRPr="009C0C81" w:rsidRDefault="009060BD" w:rsidP="009C0C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C81">
              <w:rPr>
                <w:rFonts w:ascii="Times New Roman" w:hAnsi="Times New Roman" w:cs="Times New Roman"/>
                <w:sz w:val="20"/>
                <w:szCs w:val="20"/>
              </w:rPr>
              <w:t xml:space="preserve"> «О предоставлении жилых помещений жилищного фонда Ставропольского края по договорам социального найма»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Pr="009C0C81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соответствии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Законом </w:t>
            </w:r>
            <w:r w:rsidRPr="009C0C81">
              <w:rPr>
                <w:rFonts w:ascii="Times New Roman" w:hAnsi="Times New Roman" w:cs="Times New Roman"/>
                <w:sz w:val="20"/>
                <w:szCs w:val="20"/>
              </w:rPr>
              <w:t xml:space="preserve">Ставропольского края от 10 ноября 2009 г. N 72-кз  </w:t>
            </w:r>
          </w:p>
        </w:tc>
        <w:tc>
          <w:tcPr>
            <w:tcW w:w="5374" w:type="dxa"/>
          </w:tcPr>
          <w:p w:rsidR="009060BD" w:rsidRPr="009C0C81" w:rsidRDefault="009060BD" w:rsidP="00E928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C80E9A">
              <w:rPr>
                <w:rFonts w:ascii="Times New Roman" w:hAnsi="Times New Roman" w:cs="Times New Roman"/>
                <w:sz w:val="20"/>
                <w:szCs w:val="20"/>
              </w:rPr>
              <w:t>едомственн</w:t>
            </w:r>
            <w:r w:rsidR="00E92868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Pr="00C80E9A">
              <w:rPr>
                <w:rFonts w:ascii="Times New Roman" w:hAnsi="Times New Roman" w:cs="Times New Roman"/>
                <w:sz w:val="20"/>
                <w:szCs w:val="20"/>
              </w:rPr>
              <w:t xml:space="preserve"> целев</w:t>
            </w:r>
            <w:r w:rsidR="00E92868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Pr="00C80E9A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</w:t>
            </w:r>
            <w:r w:rsidR="00E9286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80E9A">
              <w:rPr>
                <w:rFonts w:ascii="Times New Roman" w:hAnsi="Times New Roman" w:cs="Times New Roman"/>
                <w:sz w:val="20"/>
                <w:szCs w:val="20"/>
              </w:rPr>
              <w:t xml:space="preserve">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</w:tr>
      <w:tr w:rsidR="009060BD" w:rsidRPr="00C80E9A" w:rsidTr="00E850D3">
        <w:trPr>
          <w:trHeight w:val="275"/>
        </w:trPr>
        <w:tc>
          <w:tcPr>
            <w:tcW w:w="4673" w:type="dxa"/>
            <w:vMerge/>
          </w:tcPr>
          <w:p w:rsidR="009060BD" w:rsidRPr="00C80E9A" w:rsidRDefault="009060BD" w:rsidP="00C9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60BD" w:rsidRPr="00C80E9A" w:rsidRDefault="009060BD" w:rsidP="004B5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B5F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6" w:type="dxa"/>
          </w:tcPr>
          <w:p w:rsidR="009060BD" w:rsidRPr="00C80E9A" w:rsidRDefault="005F5FA9" w:rsidP="00411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74" w:type="dxa"/>
          </w:tcPr>
          <w:p w:rsidR="009060BD" w:rsidRPr="00C80E9A" w:rsidRDefault="009060BD" w:rsidP="00F9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5F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060BD" w:rsidRPr="00C80E9A" w:rsidTr="00E850D3">
        <w:trPr>
          <w:trHeight w:val="305"/>
        </w:trPr>
        <w:tc>
          <w:tcPr>
            <w:tcW w:w="4673" w:type="dxa"/>
            <w:vMerge w:val="restart"/>
          </w:tcPr>
          <w:p w:rsidR="009060BD" w:rsidRPr="00C80E9A" w:rsidRDefault="009060BD" w:rsidP="00C80E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A">
              <w:rPr>
                <w:rFonts w:ascii="Times New Roman" w:hAnsi="Times New Roman" w:cs="Times New Roman"/>
                <w:sz w:val="24"/>
                <w:szCs w:val="24"/>
              </w:rPr>
              <w:t>количество заявлений поступивший в истекшем периоде 202</w:t>
            </w:r>
            <w:r w:rsidR="005F5F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80E9A">
              <w:rPr>
                <w:rFonts w:ascii="Times New Roman" w:hAnsi="Times New Roman" w:cs="Times New Roman"/>
                <w:sz w:val="24"/>
                <w:szCs w:val="24"/>
              </w:rPr>
              <w:t xml:space="preserve"> года о</w:t>
            </w:r>
          </w:p>
          <w:p w:rsidR="009060BD" w:rsidRPr="00C80E9A" w:rsidRDefault="009060BD" w:rsidP="00C80E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A">
              <w:rPr>
                <w:rFonts w:ascii="Times New Roman" w:hAnsi="Times New Roman" w:cs="Times New Roman"/>
                <w:sz w:val="24"/>
                <w:szCs w:val="24"/>
              </w:rPr>
              <w:t>принятии на учет в качестве нуждающихся в улучшении жилищных условий</w:t>
            </w:r>
          </w:p>
        </w:tc>
        <w:tc>
          <w:tcPr>
            <w:tcW w:w="10335" w:type="dxa"/>
            <w:gridSpan w:val="3"/>
          </w:tcPr>
          <w:p w:rsidR="009060BD" w:rsidRPr="00C80E9A" w:rsidRDefault="009060BD" w:rsidP="00E85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50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060BD" w:rsidRPr="00C80E9A" w:rsidTr="00E850D3">
        <w:trPr>
          <w:trHeight w:val="623"/>
        </w:trPr>
        <w:tc>
          <w:tcPr>
            <w:tcW w:w="4673" w:type="dxa"/>
            <w:vMerge/>
          </w:tcPr>
          <w:p w:rsidR="009060BD" w:rsidRPr="00C80E9A" w:rsidRDefault="009060BD" w:rsidP="00C80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:rsidR="009060BD" w:rsidRPr="00C80E9A" w:rsidRDefault="009060BD" w:rsidP="00C96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E9A">
              <w:rPr>
                <w:rFonts w:ascii="Times New Roman" w:hAnsi="Times New Roman" w:cs="Times New Roman"/>
                <w:sz w:val="24"/>
                <w:szCs w:val="24"/>
              </w:rPr>
              <w:t>Удовлетворено:</w:t>
            </w:r>
          </w:p>
        </w:tc>
        <w:tc>
          <w:tcPr>
            <w:tcW w:w="5374" w:type="dxa"/>
          </w:tcPr>
          <w:p w:rsidR="009060BD" w:rsidRPr="00C80E9A" w:rsidRDefault="009060BD" w:rsidP="009B2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E9A">
              <w:rPr>
                <w:rFonts w:ascii="Times New Roman" w:hAnsi="Times New Roman" w:cs="Times New Roman"/>
                <w:sz w:val="24"/>
                <w:szCs w:val="24"/>
              </w:rPr>
              <w:t>Отказано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B20D5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 2 части 1 статьи 51, части 1,2 статьи 31 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РФ):</w:t>
            </w:r>
          </w:p>
        </w:tc>
      </w:tr>
      <w:tr w:rsidR="009060BD" w:rsidRPr="00C80E9A" w:rsidTr="00E850D3">
        <w:trPr>
          <w:trHeight w:val="449"/>
        </w:trPr>
        <w:tc>
          <w:tcPr>
            <w:tcW w:w="4673" w:type="dxa"/>
            <w:vMerge/>
          </w:tcPr>
          <w:p w:rsidR="009060BD" w:rsidRPr="00C80E9A" w:rsidRDefault="009060BD" w:rsidP="00C80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:rsidR="009060BD" w:rsidRPr="00C80E9A" w:rsidRDefault="005F5FA9" w:rsidP="00E85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50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74" w:type="dxa"/>
          </w:tcPr>
          <w:p w:rsidR="009060BD" w:rsidRPr="00C80E9A" w:rsidRDefault="00E850D3" w:rsidP="00F9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92E0D" w:rsidRPr="00C80E9A" w:rsidTr="00F97BF0">
        <w:trPr>
          <w:trHeight w:val="305"/>
        </w:trPr>
        <w:tc>
          <w:tcPr>
            <w:tcW w:w="15008" w:type="dxa"/>
            <w:gridSpan w:val="4"/>
          </w:tcPr>
          <w:p w:rsidR="009F6144" w:rsidRDefault="009F6144" w:rsidP="009F61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E0D" w:rsidRPr="00C80E9A" w:rsidRDefault="00A92E0D" w:rsidP="00466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за </w:t>
            </w:r>
            <w:r w:rsidR="004664EB">
              <w:rPr>
                <w:rFonts w:ascii="Times New Roman" w:hAnsi="Times New Roman" w:cs="Times New Roman"/>
                <w:sz w:val="24"/>
                <w:szCs w:val="24"/>
              </w:rPr>
              <w:t xml:space="preserve">2021- </w:t>
            </w:r>
            <w:r w:rsidR="009E2D3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F61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64EB" w:rsidRPr="00C80E9A" w:rsidTr="00E850D3">
        <w:trPr>
          <w:trHeight w:val="464"/>
        </w:trPr>
        <w:tc>
          <w:tcPr>
            <w:tcW w:w="4673" w:type="dxa"/>
            <w:vMerge w:val="restart"/>
          </w:tcPr>
          <w:p w:rsidR="004664EB" w:rsidRPr="00C80E9A" w:rsidRDefault="004664EB" w:rsidP="0090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A">
              <w:rPr>
                <w:rFonts w:ascii="Times New Roman" w:hAnsi="Times New Roman" w:cs="Times New Roman"/>
                <w:sz w:val="24"/>
                <w:szCs w:val="24"/>
              </w:rPr>
              <w:t>количество лиц,</w:t>
            </w:r>
          </w:p>
          <w:p w:rsidR="004664EB" w:rsidRPr="00C80E9A" w:rsidRDefault="004664EB" w:rsidP="0090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A">
              <w:rPr>
                <w:rFonts w:ascii="Times New Roman" w:hAnsi="Times New Roman" w:cs="Times New Roman"/>
                <w:sz w:val="24"/>
                <w:szCs w:val="24"/>
              </w:rPr>
              <w:t>реализовавших право на</w:t>
            </w:r>
          </w:p>
          <w:p w:rsidR="004664EB" w:rsidRPr="00C80E9A" w:rsidRDefault="004664EB" w:rsidP="0090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улучшении жилищных условий в разбивке по годам:</w:t>
            </w:r>
          </w:p>
          <w:p w:rsidR="004664EB" w:rsidRPr="00C80E9A" w:rsidRDefault="004664EB" w:rsidP="0090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:rsidR="004664EB" w:rsidRPr="009060BD" w:rsidRDefault="004664EB" w:rsidP="00906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0B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374" w:type="dxa"/>
          </w:tcPr>
          <w:p w:rsidR="004664EB" w:rsidRPr="009060BD" w:rsidRDefault="004664EB" w:rsidP="005F5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4664EB" w:rsidRPr="00C80E9A" w:rsidTr="006766C2">
        <w:trPr>
          <w:trHeight w:val="594"/>
        </w:trPr>
        <w:tc>
          <w:tcPr>
            <w:tcW w:w="4673" w:type="dxa"/>
            <w:vMerge/>
          </w:tcPr>
          <w:p w:rsidR="004664EB" w:rsidRPr="00C80E9A" w:rsidRDefault="004664EB" w:rsidP="0090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:rsidR="004664EB" w:rsidRPr="00C80E9A" w:rsidRDefault="004664EB" w:rsidP="00E5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74" w:type="dxa"/>
          </w:tcPr>
          <w:p w:rsidR="004664EB" w:rsidRPr="00C80E9A" w:rsidRDefault="004664EB" w:rsidP="005F5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4664EB" w:rsidRPr="00C80E9A" w:rsidTr="00E850D3">
        <w:trPr>
          <w:trHeight w:val="323"/>
        </w:trPr>
        <w:tc>
          <w:tcPr>
            <w:tcW w:w="4673" w:type="dxa"/>
          </w:tcPr>
          <w:p w:rsidR="00E850D3" w:rsidRPr="00C80E9A" w:rsidRDefault="004664EB" w:rsidP="00F97BF0">
            <w:pPr>
              <w:tabs>
                <w:tab w:val="left" w:pos="3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Предоставлено по договору социального найма</w:t>
            </w:r>
          </w:p>
        </w:tc>
        <w:tc>
          <w:tcPr>
            <w:tcW w:w="4961" w:type="dxa"/>
            <w:gridSpan w:val="2"/>
          </w:tcPr>
          <w:p w:rsidR="004664EB" w:rsidRDefault="004664EB" w:rsidP="00E5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664EB" w:rsidRPr="00F97BF0" w:rsidRDefault="004664EB" w:rsidP="00E50B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BF0">
              <w:rPr>
                <w:rFonts w:ascii="Times New Roman" w:hAnsi="Times New Roman" w:cs="Times New Roman"/>
                <w:sz w:val="20"/>
                <w:szCs w:val="20"/>
              </w:rPr>
              <w:t>(основание решение суда от 31 марта 2021 №2а-72/2021)</w:t>
            </w:r>
          </w:p>
        </w:tc>
        <w:tc>
          <w:tcPr>
            <w:tcW w:w="5374" w:type="dxa"/>
          </w:tcPr>
          <w:p w:rsidR="004664EB" w:rsidRDefault="004664EB" w:rsidP="005F5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50D3" w:rsidRPr="00C80E9A" w:rsidTr="00E850D3">
        <w:trPr>
          <w:trHeight w:val="323"/>
        </w:trPr>
        <w:tc>
          <w:tcPr>
            <w:tcW w:w="4673" w:type="dxa"/>
            <w:vMerge w:val="restart"/>
          </w:tcPr>
          <w:p w:rsidR="00E850D3" w:rsidRDefault="00E850D3" w:rsidP="006766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снятых с учета граждан</w:t>
            </w:r>
            <w:r w:rsidR="006766C2">
              <w:rPr>
                <w:rFonts w:ascii="Times New Roman" w:hAnsi="Times New Roman" w:cs="Times New Roman"/>
                <w:sz w:val="24"/>
                <w:szCs w:val="24"/>
              </w:rPr>
              <w:t xml:space="preserve">, ранее признанных 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нуждающи</w:t>
            </w:r>
            <w:r w:rsidR="006766C2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E850D3">
              <w:rPr>
                <w:rFonts w:ascii="Times New Roman" w:hAnsi="Times New Roman" w:cs="Times New Roman"/>
                <w:sz w:val="24"/>
                <w:szCs w:val="24"/>
              </w:rPr>
              <w:t>ся в улучшении жилищных условий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Александровского муниципального округа, по причине улучшения жилищных условий</w:t>
            </w:r>
            <w:r w:rsidR="00404679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действующими программами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(либо других оснований)</w:t>
            </w:r>
          </w:p>
        </w:tc>
        <w:tc>
          <w:tcPr>
            <w:tcW w:w="4961" w:type="dxa"/>
            <w:gridSpan w:val="2"/>
          </w:tcPr>
          <w:p w:rsidR="00E850D3" w:rsidRDefault="00E850D3" w:rsidP="00E5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374" w:type="dxa"/>
          </w:tcPr>
          <w:p w:rsidR="00E850D3" w:rsidRDefault="00E850D3" w:rsidP="00A35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352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50D3" w:rsidRPr="00C80E9A" w:rsidTr="00E850D3">
        <w:trPr>
          <w:trHeight w:val="449"/>
        </w:trPr>
        <w:tc>
          <w:tcPr>
            <w:tcW w:w="4673" w:type="dxa"/>
            <w:vMerge/>
          </w:tcPr>
          <w:p w:rsidR="00E850D3" w:rsidRPr="00C80E9A" w:rsidRDefault="00E850D3" w:rsidP="003860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:rsidR="00E850D3" w:rsidRDefault="00E850D3" w:rsidP="00386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74" w:type="dxa"/>
          </w:tcPr>
          <w:p w:rsidR="00E850D3" w:rsidRDefault="00E850D3" w:rsidP="00386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</w:tbl>
    <w:p w:rsidR="0063745B" w:rsidRPr="0063745B" w:rsidRDefault="0063745B" w:rsidP="0063745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3745B" w:rsidRPr="0063745B" w:rsidSect="00E850D3">
      <w:pgSz w:w="16838" w:h="11906" w:orient="landscape"/>
      <w:pgMar w:top="28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EEB"/>
    <w:rsid w:val="000760AA"/>
    <w:rsid w:val="000B3A63"/>
    <w:rsid w:val="00230EEB"/>
    <w:rsid w:val="002952DD"/>
    <w:rsid w:val="002C72B8"/>
    <w:rsid w:val="00335C5D"/>
    <w:rsid w:val="00404679"/>
    <w:rsid w:val="0040526B"/>
    <w:rsid w:val="004113F1"/>
    <w:rsid w:val="004664EB"/>
    <w:rsid w:val="004B5F6E"/>
    <w:rsid w:val="005F5FA9"/>
    <w:rsid w:val="0063745B"/>
    <w:rsid w:val="006766C2"/>
    <w:rsid w:val="00795DBE"/>
    <w:rsid w:val="00861F28"/>
    <w:rsid w:val="009060BD"/>
    <w:rsid w:val="009B20D5"/>
    <w:rsid w:val="009C0C81"/>
    <w:rsid w:val="009E2D34"/>
    <w:rsid w:val="009F6144"/>
    <w:rsid w:val="00A352B1"/>
    <w:rsid w:val="00A51544"/>
    <w:rsid w:val="00A92E0D"/>
    <w:rsid w:val="00BE2D6C"/>
    <w:rsid w:val="00C36680"/>
    <w:rsid w:val="00C80E9A"/>
    <w:rsid w:val="00D96C82"/>
    <w:rsid w:val="00DD7B39"/>
    <w:rsid w:val="00DE732F"/>
    <w:rsid w:val="00DF13CC"/>
    <w:rsid w:val="00E50B5D"/>
    <w:rsid w:val="00E84AF1"/>
    <w:rsid w:val="00E850D3"/>
    <w:rsid w:val="00E92868"/>
    <w:rsid w:val="00EB5089"/>
    <w:rsid w:val="00EF1536"/>
    <w:rsid w:val="00F9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B47A5"/>
  <w15:chartTrackingRefBased/>
  <w15:docId w15:val="{B8EE940B-B0BF-4B76-AA83-9FDFD10F3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3745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3745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3745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3745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3745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37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37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3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A2919-62C3-4046-B556-B0893AB83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Е. Бобрышева</dc:creator>
  <cp:keywords/>
  <dc:description/>
  <cp:lastModifiedBy>Мария Е. Бобрышева</cp:lastModifiedBy>
  <cp:revision>35</cp:revision>
  <cp:lastPrinted>2022-09-05T07:59:00Z</cp:lastPrinted>
  <dcterms:created xsi:type="dcterms:W3CDTF">2021-11-17T06:20:00Z</dcterms:created>
  <dcterms:modified xsi:type="dcterms:W3CDTF">2022-09-26T07:37:00Z</dcterms:modified>
</cp:coreProperties>
</file>