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  <w:bookmarkStart w:id="0" w:name="_GoBack"/>
      <w:bookmarkEnd w:id="0"/>
      <w:r>
        <w:rPr>
          <w:rFonts w:ascii="PTSansRegular" w:hAnsi="PTSansRegular"/>
          <w:color w:val="212121"/>
          <w:sz w:val="21"/>
          <w:szCs w:val="21"/>
        </w:rPr>
        <w:t>1) заявление;</w:t>
      </w: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  <w:r>
        <w:rPr>
          <w:rFonts w:ascii="PTSansRegular" w:hAnsi="PTSansRegular"/>
          <w:color w:val="212121"/>
          <w:sz w:val="21"/>
          <w:szCs w:val="21"/>
        </w:rPr>
        <w:t>2) копии документов, удостоверяющих личность заявителя и проживающих с ним членов семьи;</w:t>
      </w: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  <w:r>
        <w:rPr>
          <w:rFonts w:ascii="PTSansRegular" w:hAnsi="PTSansRegular"/>
          <w:color w:val="212121"/>
          <w:sz w:val="21"/>
          <w:szCs w:val="21"/>
        </w:rPr>
        <w:t>3) копии документов, подтверждающих родственные отношения заявителя и членов его семьи (свидетельства о браке (свидетельства о расторжении брака, записи актов гражданского состояния), свидетельства о рождении (страницы паспорта гражданина Российской Федерации с внесенными сведениями о детях и семейном положении), свидетельства об усыновлении);</w:t>
      </w: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  <w:r>
        <w:rPr>
          <w:rFonts w:ascii="PTSansRegular" w:hAnsi="PTSansRegular"/>
          <w:color w:val="212121"/>
          <w:sz w:val="21"/>
          <w:szCs w:val="21"/>
        </w:rPr>
        <w:t>4) документ, подтверждающий общую продолжительность стажа работы в районах Крайнего Севера и приравненных к ним местностях (копия трудовой книжки либо документ, выданный Пенсионным фондом Российской Федерации);</w:t>
      </w: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  <w:r>
        <w:rPr>
          <w:rFonts w:ascii="PTSansRegular" w:hAnsi="PTSansRegular"/>
          <w:color w:val="212121"/>
          <w:sz w:val="21"/>
          <w:szCs w:val="21"/>
        </w:rPr>
        <w:t>5) копия пенсионного удостоверения или справка о пенсионном обеспечении из органа, осуществляющего пенсионное обеспечение, – для пенсионеров;</w:t>
      </w: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  <w:r>
        <w:rPr>
          <w:rFonts w:ascii="PTSansRegular" w:hAnsi="PTSansRegular"/>
          <w:color w:val="212121"/>
          <w:sz w:val="21"/>
          <w:szCs w:val="21"/>
        </w:rPr>
        <w:t>справка об инвалидности – для инвалидов I и II групп, а также для инвалидов с детства;</w:t>
      </w: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  <w:r>
        <w:rPr>
          <w:rFonts w:ascii="PTSansRegular" w:hAnsi="PTSansRegular"/>
          <w:color w:val="212121"/>
          <w:sz w:val="21"/>
          <w:szCs w:val="21"/>
        </w:rPr>
        <w:t>справка органов службы занятости населения о признании заявителя в установленном порядке безработным – для безработных, состоящих не менее одного года на учете в органах службы занятости населения по месту постоянного проживания;</w:t>
      </w: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  <w:r>
        <w:rPr>
          <w:rFonts w:ascii="PTSansRegular" w:hAnsi="PTSansRegular"/>
          <w:color w:val="212121"/>
          <w:sz w:val="21"/>
          <w:szCs w:val="21"/>
        </w:rPr>
        <w:t>6) копии правоустанавливающих документов на жилые помещения, принадлежащие на праве собственности заявителю и (или) членам его семьи, права на которые не зарегистрированы в Едином государственном реестре недвижимости;</w:t>
      </w: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  <w:r>
        <w:rPr>
          <w:rFonts w:ascii="PTSansRegular" w:hAnsi="PTSansRegular"/>
          <w:color w:val="212121"/>
          <w:sz w:val="21"/>
          <w:szCs w:val="21"/>
        </w:rPr>
        <w:t>7) документы, содержащие сведения о проживании заявителя в районах Крайнего Севера и приравненных к ним местностях в период с 31 декабря 1991 года до 1 января 2015 года (копия паспорта гражданина Российской Федерации с отметкой о регистрации по месту жительства, либо выписка из домовой книги (копия поквартирной карточки), либо справка, содержащая сведения о регистрации по месту жительства, выданная территориальным органом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миграции);</w:t>
      </w: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</w:p>
    <w:p w:rsidR="00D4535C" w:rsidRDefault="00D4535C" w:rsidP="00D4535C">
      <w:pPr>
        <w:pStyle w:val="a3"/>
        <w:shd w:val="clear" w:color="auto" w:fill="FFFFFF"/>
        <w:spacing w:before="0" w:beforeAutospacing="0" w:after="0" w:afterAutospacing="0"/>
        <w:jc w:val="both"/>
        <w:rPr>
          <w:rFonts w:ascii="PTSansRegular" w:hAnsi="PTSansRegular"/>
          <w:color w:val="212121"/>
          <w:sz w:val="21"/>
          <w:szCs w:val="21"/>
        </w:rPr>
      </w:pPr>
      <w:r>
        <w:rPr>
          <w:rFonts w:ascii="PTSansRegular" w:hAnsi="PTSansRegular"/>
          <w:color w:val="212121"/>
          <w:sz w:val="21"/>
          <w:szCs w:val="21"/>
        </w:rPr>
        <w:t>8) выписку из решения органа местного самоуправления Ставропольского края по месту регистрации гражданина о постановке в очередь на улучшение жилищных условий.</w:t>
      </w:r>
    </w:p>
    <w:p w:rsidR="004D1316" w:rsidRDefault="004D1316"/>
    <w:sectPr w:rsidR="004D1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Sans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DD3"/>
    <w:rsid w:val="00117DD3"/>
    <w:rsid w:val="004D1316"/>
    <w:rsid w:val="00AB6B09"/>
    <w:rsid w:val="00D4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32BA7-295B-4C6F-9ABD-1C167F6B2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5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6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333</dc:creator>
  <cp:keywords/>
  <dc:description/>
  <cp:lastModifiedBy>Анастасия В. Аксененко</cp:lastModifiedBy>
  <cp:revision>2</cp:revision>
  <dcterms:created xsi:type="dcterms:W3CDTF">2021-01-12T05:37:00Z</dcterms:created>
  <dcterms:modified xsi:type="dcterms:W3CDTF">2021-01-12T05:37:00Z</dcterms:modified>
</cp:coreProperties>
</file>