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D4" w:rsidRPr="00593BD4" w:rsidRDefault="00593BD4" w:rsidP="00593BD4">
      <w:pPr>
        <w:tabs>
          <w:tab w:val="left" w:pos="3240"/>
        </w:tabs>
        <w:spacing w:line="240" w:lineRule="auto"/>
        <w:jc w:val="right"/>
        <w:rPr>
          <w:rFonts w:cs="Times New Roman"/>
          <w:lang w:val="ru-RU"/>
        </w:rPr>
      </w:pPr>
      <w:r w:rsidRPr="00593BD4">
        <w:rPr>
          <w:rFonts w:cs="Times New Roman"/>
          <w:lang w:val="ru-RU"/>
        </w:rPr>
        <w:t>Проект</w:t>
      </w:r>
    </w:p>
    <w:p w:rsidR="00593BD4" w:rsidRPr="00593BD4" w:rsidRDefault="00593BD4" w:rsidP="00593BD4">
      <w:pPr>
        <w:spacing w:line="240" w:lineRule="auto"/>
        <w:jc w:val="center"/>
        <w:rPr>
          <w:rFonts w:cs="Times New Roman"/>
          <w:sz w:val="28"/>
          <w:szCs w:val="28"/>
          <w:lang w:val="ru-RU"/>
        </w:rPr>
      </w:pPr>
      <w:proofErr w:type="gramStart"/>
      <w:r w:rsidRPr="00593BD4">
        <w:rPr>
          <w:rFonts w:cs="Times New Roman"/>
          <w:sz w:val="28"/>
          <w:szCs w:val="28"/>
          <w:lang w:val="ru-RU"/>
        </w:rPr>
        <w:t>П</w:t>
      </w:r>
      <w:proofErr w:type="gramEnd"/>
      <w:r w:rsidRPr="00593BD4">
        <w:rPr>
          <w:rFonts w:cs="Times New Roman"/>
          <w:sz w:val="28"/>
          <w:szCs w:val="28"/>
          <w:lang w:val="ru-RU"/>
        </w:rPr>
        <w:t xml:space="preserve"> О С Т А Н О В Л Е Н И Е</w:t>
      </w:r>
    </w:p>
    <w:p w:rsidR="00593BD4" w:rsidRPr="00593BD4" w:rsidRDefault="00593BD4" w:rsidP="00593BD4">
      <w:pPr>
        <w:spacing w:line="240" w:lineRule="auto"/>
        <w:jc w:val="center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jc w:val="center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 xml:space="preserve">АДМИНИСТРАЦИИ </w:t>
      </w:r>
    </w:p>
    <w:p w:rsidR="00593BD4" w:rsidRPr="00593BD4" w:rsidRDefault="00593BD4" w:rsidP="00593BD4">
      <w:pPr>
        <w:spacing w:line="240" w:lineRule="auto"/>
        <w:jc w:val="center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 xml:space="preserve">АЛЕКСАНДРОВСКОГО МУНИЦИПАЛЬНОГО ОКРУГА </w:t>
      </w:r>
    </w:p>
    <w:p w:rsidR="00593BD4" w:rsidRPr="00593BD4" w:rsidRDefault="00593BD4" w:rsidP="00593BD4">
      <w:pPr>
        <w:spacing w:line="240" w:lineRule="auto"/>
        <w:jc w:val="center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>СТАВРОПОЛЬСКОГО КРАЯ</w:t>
      </w: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0" w:lineRule="atLeast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>«</w:t>
      </w:r>
      <w:r w:rsidR="00ED1C16">
        <w:rPr>
          <w:rFonts w:cs="Times New Roman"/>
          <w:sz w:val="28"/>
          <w:szCs w:val="28"/>
          <w:lang w:val="ru-RU"/>
        </w:rPr>
        <w:t>21» декабря</w:t>
      </w:r>
      <w:r w:rsidRPr="00593BD4">
        <w:rPr>
          <w:rFonts w:cs="Times New Roman"/>
          <w:sz w:val="28"/>
          <w:szCs w:val="28"/>
          <w:lang w:val="ru-RU"/>
        </w:rPr>
        <w:t xml:space="preserve"> 202</w:t>
      </w:r>
      <w:r w:rsidR="005834EB">
        <w:rPr>
          <w:rFonts w:cs="Times New Roman"/>
          <w:sz w:val="28"/>
          <w:szCs w:val="28"/>
          <w:lang w:val="ru-RU"/>
        </w:rPr>
        <w:t>2</w:t>
      </w:r>
      <w:r w:rsidRPr="00593BD4">
        <w:rPr>
          <w:rFonts w:cs="Times New Roman"/>
          <w:sz w:val="28"/>
          <w:szCs w:val="28"/>
          <w:lang w:val="ru-RU"/>
        </w:rPr>
        <w:t xml:space="preserve"> г.   </w:t>
      </w:r>
      <w:r w:rsidR="00CB68F9" w:rsidRPr="005834EB">
        <w:rPr>
          <w:rFonts w:cs="Times New Roman"/>
          <w:sz w:val="28"/>
          <w:szCs w:val="28"/>
          <w:lang w:val="ru-RU"/>
        </w:rPr>
        <w:t xml:space="preserve"> </w:t>
      </w:r>
      <w:r w:rsidRPr="00593BD4">
        <w:rPr>
          <w:rFonts w:cs="Times New Roman"/>
          <w:sz w:val="28"/>
          <w:szCs w:val="28"/>
          <w:lang w:val="ru-RU"/>
        </w:rPr>
        <w:t xml:space="preserve">  с. Александровское                                 №</w:t>
      </w:r>
      <w:r w:rsidR="00ED1C16">
        <w:rPr>
          <w:rFonts w:cs="Times New Roman"/>
          <w:sz w:val="28"/>
          <w:szCs w:val="28"/>
          <w:lang w:val="ru-RU"/>
        </w:rPr>
        <w:t xml:space="preserve"> 1364</w:t>
      </w:r>
    </w:p>
    <w:p w:rsidR="00593BD4" w:rsidRPr="00593BD4" w:rsidRDefault="00593BD4" w:rsidP="00593BD4">
      <w:pPr>
        <w:spacing w:line="20" w:lineRule="atLeast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0" w:lineRule="atLeast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0" w:lineRule="atLeast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rPr>
          <w:rFonts w:cs="Times New Roman"/>
          <w:sz w:val="28"/>
          <w:szCs w:val="28"/>
          <w:lang w:val="ru-RU"/>
        </w:rPr>
      </w:pPr>
      <w:r w:rsidRPr="00593BD4">
        <w:rPr>
          <w:sz w:val="28"/>
          <w:szCs w:val="28"/>
          <w:lang w:val="ru-RU"/>
        </w:rPr>
        <w:t xml:space="preserve">Об утверждении программы «Профилактика рисков причинения вреда (ущерба) охраняемым законом ценностям </w:t>
      </w:r>
      <w:r w:rsidRPr="00593BD4">
        <w:rPr>
          <w:sz w:val="28"/>
          <w:szCs w:val="28"/>
          <w:lang w:val="ru-RU" w:eastAsia="ru-RU"/>
        </w:rPr>
        <w:t>по муниципальному земельному контролю на территории</w:t>
      </w:r>
      <w:r w:rsidRPr="00593BD4">
        <w:rPr>
          <w:sz w:val="28"/>
          <w:szCs w:val="28"/>
          <w:lang w:val="ru-RU"/>
        </w:rPr>
        <w:t xml:space="preserve"> Александровского муниципального округа Ставропольского края на 202</w:t>
      </w:r>
      <w:r w:rsidR="005834EB">
        <w:rPr>
          <w:sz w:val="28"/>
          <w:szCs w:val="28"/>
          <w:lang w:val="ru-RU"/>
        </w:rPr>
        <w:t>3</w:t>
      </w:r>
      <w:r w:rsidRPr="00593BD4">
        <w:rPr>
          <w:sz w:val="28"/>
          <w:szCs w:val="28"/>
          <w:lang w:val="ru-RU"/>
        </w:rPr>
        <w:t xml:space="preserve"> год»</w:t>
      </w:r>
    </w:p>
    <w:p w:rsidR="00593BD4" w:rsidRPr="00593BD4" w:rsidRDefault="00593BD4" w:rsidP="00593BD4">
      <w:pPr>
        <w:tabs>
          <w:tab w:val="left" w:pos="993"/>
        </w:tabs>
        <w:jc w:val="center"/>
        <w:rPr>
          <w:b/>
          <w:bCs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  <w:proofErr w:type="gramStart"/>
      <w:r w:rsidRPr="00593BD4">
        <w:rPr>
          <w:sz w:val="28"/>
          <w:szCs w:val="28"/>
          <w:lang w:val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593BD4">
        <w:rPr>
          <w:sz w:val="28"/>
          <w:szCs w:val="28"/>
          <w:lang w:val="ru-RU"/>
        </w:rPr>
        <w:t xml:space="preserve"> ценностям», решением Совета депутатов Александровского муниципального округа Ставропольского края от 26 августа 2021г. № 305/158 «Об утверждении Положения о муниципальном земельном контроле на территории Александровского муниципального округа»,</w:t>
      </w:r>
      <w:r w:rsidRPr="00593BD4">
        <w:rPr>
          <w:rFonts w:cs="Times New Roman"/>
          <w:sz w:val="28"/>
          <w:szCs w:val="28"/>
          <w:lang w:val="ru-RU"/>
        </w:rPr>
        <w:t xml:space="preserve"> а</w:t>
      </w:r>
      <w:r w:rsidRPr="00593BD4">
        <w:rPr>
          <w:rFonts w:cs="Times New Roman"/>
          <w:sz w:val="28"/>
          <w:szCs w:val="28"/>
          <w:lang w:val="ru-RU" w:eastAsia="ru-RU"/>
        </w:rPr>
        <w:t>дминистрация Александровского муниципального округа Ставропольского края</w:t>
      </w:r>
    </w:p>
    <w:p w:rsidR="00593BD4" w:rsidRPr="00593BD4" w:rsidRDefault="00593BD4" w:rsidP="00593BD4">
      <w:pPr>
        <w:spacing w:line="240" w:lineRule="auto"/>
        <w:ind w:firstLine="708"/>
        <w:rPr>
          <w:sz w:val="28"/>
          <w:szCs w:val="28"/>
          <w:lang w:val="ru-RU"/>
        </w:rPr>
      </w:pPr>
    </w:p>
    <w:p w:rsidR="00593BD4" w:rsidRPr="00593BD4" w:rsidRDefault="00593BD4" w:rsidP="00593BD4">
      <w:pPr>
        <w:tabs>
          <w:tab w:val="left" w:pos="993"/>
        </w:tabs>
        <w:rPr>
          <w:b/>
          <w:sz w:val="28"/>
          <w:szCs w:val="28"/>
          <w:lang w:val="ru-RU"/>
        </w:rPr>
      </w:pPr>
      <w:r w:rsidRPr="00593BD4">
        <w:rPr>
          <w:b/>
          <w:sz w:val="28"/>
          <w:szCs w:val="28"/>
          <w:lang w:val="ru-RU"/>
        </w:rPr>
        <w:t>ПОСТАНОВЛЯЕТ:</w:t>
      </w:r>
    </w:p>
    <w:p w:rsidR="00593BD4" w:rsidRPr="00593BD4" w:rsidRDefault="00593BD4" w:rsidP="00593BD4">
      <w:pPr>
        <w:tabs>
          <w:tab w:val="left" w:pos="993"/>
        </w:tabs>
        <w:rPr>
          <w:sz w:val="28"/>
          <w:szCs w:val="28"/>
          <w:lang w:val="ru-RU"/>
        </w:rPr>
      </w:pPr>
    </w:p>
    <w:p w:rsidR="00593BD4" w:rsidRPr="00593BD4" w:rsidRDefault="00593BD4" w:rsidP="00E72FD1">
      <w:pPr>
        <w:pStyle w:val="a3"/>
        <w:spacing w:line="276" w:lineRule="auto"/>
        <w:ind w:firstLine="708"/>
        <w:rPr>
          <w:sz w:val="28"/>
          <w:szCs w:val="28"/>
          <w:lang w:val="ru-RU" w:eastAsia="fa-IR" w:bidi="fa-IR"/>
        </w:rPr>
      </w:pPr>
      <w:r w:rsidRPr="00593BD4">
        <w:rPr>
          <w:sz w:val="28"/>
          <w:szCs w:val="28"/>
          <w:lang w:val="ru-RU" w:eastAsia="fa-IR" w:bidi="fa-IR"/>
        </w:rPr>
        <w:t>1. Утвердить</w:t>
      </w:r>
      <w:r w:rsidR="00ED1C16">
        <w:rPr>
          <w:sz w:val="28"/>
          <w:szCs w:val="28"/>
          <w:lang w:val="ru-RU" w:eastAsia="fa-IR" w:bidi="fa-IR"/>
        </w:rPr>
        <w:t xml:space="preserve"> прилагаемую</w:t>
      </w:r>
      <w:r w:rsidRPr="00593BD4">
        <w:rPr>
          <w:sz w:val="28"/>
          <w:szCs w:val="28"/>
          <w:lang w:val="ru-RU" w:eastAsia="fa-IR" w:bidi="fa-IR"/>
        </w:rPr>
        <w:t xml:space="preserve"> программу «</w:t>
      </w:r>
      <w:r w:rsidRPr="00593BD4">
        <w:rPr>
          <w:sz w:val="28"/>
          <w:szCs w:val="28"/>
          <w:lang w:val="ru-RU"/>
        </w:rPr>
        <w:t xml:space="preserve">«Профилактика рисков причинения вреда (ущерба) охраняемым законом ценностям </w:t>
      </w:r>
      <w:r w:rsidRPr="00593BD4">
        <w:rPr>
          <w:sz w:val="28"/>
          <w:szCs w:val="28"/>
          <w:lang w:val="ru-RU" w:eastAsia="ru-RU"/>
        </w:rPr>
        <w:t>по муниципальному земельному контролю на территории</w:t>
      </w:r>
      <w:r w:rsidRPr="00593BD4">
        <w:rPr>
          <w:sz w:val="28"/>
          <w:szCs w:val="28"/>
          <w:lang w:val="ru-RU"/>
        </w:rPr>
        <w:t xml:space="preserve"> Александровского муниципального округа Ставропольского края на 202</w:t>
      </w:r>
      <w:r w:rsidR="005834EB">
        <w:rPr>
          <w:sz w:val="28"/>
          <w:szCs w:val="28"/>
          <w:lang w:val="ru-RU"/>
        </w:rPr>
        <w:t>3</w:t>
      </w:r>
      <w:r w:rsidRPr="00593BD4">
        <w:rPr>
          <w:sz w:val="28"/>
          <w:szCs w:val="28"/>
          <w:lang w:val="ru-RU"/>
        </w:rPr>
        <w:t xml:space="preserve"> год</w:t>
      </w:r>
      <w:r w:rsidRPr="00593BD4">
        <w:rPr>
          <w:sz w:val="28"/>
          <w:szCs w:val="28"/>
          <w:lang w:val="ru-RU" w:eastAsia="fa-IR" w:bidi="fa-IR"/>
        </w:rPr>
        <w:t>» согласно приложению.</w:t>
      </w:r>
    </w:p>
    <w:p w:rsidR="00593BD4" w:rsidRPr="00593BD4" w:rsidRDefault="00593BD4" w:rsidP="00E72FD1">
      <w:pPr>
        <w:pStyle w:val="a3"/>
        <w:spacing w:line="276" w:lineRule="auto"/>
        <w:ind w:firstLine="708"/>
        <w:rPr>
          <w:sz w:val="28"/>
          <w:szCs w:val="28"/>
          <w:lang w:val="ru-RU"/>
        </w:rPr>
      </w:pPr>
      <w:r w:rsidRPr="00593BD4">
        <w:rPr>
          <w:sz w:val="28"/>
          <w:szCs w:val="28"/>
          <w:lang w:val="ru-RU"/>
        </w:rPr>
        <w:t>2. Отделу</w:t>
      </w:r>
      <w:r w:rsidR="00ED1C16">
        <w:rPr>
          <w:sz w:val="28"/>
          <w:szCs w:val="28"/>
          <w:lang w:val="ru-RU"/>
        </w:rPr>
        <w:t xml:space="preserve"> информационных технологий и защиты информации</w:t>
      </w:r>
      <w:r w:rsidRPr="00593BD4">
        <w:rPr>
          <w:sz w:val="28"/>
          <w:szCs w:val="28"/>
          <w:lang w:val="ru-RU"/>
        </w:rPr>
        <w:t xml:space="preserve"> обеспечить размещение настоящего постановления на официальном сайте администрации Александровского муниципального округа Ставропольского края в сети </w:t>
      </w:r>
      <w:r w:rsidRPr="00593BD4">
        <w:rPr>
          <w:sz w:val="28"/>
          <w:szCs w:val="28"/>
        </w:rPr>
        <w:t>internet</w:t>
      </w:r>
      <w:r w:rsidRPr="00593BD4">
        <w:rPr>
          <w:sz w:val="28"/>
          <w:szCs w:val="28"/>
          <w:lang w:val="ru-RU"/>
        </w:rPr>
        <w:t>.</w:t>
      </w:r>
    </w:p>
    <w:p w:rsidR="00593BD4" w:rsidRPr="00593BD4" w:rsidRDefault="00593BD4" w:rsidP="00E72FD1">
      <w:pPr>
        <w:pStyle w:val="a3"/>
        <w:spacing w:line="276" w:lineRule="auto"/>
        <w:ind w:firstLine="708"/>
        <w:rPr>
          <w:rFonts w:cs="Times New Roman"/>
          <w:sz w:val="28"/>
          <w:szCs w:val="28"/>
          <w:lang w:val="ru-RU"/>
        </w:rPr>
      </w:pPr>
      <w:r w:rsidRPr="00593BD4">
        <w:rPr>
          <w:sz w:val="28"/>
          <w:szCs w:val="28"/>
          <w:lang w:val="ru-RU"/>
        </w:rPr>
        <w:t xml:space="preserve">3. </w:t>
      </w:r>
      <w:bookmarkStart w:id="0" w:name="_GoBack"/>
      <w:bookmarkEnd w:id="0"/>
      <w:proofErr w:type="gramStart"/>
      <w:r w:rsidRPr="00593BD4">
        <w:rPr>
          <w:rFonts w:cs="Times New Roman"/>
          <w:sz w:val="28"/>
          <w:szCs w:val="28"/>
          <w:lang w:val="ru-RU"/>
        </w:rPr>
        <w:t>Контроль за</w:t>
      </w:r>
      <w:proofErr w:type="gramEnd"/>
      <w:r w:rsidRPr="00593BD4">
        <w:rPr>
          <w:rFonts w:cs="Times New Roman"/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- начальника отдела имущественных и </w:t>
      </w:r>
      <w:r w:rsidRPr="00593BD4">
        <w:rPr>
          <w:rFonts w:cs="Times New Roman"/>
          <w:sz w:val="28"/>
          <w:szCs w:val="28"/>
          <w:lang w:val="ru-RU"/>
        </w:rPr>
        <w:lastRenderedPageBreak/>
        <w:t>земельных отношений администрации Александровского муниципального округа Ставропольского края Мещерякова С.В.</w:t>
      </w:r>
    </w:p>
    <w:p w:rsidR="00593BD4" w:rsidRPr="00593BD4" w:rsidRDefault="00593BD4" w:rsidP="00E72FD1">
      <w:pPr>
        <w:pStyle w:val="a3"/>
        <w:spacing w:line="276" w:lineRule="auto"/>
        <w:ind w:firstLine="708"/>
        <w:rPr>
          <w:sz w:val="28"/>
          <w:szCs w:val="28"/>
          <w:lang w:val="ru-RU"/>
        </w:rPr>
      </w:pPr>
      <w:r w:rsidRPr="00593BD4">
        <w:rPr>
          <w:sz w:val="28"/>
          <w:szCs w:val="28"/>
          <w:lang w:val="ru-RU"/>
        </w:rPr>
        <w:t xml:space="preserve">4. Настоящее постановление вступает в силу со дня его подписания. </w:t>
      </w: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>Глава Александровского</w:t>
      </w: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>муниципального округа</w:t>
      </w: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  <w:r w:rsidRPr="00593BD4">
        <w:rPr>
          <w:rFonts w:cs="Times New Roman"/>
          <w:sz w:val="28"/>
          <w:szCs w:val="28"/>
          <w:lang w:val="ru-RU"/>
        </w:rPr>
        <w:t>Ставропольского края</w:t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</w:r>
      <w:r w:rsidRPr="00593BD4">
        <w:rPr>
          <w:rFonts w:cs="Times New Roman"/>
          <w:sz w:val="28"/>
          <w:szCs w:val="28"/>
          <w:lang w:val="ru-RU"/>
        </w:rPr>
        <w:tab/>
        <w:t>Л.А. Маковская</w:t>
      </w:r>
    </w:p>
    <w:p w:rsidR="00593BD4" w:rsidRPr="00593BD4" w:rsidRDefault="00593BD4" w:rsidP="00593BD4">
      <w:pPr>
        <w:spacing w:line="240" w:lineRule="auto"/>
        <w:rPr>
          <w:rFonts w:cs="Times New Roman"/>
          <w:b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b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Default="00593BD4" w:rsidP="00593BD4">
      <w:pPr>
        <w:spacing w:line="240" w:lineRule="auto"/>
        <w:rPr>
          <w:rFonts w:cs="Times New Roman"/>
          <w:sz w:val="28"/>
          <w:szCs w:val="28"/>
        </w:rPr>
      </w:pPr>
    </w:p>
    <w:p w:rsidR="00CB68F9" w:rsidRDefault="00CB68F9" w:rsidP="00593BD4">
      <w:pPr>
        <w:spacing w:line="240" w:lineRule="auto"/>
        <w:rPr>
          <w:rFonts w:cs="Times New Roman"/>
          <w:sz w:val="28"/>
          <w:szCs w:val="28"/>
        </w:rPr>
      </w:pPr>
    </w:p>
    <w:p w:rsidR="00CB68F9" w:rsidRDefault="00CB68F9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ED1C16" w:rsidRPr="00ED1C16" w:rsidRDefault="00ED1C16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93BD4" w:rsidRPr="00593BD4" w:rsidRDefault="00593BD4" w:rsidP="00593BD4">
      <w:pPr>
        <w:spacing w:line="240" w:lineRule="auto"/>
        <w:rPr>
          <w:rFonts w:cs="Times New Roman"/>
          <w:sz w:val="28"/>
          <w:szCs w:val="28"/>
          <w:lang w:val="ru-RU"/>
        </w:rPr>
      </w:pPr>
    </w:p>
    <w:p w:rsidR="005715A8" w:rsidRDefault="005715A8" w:rsidP="005612DE">
      <w:pPr>
        <w:pStyle w:val="a3"/>
        <w:ind w:firstLine="708"/>
        <w:rPr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A5D" w:rsidRPr="00ED1C16" w:rsidTr="00D25A5D">
        <w:tc>
          <w:tcPr>
            <w:tcW w:w="4785" w:type="dxa"/>
          </w:tcPr>
          <w:p w:rsidR="00D25A5D" w:rsidRPr="00E0416D" w:rsidRDefault="00D25A5D" w:rsidP="00C72422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D25A5D" w:rsidRPr="00E0416D" w:rsidRDefault="00ED1C16" w:rsidP="00ED1C16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Утверждена</w:t>
            </w:r>
          </w:p>
          <w:p w:rsidR="00D25A5D" w:rsidRPr="00E0416D" w:rsidRDefault="00D25A5D" w:rsidP="00ED1C16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E0416D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постановлени</w:t>
            </w:r>
            <w:r w:rsidR="00ED1C16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ем</w:t>
            </w:r>
            <w:r w:rsidRPr="00E0416D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 xml:space="preserve"> администрации Александровского муниципального округа Ставропольского края</w:t>
            </w:r>
          </w:p>
          <w:p w:rsidR="00D25A5D" w:rsidRPr="00E0416D" w:rsidRDefault="00D25A5D" w:rsidP="00ED1C16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E0416D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 xml:space="preserve">от </w:t>
            </w:r>
            <w:r w:rsidR="00ED1C16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21.12.</w:t>
            </w:r>
            <w:r w:rsidRPr="00E0416D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202</w:t>
            </w:r>
            <w:r w:rsidR="005834EB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2</w:t>
            </w:r>
            <w:r w:rsidRPr="00E0416D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 xml:space="preserve">г. № </w:t>
            </w:r>
            <w:r w:rsidR="00ED1C16">
              <w:rPr>
                <w:rFonts w:cs="Times New Roman"/>
                <w:color w:val="auto"/>
                <w:kern w:val="0"/>
                <w:sz w:val="28"/>
                <w:szCs w:val="28"/>
                <w:lang w:val="ru-RU" w:eastAsia="ru-RU"/>
              </w:rPr>
              <w:t>1364</w:t>
            </w:r>
          </w:p>
        </w:tc>
      </w:tr>
    </w:tbl>
    <w:p w:rsidR="00C72422" w:rsidRPr="00E0416D" w:rsidRDefault="00C72422" w:rsidP="00ED1C16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25A5D" w:rsidRPr="00E0416D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ПРОГРАММА</w:t>
      </w: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на территории</w:t>
      </w:r>
      <w:r w:rsidR="00D25A5D"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 Александровского </w:t>
      </w: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муниципального округ</w:t>
      </w:r>
      <w:r w:rsidR="00D25A5D" w:rsidRPr="00E0416D">
        <w:rPr>
          <w:rFonts w:cs="Times New Roman"/>
          <w:b/>
          <w:kern w:val="0"/>
          <w:sz w:val="28"/>
          <w:szCs w:val="28"/>
          <w:lang w:val="ru-RU" w:eastAsia="ru-RU"/>
        </w:rPr>
        <w:t>а Ставропольского края</w:t>
      </w: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 на 202</w:t>
      </w:r>
      <w:r w:rsidR="005834EB">
        <w:rPr>
          <w:rFonts w:cs="Times New Roman"/>
          <w:b/>
          <w:kern w:val="0"/>
          <w:sz w:val="28"/>
          <w:szCs w:val="28"/>
          <w:lang w:val="ru-RU" w:eastAsia="ru-RU"/>
        </w:rPr>
        <w:t>3</w:t>
      </w: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 год</w:t>
      </w:r>
    </w:p>
    <w:p w:rsidR="00C72422" w:rsidRPr="00E0416D" w:rsidRDefault="00C72422" w:rsidP="00C72422">
      <w:pPr>
        <w:widowControl/>
        <w:autoSpaceDN w:val="0"/>
        <w:spacing w:line="240" w:lineRule="auto"/>
        <w:jc w:val="center"/>
        <w:textAlignment w:val="baseline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A449A6" w:rsidRPr="00E0416D" w:rsidRDefault="00A449A6" w:rsidP="00C72422">
      <w:pPr>
        <w:widowControl/>
        <w:spacing w:line="240" w:lineRule="auto"/>
        <w:ind w:firstLine="708"/>
        <w:rPr>
          <w:rFonts w:cs="Times New Roman"/>
          <w:kern w:val="0"/>
          <w:sz w:val="28"/>
          <w:szCs w:val="28"/>
          <w:lang w:val="ru-RU" w:eastAsia="ru-RU"/>
        </w:rPr>
      </w:pPr>
    </w:p>
    <w:p w:rsidR="00A449A6" w:rsidRPr="00E0416D" w:rsidRDefault="00A449A6" w:rsidP="00C72422">
      <w:pPr>
        <w:widowControl/>
        <w:spacing w:line="240" w:lineRule="auto"/>
        <w:ind w:firstLine="708"/>
        <w:rPr>
          <w:rFonts w:cs="Times New Roman"/>
          <w:kern w:val="0"/>
          <w:sz w:val="28"/>
          <w:szCs w:val="28"/>
          <w:lang w:val="ru-RU" w:eastAsia="ru-RU"/>
        </w:rPr>
      </w:pPr>
      <w:proofErr w:type="gramStart"/>
      <w:r w:rsidRPr="00E0416D">
        <w:rPr>
          <w:rFonts w:cs="Times New Roman"/>
          <w:sz w:val="28"/>
          <w:szCs w:val="28"/>
          <w:lang w:val="ru-RU"/>
        </w:rPr>
        <w:t xml:space="preserve">Настоящая программа разработана в соответствии со </w:t>
      </w:r>
      <w:r w:rsidRPr="00E0416D">
        <w:rPr>
          <w:rFonts w:cs="Times New Roman"/>
          <w:color w:val="000000" w:themeColor="text1"/>
          <w:sz w:val="28"/>
          <w:szCs w:val="28"/>
          <w:lang w:val="ru-RU"/>
        </w:rPr>
        <w:t>статьей 44</w:t>
      </w:r>
      <w:r w:rsidRPr="00E0416D">
        <w:rPr>
          <w:rFonts w:cs="Times New Roman"/>
          <w:sz w:val="28"/>
          <w:szCs w:val="28"/>
          <w:lang w:val="ru-RU"/>
        </w:rPr>
        <w:t xml:space="preserve"> Федерального закона от 31 июля 2021 г. №248-ФЗ «О государственном контроле (надзоре) и муниципальном контроле в Российской Федерации», </w:t>
      </w:r>
      <w:r w:rsidRPr="00E0416D">
        <w:rPr>
          <w:rFonts w:cs="Times New Roman"/>
          <w:color w:val="000000" w:themeColor="text1"/>
          <w:sz w:val="28"/>
          <w:szCs w:val="28"/>
          <w:lang w:val="ru-RU"/>
        </w:rPr>
        <w:t>постановлением</w:t>
      </w:r>
      <w:r w:rsidRPr="00E0416D">
        <w:rPr>
          <w:rFonts w:cs="Times New Roman"/>
          <w:sz w:val="28"/>
          <w:szCs w:val="28"/>
          <w:lang w:val="ru-RU"/>
        </w:rPr>
        <w:t xml:space="preserve">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0416D">
        <w:rPr>
          <w:rFonts w:cs="Times New Roman"/>
          <w:sz w:val="28"/>
          <w:szCs w:val="28"/>
          <w:lang w:val="ru-RU"/>
        </w:rPr>
        <w:t xml:space="preserve"> рисков причинения вреда (ущерба) охраняемым законом ценностям при осуществлении муниципального земельного контроля.</w:t>
      </w:r>
    </w:p>
    <w:p w:rsidR="00BF0222" w:rsidRPr="00E0416D" w:rsidRDefault="00C72422" w:rsidP="00BF0222">
      <w:pPr>
        <w:widowControl/>
        <w:spacing w:line="240" w:lineRule="auto"/>
        <w:ind w:firstLine="708"/>
        <w:rPr>
          <w:rFonts w:cs="Times New Roman"/>
          <w:sz w:val="28"/>
          <w:szCs w:val="28"/>
          <w:lang w:val="ru-RU"/>
        </w:rPr>
      </w:pPr>
      <w:proofErr w:type="gramStart"/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Администрация 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 xml:space="preserve">Александровского муниципального 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>округ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а Ставропольского края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 (далее – контрольный (надзорный) орган) в соответствии с Положением о муниципальном земельном контроле на территории 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Александровского муниципального округа Ставропольского края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 (далее – Положение), утвержденным решением Совет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ом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 депутатов 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Александровского муниципального округа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 от 2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6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>.0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8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.2021 </w:t>
      </w:r>
      <w:r w:rsidR="00D25A5D" w:rsidRPr="00E0416D">
        <w:rPr>
          <w:rFonts w:cs="Times New Roman"/>
          <w:kern w:val="0"/>
          <w:sz w:val="28"/>
          <w:szCs w:val="28"/>
          <w:lang w:val="ru-RU" w:eastAsia="ru-RU"/>
        </w:rPr>
        <w:t>№ 305/158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>, осуществляет муниципальный земельный контроль за</w:t>
      </w:r>
      <w:r w:rsidR="00BF0222" w:rsidRPr="00E0416D">
        <w:rPr>
          <w:rFonts w:cs="Times New Roman"/>
          <w:sz w:val="28"/>
          <w:szCs w:val="28"/>
          <w:lang w:val="ru-RU"/>
        </w:rPr>
        <w:t xml:space="preserve"> соблюдением органами местного самоуправления, юридическими лицами, индивидуальными предпринимателями и гражданами обязательных требований, установленных законами и иными нормативными</w:t>
      </w:r>
      <w:proofErr w:type="gramEnd"/>
      <w:r w:rsidR="00BF0222" w:rsidRPr="00E0416D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="00BF0222" w:rsidRPr="00E0416D">
        <w:rPr>
          <w:rFonts w:cs="Times New Roman"/>
          <w:sz w:val="28"/>
          <w:szCs w:val="28"/>
          <w:lang w:val="ru-RU"/>
        </w:rPr>
        <w:t xml:space="preserve">правовыми актами Российской Федерации, законами и иными правовыми актами Ставропольского края, в области использования земель, за нарушение которых законодательством Российской Федерации, законодательством Ставропольского края предусмотрена административная и иные виды ответственности; соблюдение контролируемыми лицами требований, содержащихся в разрешительных </w:t>
      </w:r>
      <w:r w:rsidR="00BF0222" w:rsidRPr="00E0416D">
        <w:rPr>
          <w:rFonts w:cs="Times New Roman"/>
          <w:sz w:val="28"/>
          <w:szCs w:val="28"/>
          <w:lang w:val="ru-RU"/>
        </w:rPr>
        <w:lastRenderedPageBreak/>
        <w:t>документах, и требований документов, исполнение которых является необходимым в соответствии с законодательством Российской Федерации;</w:t>
      </w:r>
      <w:proofErr w:type="gramEnd"/>
      <w:r w:rsidR="00BF0222" w:rsidRPr="00E0416D">
        <w:rPr>
          <w:rFonts w:cs="Times New Roman"/>
          <w:sz w:val="28"/>
          <w:szCs w:val="28"/>
          <w:lang w:val="ru-RU"/>
        </w:rPr>
        <w:t xml:space="preserve"> исполнение контролируемыми лицами решений, принимаемых по результатам контрольных мероприятий.</w:t>
      </w:r>
    </w:p>
    <w:p w:rsidR="00E0416D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Объектами муниципального земельного контроля являются территории земель, расположенные в границах муниципального образования </w:t>
      </w:r>
      <w:r w:rsidR="00BF0222" w:rsidRPr="00E0416D">
        <w:rPr>
          <w:rFonts w:cs="Times New Roman"/>
          <w:kern w:val="0"/>
          <w:sz w:val="28"/>
          <w:szCs w:val="28"/>
          <w:lang w:val="ru-RU" w:eastAsia="ru-RU"/>
        </w:rPr>
        <w:t xml:space="preserve">Александровский муниципальный округ, 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>земельные участки и их части независимо от прав на них (далее – объекты контроля).</w:t>
      </w:r>
    </w:p>
    <w:p w:rsidR="005834EB" w:rsidRDefault="00C72422" w:rsidP="005834EB">
      <w:pPr>
        <w:widowControl/>
        <w:spacing w:line="240" w:lineRule="auto"/>
        <w:ind w:firstLine="708"/>
        <w:rPr>
          <w:rFonts w:cs="Times New Roman"/>
          <w:kern w:val="0"/>
          <w:sz w:val="28"/>
          <w:szCs w:val="28"/>
          <w:lang w:val="ru-RU" w:eastAsia="ru-RU"/>
        </w:rPr>
      </w:pPr>
      <w:proofErr w:type="gramStart"/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</w:t>
      </w:r>
      <w:r w:rsidR="00BF0222" w:rsidRPr="00E0416D">
        <w:rPr>
          <w:rFonts w:cs="Times New Roman"/>
          <w:kern w:val="0"/>
          <w:sz w:val="28"/>
          <w:szCs w:val="28"/>
          <w:lang w:val="ru-RU" w:eastAsia="ru-RU"/>
        </w:rPr>
        <w:t>Александровский муниципальный округ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5834EB" w:rsidRPr="005834EB" w:rsidRDefault="005834EB" w:rsidP="005834EB">
      <w:pPr>
        <w:widowControl/>
        <w:spacing w:line="240" w:lineRule="auto"/>
        <w:ind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>В 2021-</w:t>
      </w:r>
      <w:r w:rsidRPr="005834EB">
        <w:rPr>
          <w:rFonts w:cs="Times New Roman"/>
          <w:sz w:val="28"/>
          <w:szCs w:val="28"/>
          <w:lang w:val="ru-RU" w:eastAsia="ru-RU"/>
        </w:rPr>
        <w:t>2022</w:t>
      </w:r>
      <w:r>
        <w:rPr>
          <w:rFonts w:cs="Times New Roman"/>
          <w:sz w:val="28"/>
          <w:szCs w:val="28"/>
          <w:lang w:val="ru-RU" w:eastAsia="ru-RU"/>
        </w:rPr>
        <w:t xml:space="preserve"> годах плановые</w:t>
      </w:r>
      <w:r w:rsidRPr="005834EB">
        <w:rPr>
          <w:rFonts w:cs="Times New Roman"/>
          <w:sz w:val="28"/>
          <w:szCs w:val="28"/>
          <w:lang w:val="ru-RU" w:eastAsia="ru-RU"/>
        </w:rPr>
        <w:t xml:space="preserve"> проверки в рамках муниципального </w:t>
      </w:r>
      <w:r>
        <w:rPr>
          <w:rFonts w:cs="Times New Roman"/>
          <w:sz w:val="28"/>
          <w:szCs w:val="28"/>
          <w:lang w:val="ru-RU" w:eastAsia="ru-RU"/>
        </w:rPr>
        <w:t>земельного контроля</w:t>
      </w:r>
      <w:r w:rsidRPr="005834EB">
        <w:rPr>
          <w:rFonts w:cs="Times New Roman"/>
          <w:sz w:val="28"/>
          <w:szCs w:val="28"/>
          <w:lang w:val="ru-RU" w:eastAsia="ru-RU"/>
        </w:rPr>
        <w:t xml:space="preserve"> на территории </w:t>
      </w:r>
      <w:r>
        <w:rPr>
          <w:rFonts w:cs="Times New Roman"/>
          <w:sz w:val="28"/>
          <w:szCs w:val="28"/>
          <w:lang w:val="ru-RU" w:eastAsia="ru-RU"/>
        </w:rPr>
        <w:t>Александровского муниципального округа</w:t>
      </w:r>
      <w:r w:rsidRPr="005834EB">
        <w:rPr>
          <w:rFonts w:cs="Times New Roman"/>
          <w:sz w:val="28"/>
          <w:szCs w:val="28"/>
          <w:lang w:val="ru-RU" w:eastAsia="ru-RU"/>
        </w:rPr>
        <w:t xml:space="preserve"> Ставропольского края не проводились</w:t>
      </w:r>
    </w:p>
    <w:p w:rsidR="00C72422" w:rsidRPr="00E0416D" w:rsidRDefault="00C72422" w:rsidP="00E0416D">
      <w:pPr>
        <w:widowControl/>
        <w:spacing w:line="240" w:lineRule="auto"/>
        <w:ind w:firstLine="708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Контрольным (надзорным) органом регулярно проводилась работа с населением по вопросам соблюдения требований земельного законодательства.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На сайте </w:t>
      </w:r>
      <w:r w:rsidR="00BF0222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администрации Александровского муниципального округа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создан раздел «Муниципальный контроль», в котором аккумулируется необходимая поднадзорным субъектам информация в части муниципального земельного контроля</w:t>
      </w:r>
      <w:r w:rsidRPr="00E0416D">
        <w:rPr>
          <w:rFonts w:cs="Times New Roman"/>
          <w:color w:val="auto"/>
          <w:kern w:val="0"/>
          <w:sz w:val="28"/>
          <w:szCs w:val="28"/>
          <w:u w:val="single"/>
          <w:lang w:val="ru-RU" w:eastAsia="ru-RU"/>
        </w:rPr>
        <w:t>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2. Сознательное бездействие правообладателей земельных участков. 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Проблема заключается в том, что имеются правообладатели земельных участков из земель сельскохозяйственного назначения, оборот которых 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регулируется Федеральным законом от 24.07.2002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Выявить таких правообладателей и провести с ними профилактические мероприятия, как правило, </w:t>
      </w:r>
      <w:proofErr w:type="gramStart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возможно</w:t>
      </w:r>
      <w:proofErr w:type="gramEnd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proofErr w:type="gramStart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</w:t>
      </w:r>
      <w:proofErr w:type="gramEnd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Раздел II. Цели и задачи </w:t>
      </w:r>
      <w:proofErr w:type="gramStart"/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реализации программы профилактики рисков причинения вреда</w:t>
      </w:r>
      <w:proofErr w:type="gramEnd"/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Цели разработки Программы и проведение профилактической работы: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Cs/>
          <w:kern w:val="24"/>
          <w:sz w:val="28"/>
          <w:szCs w:val="28"/>
          <w:lang w:val="ru-RU" w:eastAsia="ru-RU"/>
        </w:rPr>
        <w:tab/>
        <w:t xml:space="preserve">- </w:t>
      </w:r>
      <w:r w:rsidRPr="00E0416D">
        <w:rPr>
          <w:rFonts w:cs="Times New Roman"/>
          <w:kern w:val="0"/>
          <w:sz w:val="28"/>
          <w:szCs w:val="28"/>
          <w:lang w:val="ru-RU"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повышение прозрачности системы муниципального контроля;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мотивация подконтрольных субъектов к добросовестному поведению.</w:t>
      </w:r>
    </w:p>
    <w:p w:rsidR="00C72422" w:rsidRPr="00E0416D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Проведение профилактических мероприятий Программы позволяет решить следующие задачи: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lastRenderedPageBreak/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повышение квалификации кадрового состава контрольно-надзорного органа;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72422" w:rsidRPr="00E0416D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C72422" w:rsidRPr="00E0416D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Сроки реализации Программы приведены в перечне основных профилактических мероприятий на 2022 год.</w:t>
      </w:r>
    </w:p>
    <w:p w:rsidR="00C72422" w:rsidRPr="00E0416D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kern w:val="0"/>
          <w:sz w:val="28"/>
          <w:szCs w:val="28"/>
          <w:lang w:val="ru-RU" w:eastAsia="ru-RU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C72422" w:rsidRPr="00E0416D" w:rsidRDefault="00C72422" w:rsidP="00C72422">
      <w:pPr>
        <w:widowControl/>
        <w:spacing w:line="240" w:lineRule="auto"/>
        <w:jc w:val="center"/>
        <w:rPr>
          <w:rFonts w:cs="Times New Roman"/>
          <w:b/>
          <w:bCs/>
          <w:kern w:val="24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Раздел III. Перечень профилактических мероприятий, сроки (периодичность) их проведения</w:t>
      </w:r>
    </w:p>
    <w:p w:rsidR="00C72422" w:rsidRPr="00E0416D" w:rsidRDefault="00C72422" w:rsidP="00C72422">
      <w:pPr>
        <w:widowControl/>
        <w:autoSpaceDN w:val="0"/>
        <w:spacing w:line="240" w:lineRule="auto"/>
        <w:contextualSpacing/>
        <w:textAlignment w:val="baseline"/>
        <w:rPr>
          <w:rFonts w:cs="Times New Roman"/>
          <w:b/>
          <w:kern w:val="0"/>
          <w:sz w:val="28"/>
          <w:szCs w:val="28"/>
          <w:lang w:val="ru-RU" w:eastAsia="ar-SA"/>
        </w:rPr>
      </w:pP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Перечень основных профилактических мероприятий Программы на 202</w:t>
      </w:r>
      <w:r w:rsidR="005834EB">
        <w:rPr>
          <w:rFonts w:cs="Times New Roman"/>
          <w:color w:val="auto"/>
          <w:kern w:val="0"/>
          <w:sz w:val="28"/>
          <w:szCs w:val="28"/>
          <w:lang w:val="ru-RU" w:eastAsia="ru-RU"/>
        </w:rPr>
        <w:t>3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 приведен в таблице №1. </w:t>
      </w:r>
    </w:p>
    <w:p w:rsidR="00C72422" w:rsidRPr="00081D7E" w:rsidRDefault="00C72422" w:rsidP="00C72422">
      <w:pPr>
        <w:autoSpaceDE w:val="0"/>
        <w:autoSpaceDN w:val="0"/>
        <w:spacing w:line="240" w:lineRule="auto"/>
        <w:jc w:val="right"/>
        <w:rPr>
          <w:rFonts w:cs="Times New Roman"/>
          <w:kern w:val="0"/>
          <w:sz w:val="20"/>
          <w:szCs w:val="20"/>
          <w:lang w:val="ru-RU" w:eastAsia="ru-RU"/>
        </w:rPr>
      </w:pPr>
      <w:r w:rsidRPr="00081D7E">
        <w:rPr>
          <w:rFonts w:cs="Times New Roman"/>
          <w:kern w:val="0"/>
          <w:sz w:val="28"/>
          <w:szCs w:val="20"/>
          <w:lang w:val="ru-RU" w:eastAsia="ru-RU"/>
        </w:rPr>
        <w:t xml:space="preserve"> </w:t>
      </w:r>
      <w:r w:rsidRPr="00081D7E">
        <w:rPr>
          <w:rFonts w:cs="Times New Roman"/>
          <w:kern w:val="0"/>
          <w:sz w:val="20"/>
          <w:szCs w:val="20"/>
          <w:lang w:val="ru-RU" w:eastAsia="ru-RU"/>
        </w:rPr>
        <w:t>Таблица № 1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Calibri"/>
          <w:kern w:val="0"/>
          <w:sz w:val="20"/>
          <w:szCs w:val="20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72422" w:rsidRPr="00C72422" w:rsidTr="00D722CD"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№ </w:t>
            </w:r>
            <w:proofErr w:type="spellStart"/>
            <w:proofErr w:type="gram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  <w:proofErr w:type="gramEnd"/>
            <w:r w:rsidRPr="00C72422">
              <w:rPr>
                <w:rFonts w:cs="Times New Roman"/>
                <w:kern w:val="0"/>
                <w:lang w:val="ru-RU" w:eastAsia="ru-RU"/>
              </w:rPr>
              <w:t>/</w:t>
            </w:r>
            <w:proofErr w:type="spell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Профилактические мероприятия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Адресат мероприятия</w:t>
            </w:r>
          </w:p>
        </w:tc>
      </w:tr>
    </w:tbl>
    <w:p w:rsidR="00C72422" w:rsidRPr="00C72422" w:rsidRDefault="00C72422" w:rsidP="00C72422">
      <w:pPr>
        <w:widowControl/>
        <w:spacing w:line="240" w:lineRule="auto"/>
        <w:jc w:val="left"/>
        <w:rPr>
          <w:rFonts w:cs="Times New Roman"/>
          <w:kern w:val="0"/>
          <w:sz w:val="2"/>
          <w:szCs w:val="2"/>
          <w:lang w:val="ru-RU"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72422" w:rsidRPr="00C72422" w:rsidTr="00D722CD">
        <w:trPr>
          <w:trHeight w:val="28"/>
          <w:tblHeader/>
        </w:trPr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4</w:t>
            </w:r>
          </w:p>
        </w:tc>
      </w:tr>
      <w:tr w:rsidR="00C72422" w:rsidRPr="00ED1C16" w:rsidTr="00D722CD">
        <w:tc>
          <w:tcPr>
            <w:tcW w:w="720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1.</w:t>
            </w:r>
          </w:p>
        </w:tc>
        <w:tc>
          <w:tcPr>
            <w:tcW w:w="4320" w:type="dxa"/>
          </w:tcPr>
          <w:p w:rsidR="00C72422" w:rsidRPr="00C72422" w:rsidRDefault="00C72422" w:rsidP="0070767B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Размещение на официальном сайте </w:t>
            </w:r>
            <w:r w:rsidR="0070767B">
              <w:rPr>
                <w:rFonts w:cs="Times New Roman"/>
                <w:kern w:val="0"/>
                <w:lang w:val="ru-RU" w:eastAsia="ru-RU"/>
              </w:rPr>
              <w:t>администрации Александровского муниципального округа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актуальной информации: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Юридические лица, индивидуальные предприниматели, граждане, органы государственной </w:t>
            </w: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власти, органы местного самоуправления</w:t>
            </w:r>
          </w:p>
        </w:tc>
      </w:tr>
      <w:tr w:rsidR="00C72422" w:rsidRPr="00C72422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тексты нормативных правовых актов, </w:t>
            </w: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регулирующих осуществление муниципального земельного контроля;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 xml:space="preserve">поддерживать в 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актуальном состоянии</w:t>
            </w:r>
          </w:p>
        </w:tc>
        <w:tc>
          <w:tcPr>
            <w:tcW w:w="2409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</w:p>
        </w:tc>
      </w:tr>
      <w:tr w:rsidR="00C72422" w:rsidRPr="00ED1C16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F20EE3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hyperlink r:id="rId4" w:history="1">
              <w:r w:rsidR="00C72422" w:rsidRPr="00C72422">
                <w:rPr>
                  <w:rFonts w:cs="Times New Roman"/>
                  <w:kern w:val="0"/>
                  <w:lang w:val="ru-RU" w:eastAsia="ru-RU"/>
                </w:rPr>
                <w:t>перечень</w:t>
              </w:r>
            </w:hyperlink>
            <w:r w:rsidR="00C72422" w:rsidRPr="00C72422">
              <w:rPr>
                <w:rFonts w:cs="Times New Roman"/>
                <w:kern w:val="0"/>
                <w:lang w:val="ru-RU"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327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1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2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72422" w:rsidRPr="00C72422" w:rsidRDefault="00C72422" w:rsidP="005834E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</w:t>
            </w:r>
            <w:r w:rsidR="005834EB">
              <w:rPr>
                <w:rFonts w:cs="Times New Roman"/>
                <w:color w:val="auto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389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2422" w:rsidRPr="00C72422" w:rsidRDefault="00C72422" w:rsidP="005834E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</w:t>
            </w:r>
            <w:r w:rsidR="005834EB">
              <w:rPr>
                <w:rFonts w:cs="Times New Roman"/>
                <w:color w:val="auto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2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</w:t>
            </w:r>
            <w:r w:rsidR="00C70C5B">
              <w:rPr>
                <w:rFonts w:cs="Times New Roman"/>
                <w:color w:val="auto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128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в срок до 3 дней со дня утверждения доклада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114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ежегодный доклад о муниципальном земельном контроле;</w:t>
            </w:r>
          </w:p>
        </w:tc>
        <w:tc>
          <w:tcPr>
            <w:tcW w:w="2190" w:type="dxa"/>
          </w:tcPr>
          <w:p w:rsidR="00C72422" w:rsidRPr="00C72422" w:rsidRDefault="00C72422" w:rsidP="0070767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срок до 3 дней со дня утверждения доклада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880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0C5B" w:rsidRPr="00ED1C16" w:rsidTr="00C70C5B">
        <w:trPr>
          <w:trHeight w:val="2941"/>
        </w:trPr>
        <w:tc>
          <w:tcPr>
            <w:tcW w:w="720" w:type="dxa"/>
            <w:vMerge/>
          </w:tcPr>
          <w:p w:rsidR="00C70C5B" w:rsidRPr="00C72422" w:rsidRDefault="00C70C5B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0C5B" w:rsidRPr="00C72422" w:rsidRDefault="00C70C5B" w:rsidP="00C70C5B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Программы профилактики на 202</w:t>
            </w:r>
            <w:r>
              <w:rPr>
                <w:rFonts w:cs="Times New Roman"/>
                <w:kern w:val="0"/>
                <w:lang w:val="ru-RU" w:eastAsia="ru-RU"/>
              </w:rPr>
              <w:t>4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г. </w:t>
            </w:r>
          </w:p>
          <w:p w:rsidR="00C70C5B" w:rsidRPr="00C72422" w:rsidRDefault="00C70C5B" w:rsidP="00C72422">
            <w:pPr>
              <w:autoSpaceDE w:val="0"/>
              <w:autoSpaceDN w:val="0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0C5B" w:rsidRPr="00C72422" w:rsidRDefault="00C70C5B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не позднее </w:t>
            </w:r>
          </w:p>
          <w:p w:rsidR="00C70C5B" w:rsidRPr="00C72422" w:rsidRDefault="00C70C5B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1 октября 2023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г. </w:t>
            </w:r>
          </w:p>
          <w:p w:rsidR="00C70C5B" w:rsidRPr="00C72422" w:rsidRDefault="00C70C5B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(проект Программы для общественного обсуждения);</w:t>
            </w:r>
          </w:p>
          <w:p w:rsidR="00C70C5B" w:rsidRPr="00C72422" w:rsidRDefault="00C70C5B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70C5B" w:rsidRDefault="00C70C5B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  <w:p w:rsidR="00C70C5B" w:rsidRPr="00C72422" w:rsidRDefault="00C70C5B" w:rsidP="00C72422">
            <w:pPr>
              <w:autoSpaceDE w:val="0"/>
              <w:autoSpaceDN w:val="0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</w:p>
        </w:tc>
      </w:tr>
      <w:tr w:rsidR="00C72422" w:rsidRPr="00ED1C16" w:rsidTr="00D722CD">
        <w:trPr>
          <w:trHeight w:val="2204"/>
        </w:trPr>
        <w:tc>
          <w:tcPr>
            <w:tcW w:w="720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90" w:type="dxa"/>
          </w:tcPr>
          <w:p w:rsidR="00C72422" w:rsidRPr="00C72422" w:rsidRDefault="00C70C5B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течение 202</w:t>
            </w:r>
            <w:r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153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течение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63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F22D68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публикаций на официальном сайте </w:t>
            </w:r>
            <w:r w:rsidR="00F22D68">
              <w:rPr>
                <w:rFonts w:cs="Times New Roman"/>
                <w:kern w:val="0"/>
                <w:lang w:val="ru-RU" w:eastAsia="ru-RU"/>
              </w:rPr>
              <w:t xml:space="preserve">администрации Александровского муниципального округа 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течение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2216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3.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ежегодно, не позднее 1 марта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076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4.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3305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5.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72422">
              <w:rPr>
                <w:rFonts w:cs="Times New Roman"/>
                <w:kern w:val="0"/>
                <w:lang w:val="ru-RU" w:eastAsia="ru-RU"/>
              </w:rPr>
              <w:t>видео-конференц-связи</w:t>
            </w:r>
            <w:proofErr w:type="spellEnd"/>
            <w:r w:rsidRPr="00C72422">
              <w:rPr>
                <w:rFonts w:cs="Times New Roman"/>
                <w:kern w:val="0"/>
                <w:lang w:val="ru-RU" w:eastAsia="ru-RU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72422">
              <w:rPr>
                <w:rFonts w:cs="Times New Roman"/>
                <w:kern w:val="0"/>
                <w:lang w:val="ru-RU" w:eastAsia="ru-RU"/>
              </w:rPr>
              <w:t>и</w:t>
            </w:r>
            <w:proofErr w:type="gramEnd"/>
            <w:r w:rsidRPr="00C72422">
              <w:rPr>
                <w:rFonts w:cs="Times New Roman"/>
                <w:kern w:val="0"/>
                <w:lang w:val="ru-RU" w:eastAsia="ru-RU"/>
              </w:rPr>
              <w:t xml:space="preserve">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88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6.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72422" w:rsidRPr="00C72422" w:rsidRDefault="00C72422" w:rsidP="00C70C5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не реже чем 2 раза в год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ED1C16" w:rsidTr="00D722CD">
        <w:trPr>
          <w:trHeight w:val="188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7.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72422" w:rsidRPr="00C72422" w:rsidRDefault="00F22D68" w:rsidP="00C70C5B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Александровского муниципального округа Ставропольского края</w:t>
            </w:r>
            <w:r w:rsidR="00C72422" w:rsidRPr="00C72422">
              <w:rPr>
                <w:rFonts w:cs="Times New Roman"/>
                <w:kern w:val="0"/>
                <w:lang w:val="ru-RU" w:eastAsia="ru-RU"/>
              </w:rPr>
              <w:t xml:space="preserve"> на 202 год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не позднее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 октября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г. (разработка);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не позднее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20 декабря 202</w:t>
            </w:r>
            <w:r w:rsidR="00C70C5B">
              <w:rPr>
                <w:rFonts w:cs="Times New Roman"/>
                <w:kern w:val="0"/>
                <w:lang w:val="ru-RU" w:eastAsia="ru-RU"/>
              </w:rPr>
              <w:t>3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(утверждение)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72422" w:rsidRPr="00C72422" w:rsidRDefault="00C72422" w:rsidP="00C72422">
      <w:pPr>
        <w:autoSpaceDE w:val="0"/>
        <w:autoSpaceDN w:val="0"/>
        <w:spacing w:line="240" w:lineRule="auto"/>
        <w:jc w:val="left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C72422" w:rsidRPr="00E0416D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Раздел </w:t>
      </w:r>
      <w:r w:rsidRPr="00E0416D">
        <w:rPr>
          <w:rFonts w:cs="Times New Roman"/>
          <w:b/>
          <w:kern w:val="0"/>
          <w:sz w:val="28"/>
          <w:szCs w:val="28"/>
          <w:lang w:eastAsia="ru-RU"/>
        </w:rPr>
        <w:t>IV</w:t>
      </w:r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 xml:space="preserve">. Показатели результативности и эффективности </w:t>
      </w:r>
      <w:proofErr w:type="gramStart"/>
      <w:r w:rsidRPr="00E0416D">
        <w:rPr>
          <w:rFonts w:cs="Times New Roman"/>
          <w:b/>
          <w:kern w:val="0"/>
          <w:sz w:val="28"/>
          <w:szCs w:val="28"/>
          <w:lang w:val="ru-RU" w:eastAsia="ru-RU"/>
        </w:rPr>
        <w:t>программы профилактики рисков причинения вреда</w:t>
      </w:r>
      <w:proofErr w:type="gramEnd"/>
    </w:p>
    <w:p w:rsidR="002C79B7" w:rsidRPr="00E0416D" w:rsidRDefault="002C79B7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r w:rsidR="00F22D68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Александровского муниципального округа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, выделяемых на обеспечение текущей деятельности </w:t>
      </w:r>
      <w:r w:rsidR="00F22D68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отдела имущественных и земельных отношений администрации Александровского муниципального округа Ставропольского края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. 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Перечень уполномоченных лиц, ответственных за организацию и проведение профилактических мероприятий Программы на 202</w:t>
      </w:r>
      <w:r w:rsidR="00C70C5B">
        <w:rPr>
          <w:rFonts w:cs="Times New Roman"/>
          <w:color w:val="auto"/>
          <w:kern w:val="0"/>
          <w:sz w:val="28"/>
          <w:szCs w:val="28"/>
          <w:lang w:val="ru-RU" w:eastAsia="ru-RU"/>
        </w:rPr>
        <w:t>3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 приведен в таблице № 2. </w:t>
      </w:r>
    </w:p>
    <w:p w:rsidR="002C79B7" w:rsidRPr="002C79B7" w:rsidRDefault="002C79B7" w:rsidP="002C79B7">
      <w:pPr>
        <w:autoSpaceDE w:val="0"/>
        <w:autoSpaceDN w:val="0"/>
        <w:spacing w:line="240" w:lineRule="auto"/>
        <w:jc w:val="right"/>
        <w:rPr>
          <w:rFonts w:cs="Times New Roman"/>
          <w:kern w:val="0"/>
          <w:sz w:val="20"/>
          <w:szCs w:val="20"/>
          <w:lang w:eastAsia="ru-RU"/>
        </w:rPr>
      </w:pPr>
      <w:r w:rsidRPr="002C79B7">
        <w:rPr>
          <w:rFonts w:cs="Times New Roman"/>
          <w:kern w:val="0"/>
          <w:sz w:val="20"/>
          <w:szCs w:val="20"/>
          <w:lang w:val="ru-RU" w:eastAsia="ru-RU"/>
        </w:rPr>
        <w:t>Таблица</w:t>
      </w:r>
      <w:r w:rsidRPr="002C79B7">
        <w:rPr>
          <w:rFonts w:cs="Times New Roman"/>
          <w:kern w:val="0"/>
          <w:sz w:val="20"/>
          <w:szCs w:val="20"/>
          <w:lang w:eastAsia="ru-RU"/>
        </w:rPr>
        <w:t xml:space="preserve"> </w:t>
      </w:r>
      <w:r w:rsidRPr="002C79B7">
        <w:rPr>
          <w:rFonts w:cs="Times New Roman"/>
          <w:kern w:val="0"/>
          <w:sz w:val="20"/>
          <w:szCs w:val="20"/>
          <w:lang w:val="ru-RU" w:eastAsia="ru-RU"/>
        </w:rPr>
        <w:t>№</w:t>
      </w:r>
      <w:r w:rsidRPr="002C79B7">
        <w:rPr>
          <w:rFonts w:cs="Times New Roman"/>
          <w:kern w:val="0"/>
          <w:sz w:val="20"/>
          <w:szCs w:val="20"/>
          <w:lang w:eastAsia="ru-RU"/>
        </w:rPr>
        <w:t xml:space="preserve"> 2</w:t>
      </w:r>
    </w:p>
    <w:p w:rsidR="002C79B7" w:rsidRPr="00C72422" w:rsidRDefault="002C79B7" w:rsidP="002C79B7">
      <w:pPr>
        <w:autoSpaceDE w:val="0"/>
        <w:autoSpaceDN w:val="0"/>
        <w:spacing w:line="240" w:lineRule="auto"/>
        <w:jc w:val="right"/>
        <w:rPr>
          <w:rFonts w:cs="Times New Roman"/>
          <w:b/>
          <w:kern w:val="0"/>
          <w:sz w:val="20"/>
          <w:szCs w:val="20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2C79B7" w:rsidRPr="00C72422" w:rsidTr="00650352">
        <w:tc>
          <w:tcPr>
            <w:tcW w:w="720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№ </w:t>
            </w:r>
            <w:proofErr w:type="spellStart"/>
            <w:proofErr w:type="gram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  <w:proofErr w:type="gramEnd"/>
            <w:r w:rsidRPr="00C72422">
              <w:rPr>
                <w:rFonts w:cs="Times New Roman"/>
                <w:kern w:val="0"/>
                <w:lang w:val="ru-RU" w:eastAsia="ru-RU"/>
              </w:rPr>
              <w:t>/</w:t>
            </w:r>
            <w:proofErr w:type="spell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ФИО</w:t>
            </w:r>
          </w:p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Контакты</w:t>
            </w:r>
          </w:p>
        </w:tc>
      </w:tr>
    </w:tbl>
    <w:p w:rsidR="002C79B7" w:rsidRPr="00C72422" w:rsidRDefault="002C79B7" w:rsidP="002C79B7">
      <w:pPr>
        <w:widowControl/>
        <w:spacing w:line="240" w:lineRule="auto"/>
        <w:jc w:val="left"/>
        <w:rPr>
          <w:rFonts w:cs="Times New Roman"/>
          <w:kern w:val="0"/>
          <w:sz w:val="2"/>
          <w:szCs w:val="2"/>
          <w:lang w:val="ru-RU"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2C79B7" w:rsidRPr="002C79B7" w:rsidTr="00650352">
        <w:trPr>
          <w:trHeight w:val="28"/>
          <w:tblHeader/>
        </w:trPr>
        <w:tc>
          <w:tcPr>
            <w:tcW w:w="720" w:type="dxa"/>
            <w:vAlign w:val="center"/>
          </w:tcPr>
          <w:p w:rsidR="002C79B7" w:rsidRPr="002C79B7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2C79B7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2319" w:type="dxa"/>
            <w:vAlign w:val="center"/>
          </w:tcPr>
          <w:p w:rsidR="002C79B7" w:rsidRPr="002C79B7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2C79B7">
              <w:rPr>
                <w:rFonts w:cs="Times New Roman"/>
                <w:kern w:val="0"/>
                <w:lang w:val="ru-RU" w:eastAsia="ru-RU"/>
              </w:rPr>
              <w:t>Мещеряков Сергей Валерьевич</w:t>
            </w:r>
          </w:p>
        </w:tc>
        <w:tc>
          <w:tcPr>
            <w:tcW w:w="2268" w:type="dxa"/>
            <w:vAlign w:val="center"/>
          </w:tcPr>
          <w:p w:rsidR="002C79B7" w:rsidRPr="002C79B7" w:rsidRDefault="002C79B7" w:rsidP="002C79B7">
            <w:pPr>
              <w:spacing w:line="240" w:lineRule="exact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2C79B7">
              <w:rPr>
                <w:lang w:val="ru-RU"/>
              </w:rPr>
              <w:t>Заместитель главы администрации – начальник отдела имущественных и земельных отношений администрации</w:t>
            </w:r>
          </w:p>
        </w:tc>
        <w:tc>
          <w:tcPr>
            <w:tcW w:w="1985" w:type="dxa"/>
            <w:vAlign w:val="center"/>
          </w:tcPr>
          <w:p w:rsidR="002C79B7" w:rsidRPr="002C79B7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2C79B7">
              <w:rPr>
                <w:rFonts w:cs="Times New Roman"/>
                <w:kern w:val="0"/>
                <w:lang w:val="ru-RU" w:eastAsia="ru-RU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2C79B7" w:rsidRPr="00081D7E" w:rsidRDefault="002C79B7" w:rsidP="002C79B7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eastAsia="ru-RU"/>
              </w:rPr>
            </w:pPr>
            <w:r w:rsidRPr="002C79B7">
              <w:rPr>
                <w:rFonts w:cs="Times New Roman"/>
                <w:kern w:val="0"/>
                <w:lang w:val="ru-RU" w:eastAsia="ru-RU"/>
              </w:rPr>
              <w:t>8(86557) 2-65-</w:t>
            </w:r>
            <w:r w:rsidR="00081D7E">
              <w:rPr>
                <w:rFonts w:cs="Times New Roman"/>
                <w:kern w:val="0"/>
                <w:lang w:eastAsia="ru-RU"/>
              </w:rPr>
              <w:t>23</w:t>
            </w:r>
          </w:p>
        </w:tc>
      </w:tr>
      <w:tr w:rsidR="002C79B7" w:rsidRPr="00C72422" w:rsidTr="00650352">
        <w:trPr>
          <w:trHeight w:val="28"/>
          <w:tblHeader/>
        </w:trPr>
        <w:tc>
          <w:tcPr>
            <w:tcW w:w="720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</w:t>
            </w:r>
          </w:p>
        </w:tc>
        <w:tc>
          <w:tcPr>
            <w:tcW w:w="2319" w:type="dxa"/>
            <w:vAlign w:val="center"/>
          </w:tcPr>
          <w:p w:rsidR="002C79B7" w:rsidRPr="00C72422" w:rsidRDefault="009F77A9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proofErr w:type="spellStart"/>
            <w:r>
              <w:rPr>
                <w:rFonts w:cs="Times New Roman"/>
                <w:kern w:val="0"/>
                <w:lang w:val="ru-RU" w:eastAsia="ru-RU"/>
              </w:rPr>
              <w:t>Луговской</w:t>
            </w:r>
            <w:proofErr w:type="spellEnd"/>
            <w:r>
              <w:rPr>
                <w:rFonts w:cs="Times New Roman"/>
                <w:kern w:val="0"/>
                <w:lang w:val="ru-RU" w:eastAsia="ru-RU"/>
              </w:rPr>
              <w:t xml:space="preserve"> Дмитрий Александрович</w:t>
            </w:r>
          </w:p>
        </w:tc>
        <w:tc>
          <w:tcPr>
            <w:tcW w:w="2268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lang w:val="ru-RU"/>
              </w:rPr>
              <w:t xml:space="preserve">Главный специалист </w:t>
            </w:r>
            <w:r w:rsidRPr="002C79B7">
              <w:rPr>
                <w:lang w:val="ru-RU"/>
              </w:rPr>
              <w:t>отдела имущественных и земельных отношений администрации</w:t>
            </w:r>
          </w:p>
        </w:tc>
        <w:tc>
          <w:tcPr>
            <w:tcW w:w="1985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Организация и проведение мероприятий Программы</w:t>
            </w:r>
          </w:p>
        </w:tc>
        <w:tc>
          <w:tcPr>
            <w:tcW w:w="2409" w:type="dxa"/>
            <w:vAlign w:val="center"/>
          </w:tcPr>
          <w:p w:rsidR="002C79B7" w:rsidRPr="00C72422" w:rsidRDefault="002C79B7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8(</w:t>
            </w:r>
            <w:r>
              <w:rPr>
                <w:rFonts w:cs="Times New Roman"/>
                <w:kern w:val="0"/>
                <w:lang w:val="ru-RU" w:eastAsia="ru-RU"/>
              </w:rPr>
              <w:t>86557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) </w:t>
            </w:r>
            <w:r>
              <w:rPr>
                <w:rFonts w:cs="Times New Roman"/>
                <w:kern w:val="0"/>
                <w:lang w:val="ru-RU" w:eastAsia="ru-RU"/>
              </w:rPr>
              <w:t>2-31-33</w:t>
            </w:r>
          </w:p>
          <w:p w:rsidR="002C79B7" w:rsidRPr="00C72422" w:rsidRDefault="00081D7E" w:rsidP="0065035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eastAsia="ru-RU"/>
              </w:rPr>
            </w:pPr>
            <w:r>
              <w:rPr>
                <w:rFonts w:cs="Times New Roman"/>
                <w:kern w:val="0"/>
                <w:lang w:eastAsia="ru-RU"/>
              </w:rPr>
              <w:t>otdelimushestva@bk.ru</w:t>
            </w:r>
          </w:p>
        </w:tc>
      </w:tr>
    </w:tbl>
    <w:p w:rsidR="002C79B7" w:rsidRDefault="002C79B7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2C79B7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Текущее управление и </w:t>
      </w:r>
      <w:proofErr w:type="gramStart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контроль за</w:t>
      </w:r>
      <w:proofErr w:type="gramEnd"/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ходом реализации Программы осуществляет администрация </w:t>
      </w:r>
      <w:r w:rsidR="00F22D68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Алекс</w:t>
      </w:r>
      <w:r w:rsidR="002C79B7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андровского муниципального округа Ставропольского края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. 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Ответственным исполнителем Программы является </w:t>
      </w:r>
      <w:r w:rsidR="002C79B7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отдел имущественных и земельных отношений администрации Александровского муниципального округа Ставропольского края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Мониторинг реализации Программы осуществляется на регулярной основе.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r w:rsidR="00081D7E"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администрации Александровского муниципального округа Ставропольского края</w:t>
      </w: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в информационно-коммуникационной сети «Интернет».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Целевые показатели результативности мероприятий Программы по муниципальному земельному контролю: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1) Количество выявленных нарушений требований земельного законодательства, шт.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Показатели эффективности: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2) Количество проведенных профилактических мероприятий контрольным (надзорным) органом, ед.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3) Доля профилактических мероприятий в объеме контрольно-надзорных мероприятий, %.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Отчетным периодом для определения значений показателей является календарный год.</w:t>
      </w:r>
    </w:p>
    <w:p w:rsidR="00C72422" w:rsidRPr="00E0416D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E0416D">
        <w:rPr>
          <w:rFonts w:cs="Times New Roman"/>
          <w:color w:val="auto"/>
          <w:kern w:val="0"/>
          <w:sz w:val="28"/>
          <w:szCs w:val="28"/>
          <w:lang w:val="ru-RU" w:eastAsia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72422" w:rsidRPr="00081D7E" w:rsidRDefault="00C72422" w:rsidP="00C72422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  <w:r w:rsidRPr="00081D7E">
        <w:rPr>
          <w:rFonts w:cs="Times New Roman"/>
          <w:kern w:val="0"/>
          <w:sz w:val="20"/>
          <w:szCs w:val="20"/>
          <w:lang w:val="ru-RU" w:eastAsia="ru-RU"/>
        </w:rPr>
        <w:t>Таблица</w:t>
      </w:r>
      <w:r w:rsidRPr="00081D7E">
        <w:rPr>
          <w:rFonts w:cs="Times New Roman"/>
          <w:kern w:val="0"/>
          <w:sz w:val="20"/>
          <w:szCs w:val="20"/>
          <w:lang w:eastAsia="ru-RU"/>
        </w:rPr>
        <w:t xml:space="preserve"> </w:t>
      </w:r>
      <w:r w:rsidRPr="00081D7E">
        <w:rPr>
          <w:rFonts w:cs="Times New Roman"/>
          <w:kern w:val="0"/>
          <w:sz w:val="20"/>
          <w:szCs w:val="20"/>
          <w:lang w:val="ru-RU" w:eastAsia="ru-RU"/>
        </w:rPr>
        <w:t>№</w:t>
      </w:r>
      <w:r w:rsidRPr="00081D7E">
        <w:rPr>
          <w:rFonts w:cs="Times New Roman"/>
          <w:kern w:val="0"/>
          <w:sz w:val="20"/>
          <w:szCs w:val="20"/>
          <w:lang w:eastAsia="ru-RU"/>
        </w:rPr>
        <w:t xml:space="preserve"> </w:t>
      </w:r>
      <w:r w:rsidRPr="00081D7E">
        <w:rPr>
          <w:rFonts w:cs="Times New Roman"/>
          <w:kern w:val="0"/>
          <w:sz w:val="20"/>
          <w:szCs w:val="20"/>
          <w:lang w:val="ru-RU" w:eastAsia="ru-RU"/>
        </w:rPr>
        <w:t>3</w:t>
      </w:r>
    </w:p>
    <w:p w:rsidR="00C72422" w:rsidRPr="00C72422" w:rsidRDefault="00C72422" w:rsidP="00C72422">
      <w:pPr>
        <w:widowControl/>
        <w:tabs>
          <w:tab w:val="left" w:pos="388"/>
        </w:tabs>
        <w:spacing w:line="240" w:lineRule="auto"/>
        <w:jc w:val="left"/>
        <w:rPr>
          <w:rFonts w:cs="Times New Roman"/>
          <w:kern w:val="0"/>
          <w:sz w:val="28"/>
          <w:szCs w:val="28"/>
          <w:lang w:val="ru-RU" w:eastAsia="ru-RU"/>
        </w:rPr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993"/>
        <w:gridCol w:w="1701"/>
        <w:gridCol w:w="567"/>
        <w:gridCol w:w="850"/>
        <w:gridCol w:w="851"/>
        <w:gridCol w:w="567"/>
        <w:gridCol w:w="567"/>
        <w:gridCol w:w="567"/>
        <w:gridCol w:w="567"/>
        <w:gridCol w:w="708"/>
      </w:tblGrid>
      <w:tr w:rsidR="00C72422" w:rsidRPr="00ED1C16" w:rsidTr="005042F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№ </w:t>
            </w:r>
            <w:proofErr w:type="spellStart"/>
            <w:proofErr w:type="gram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п</w:t>
            </w:r>
            <w:proofErr w:type="spellEnd"/>
            <w:proofErr w:type="gramEnd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/</w:t>
            </w:r>
            <w:proofErr w:type="spell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Сроки исполнения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Бюджетные ассигнования в разрезе бюджетов (расход), тыс. руб.</w:t>
            </w:r>
          </w:p>
        </w:tc>
      </w:tr>
      <w:tr w:rsidR="00C72422" w:rsidRPr="00081D7E" w:rsidTr="005042F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Наименование показателя</w:t>
            </w:r>
            <w:proofErr w:type="gram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ед. </w:t>
            </w:r>
            <w:proofErr w:type="spell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изм</w:t>
            </w:r>
            <w:proofErr w:type="spellEnd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proofErr w:type="spellStart"/>
            <w:proofErr w:type="gram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Пла-новое</w:t>
            </w:r>
            <w:proofErr w:type="spellEnd"/>
            <w:proofErr w:type="gramEnd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 </w:t>
            </w:r>
            <w:proofErr w:type="spell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proofErr w:type="spell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Фак-тическ-ое</w:t>
            </w:r>
            <w:proofErr w:type="spellEnd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 </w:t>
            </w:r>
            <w:proofErr w:type="spellStart"/>
            <w:proofErr w:type="gram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proofErr w:type="spellStart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Отк-ло-не-ние</w:t>
            </w:r>
            <w:proofErr w:type="spellEnd"/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, </w:t>
            </w: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Иные</w:t>
            </w:r>
          </w:p>
        </w:tc>
      </w:tr>
      <w:tr w:rsidR="00C72422" w:rsidRPr="00081D7E" w:rsidTr="005042FC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</w:p>
          <w:p w:rsidR="00C72422" w:rsidRPr="00081D7E" w:rsidRDefault="00C72422" w:rsidP="00C72422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sz w:val="20"/>
                <w:szCs w:val="20"/>
                <w:lang w:val="ru-RU" w:eastAsia="ru-RU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Программа «Профилактика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72422" w:rsidRPr="00081D7E" w:rsidRDefault="00081D7E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Александровского муниципального округа Ставропольского края</w:t>
            </w:r>
            <w:r w:rsidR="00C72422" w:rsidRPr="00081D7E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» на 2022 год»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Выполнение запланированных мероприятий</w:t>
            </w:r>
          </w:p>
          <w:p w:rsidR="00C72422" w:rsidRPr="00081D7E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%</w:t>
            </w: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spacing w:line="60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spacing w:line="60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081D7E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081D7E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</w:tr>
    </w:tbl>
    <w:p w:rsidR="00C72422" w:rsidRPr="00C72422" w:rsidRDefault="00C72422" w:rsidP="00C72422">
      <w:pPr>
        <w:autoSpaceDN w:val="0"/>
        <w:spacing w:line="240" w:lineRule="auto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p w:rsidR="00FF3FC7" w:rsidRPr="00B40522" w:rsidRDefault="00593BD4" w:rsidP="00593BD4">
      <w:pPr>
        <w:widowControl/>
        <w:autoSpaceDE w:val="0"/>
        <w:spacing w:line="240" w:lineRule="auto"/>
        <w:ind w:left="1416" w:hanging="1416"/>
        <w:jc w:val="center"/>
        <w:rPr>
          <w:rFonts w:cs="Times New Roman"/>
          <w:color w:val="auto"/>
          <w:kern w:val="0"/>
          <w:sz w:val="22"/>
          <w:szCs w:val="22"/>
          <w:lang w:val="ru-RU" w:eastAsia="ar-SA"/>
        </w:rPr>
      </w:pPr>
      <w:r>
        <w:rPr>
          <w:rFonts w:cs="Times New Roman"/>
          <w:color w:val="auto"/>
          <w:kern w:val="0"/>
          <w:sz w:val="22"/>
          <w:szCs w:val="22"/>
          <w:lang w:val="ru-RU" w:eastAsia="ar-SA"/>
        </w:rPr>
        <w:t>_________________________________________________________</w:t>
      </w:r>
    </w:p>
    <w:sectPr w:rsidR="00FF3FC7" w:rsidRPr="00B40522" w:rsidSect="0051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7E81"/>
    <w:rsid w:val="00081D7E"/>
    <w:rsid w:val="00155F20"/>
    <w:rsid w:val="00187DD3"/>
    <w:rsid w:val="00187EA2"/>
    <w:rsid w:val="001C55D5"/>
    <w:rsid w:val="0020476E"/>
    <w:rsid w:val="002140C0"/>
    <w:rsid w:val="00295ECD"/>
    <w:rsid w:val="002C79B7"/>
    <w:rsid w:val="002E74DD"/>
    <w:rsid w:val="003732B8"/>
    <w:rsid w:val="003E5476"/>
    <w:rsid w:val="004479DC"/>
    <w:rsid w:val="0046459E"/>
    <w:rsid w:val="004F0D16"/>
    <w:rsid w:val="005042FC"/>
    <w:rsid w:val="00517007"/>
    <w:rsid w:val="005612DE"/>
    <w:rsid w:val="00570E7B"/>
    <w:rsid w:val="00571115"/>
    <w:rsid w:val="005715A8"/>
    <w:rsid w:val="005834EB"/>
    <w:rsid w:val="00593BD4"/>
    <w:rsid w:val="005B6AA8"/>
    <w:rsid w:val="00662F43"/>
    <w:rsid w:val="006736A3"/>
    <w:rsid w:val="006C7E86"/>
    <w:rsid w:val="00704271"/>
    <w:rsid w:val="0070767B"/>
    <w:rsid w:val="00737F0F"/>
    <w:rsid w:val="00742FC4"/>
    <w:rsid w:val="0085073B"/>
    <w:rsid w:val="008B56DE"/>
    <w:rsid w:val="008D4F3E"/>
    <w:rsid w:val="00980B61"/>
    <w:rsid w:val="009F77A9"/>
    <w:rsid w:val="00A449A6"/>
    <w:rsid w:val="00A7044F"/>
    <w:rsid w:val="00AB5426"/>
    <w:rsid w:val="00AE543B"/>
    <w:rsid w:val="00B07E81"/>
    <w:rsid w:val="00B40522"/>
    <w:rsid w:val="00BB1D19"/>
    <w:rsid w:val="00BF0222"/>
    <w:rsid w:val="00C41C83"/>
    <w:rsid w:val="00C67C72"/>
    <w:rsid w:val="00C70C5B"/>
    <w:rsid w:val="00C72422"/>
    <w:rsid w:val="00CB629C"/>
    <w:rsid w:val="00CB68F9"/>
    <w:rsid w:val="00CC2305"/>
    <w:rsid w:val="00CE7D9B"/>
    <w:rsid w:val="00D25A5D"/>
    <w:rsid w:val="00D722CD"/>
    <w:rsid w:val="00DE28F0"/>
    <w:rsid w:val="00E0416D"/>
    <w:rsid w:val="00E72FD1"/>
    <w:rsid w:val="00E92BD8"/>
    <w:rsid w:val="00E954A4"/>
    <w:rsid w:val="00ED1C16"/>
    <w:rsid w:val="00ED5075"/>
    <w:rsid w:val="00F20EE3"/>
    <w:rsid w:val="00F22D68"/>
    <w:rsid w:val="00FF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2DE"/>
    <w:pPr>
      <w:widowControl w:val="0"/>
      <w:suppressAutoHyphens/>
      <w:spacing w:line="100" w:lineRule="atLeast"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"/>
    <w:qFormat/>
    <w:rsid w:val="00593BD4"/>
    <w:pPr>
      <w:widowControl/>
      <w:suppressAutoHyphens w:val="0"/>
      <w:spacing w:before="100" w:beforeAutospacing="1" w:after="100" w:afterAutospacing="1" w:line="240" w:lineRule="auto"/>
      <w:jc w:val="left"/>
      <w:outlineLvl w:val="2"/>
    </w:pPr>
    <w:rPr>
      <w:rFonts w:cs="Times New Roman"/>
      <w:b/>
      <w:bCs/>
      <w:color w:val="auto"/>
      <w:kern w:val="0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ECD"/>
    <w:pPr>
      <w:widowControl w:val="0"/>
      <w:suppressAutoHyphens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95EC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95ECD"/>
    <w:rPr>
      <w:rFonts w:ascii="Tahoma" w:hAnsi="Tahoma" w:cs="Times New Roman"/>
      <w:color w:val="000000"/>
      <w:kern w:val="2"/>
      <w:sz w:val="16"/>
      <w:lang w:val="en-US"/>
    </w:rPr>
  </w:style>
  <w:style w:type="table" w:customStyle="1" w:styleId="2">
    <w:name w:val="Сетка таблицы2"/>
    <w:basedOn w:val="a1"/>
    <w:next w:val="a6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B4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022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E0416D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paragraph" w:customStyle="1" w:styleId="ConsNonformat">
    <w:name w:val="ConsNonformat"/>
    <w:rsid w:val="00593BD4"/>
    <w:pPr>
      <w:widowControl w:val="0"/>
      <w:suppressAutoHyphens/>
    </w:pPr>
    <w:rPr>
      <w:rFonts w:ascii="Courier New" w:eastAsia="Arial" w:hAnsi="Courier New" w:cs="Times New Roman"/>
      <w:sz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593BD4"/>
    <w:rPr>
      <w:rFonts w:ascii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unhideWhenUsed/>
    <w:rsid w:val="00593BD4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character" w:styleId="a9">
    <w:name w:val="Hyperlink"/>
    <w:basedOn w:val="a0"/>
    <w:uiPriority w:val="99"/>
    <w:unhideWhenUsed/>
    <w:rsid w:val="00593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cp:lastPrinted>2022-11-02T11:09:00Z</cp:lastPrinted>
  <dcterms:created xsi:type="dcterms:W3CDTF">2022-12-26T07:12:00Z</dcterms:created>
  <dcterms:modified xsi:type="dcterms:W3CDTF">2022-12-26T07:12:00Z</dcterms:modified>
</cp:coreProperties>
</file>