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AD746" w14:textId="77777777" w:rsidR="00620C7B" w:rsidRPr="00F44AF5" w:rsidRDefault="00620C7B" w:rsidP="00620C7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ИНДИКАТОРОВ РИСКА НАРУШЕНИЯ ОБЯЗАТЕЛЬНЫХ ТРЕБОВАНИЙ ПРИ ОСУЩЕСТВЛЕНИИ </w:t>
      </w:r>
    </w:p>
    <w:p w14:paraId="43621332" w14:textId="70EB3D47" w:rsidR="00255E6E" w:rsidRDefault="00255E6E" w:rsidP="00255E6E">
      <w:pPr>
        <w:widowControl w:val="0"/>
        <w:jc w:val="center"/>
        <w:rPr>
          <w:b/>
          <w:bCs/>
          <w:sz w:val="28"/>
          <w:szCs w:val="28"/>
        </w:rPr>
      </w:pPr>
      <w:r w:rsidRPr="00255E6E">
        <w:rPr>
          <w:b/>
          <w:bCs/>
          <w:sz w:val="28"/>
          <w:szCs w:val="28"/>
        </w:rPr>
        <w:t>МУНИЦИПАЛЬНОГО ЖИЛИЩНОГО КОНТРОЛЯ</w:t>
      </w:r>
      <w:r>
        <w:rPr>
          <w:b/>
          <w:bCs/>
          <w:sz w:val="28"/>
          <w:szCs w:val="28"/>
        </w:rPr>
        <w:t xml:space="preserve"> </w:t>
      </w:r>
    </w:p>
    <w:p w14:paraId="0B9AB59F" w14:textId="49364CBC" w:rsidR="00DB50BC" w:rsidRDefault="00DB50BC" w:rsidP="00255E6E">
      <w:pPr>
        <w:widowControl w:val="0"/>
        <w:jc w:val="center"/>
        <w:rPr>
          <w:b/>
          <w:bCs/>
          <w:sz w:val="28"/>
          <w:szCs w:val="28"/>
        </w:rPr>
      </w:pPr>
    </w:p>
    <w:p w14:paraId="0EA75736" w14:textId="67C4E2E6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 xml:space="preserve">1. Поступление в </w:t>
      </w:r>
      <w:r w:rsidR="004329D6">
        <w:rPr>
          <w:sz w:val="28"/>
          <w:szCs w:val="28"/>
        </w:rPr>
        <w:t>к</w:t>
      </w:r>
      <w:r w:rsidRPr="00DB50BC">
        <w:rPr>
          <w:sz w:val="28"/>
          <w:szCs w:val="28"/>
        </w:rPr>
        <w:t>онтрольный орган 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14:paraId="44C9711B" w14:textId="77777777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 xml:space="preserve">а) порядку осуществления перевода жилого помещения в нежилое помещение и нежилого помещения в жилое в многоквартирном доме; </w:t>
      </w:r>
    </w:p>
    <w:p w14:paraId="7F050560" w14:textId="77777777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>б) порядку осуществления перепланировки и (или) переустройства помещений в многоквартирном доме;</w:t>
      </w:r>
    </w:p>
    <w:p w14:paraId="7EAC3BA4" w14:textId="5EEE4F4A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>в) предоставлению коммунальных услуг собственникам и пользователям помещений в многоквартирных домах и жилых домов;</w:t>
      </w:r>
    </w:p>
    <w:p w14:paraId="307907E0" w14:textId="7764AB23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>г) обеспечению доступности для инвалидов помещений в многоквартирных домах;</w:t>
      </w:r>
    </w:p>
    <w:p w14:paraId="2E2FFB9C" w14:textId="6C065513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>д)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14:paraId="01D46458" w14:textId="49FAA161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>е) обеспечению безопасности при использовании и содержании внутридомового и внутриквартирного газового оборудования.</w:t>
      </w:r>
    </w:p>
    <w:p w14:paraId="4C1A412F" w14:textId="616C5A95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от 31</w:t>
      </w:r>
      <w:r>
        <w:rPr>
          <w:sz w:val="28"/>
          <w:szCs w:val="28"/>
        </w:rPr>
        <w:t xml:space="preserve"> июля </w:t>
      </w:r>
      <w:r w:rsidRPr="00DB50BC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Pr="00DB50BC">
        <w:rPr>
          <w:sz w:val="28"/>
          <w:szCs w:val="28"/>
        </w:rPr>
        <w:t xml:space="preserve"> №248-ФЗ «О государственном контроле (надзоре) и муниципальном контроле в Российской Федерации».</w:t>
      </w:r>
    </w:p>
    <w:p w14:paraId="432A9613" w14:textId="74460D69" w:rsid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 w:rsidRPr="00DB50BC">
        <w:rPr>
          <w:sz w:val="28"/>
          <w:szCs w:val="28"/>
        </w:rPr>
        <w:t xml:space="preserve">2. Поступление в </w:t>
      </w:r>
      <w:r w:rsidR="004329D6">
        <w:rPr>
          <w:sz w:val="28"/>
          <w:szCs w:val="28"/>
        </w:rPr>
        <w:t>к</w:t>
      </w:r>
      <w:r w:rsidRPr="00DB50BC">
        <w:rPr>
          <w:sz w:val="28"/>
          <w:szCs w:val="28"/>
        </w:rPr>
        <w:t>онтрольный орган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Федерации, за исключением обращений, указанных в пункте 1 настоящих типовых индикаторов, и обращений, послуживших основанием для проведения внепланового контрольного (надзорного) мероприятия в соответствии с частью 12 статьи 66 Федерального закона от 31</w:t>
      </w:r>
      <w:r>
        <w:rPr>
          <w:sz w:val="28"/>
          <w:szCs w:val="28"/>
        </w:rPr>
        <w:t xml:space="preserve"> июля </w:t>
      </w:r>
      <w:r w:rsidRPr="00DB50BC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Pr="00DB50BC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  Контрольным органом объявлялись предостережения о недопустимости нарушения аналогичных обязательных требований.</w:t>
      </w:r>
    </w:p>
    <w:p w14:paraId="6279A174" w14:textId="6A93BBDE" w:rsidR="00DB50BC" w:rsidRPr="00DB50BC" w:rsidRDefault="00DB50BC" w:rsidP="00DB50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B50BC">
        <w:rPr>
          <w:sz w:val="28"/>
          <w:szCs w:val="28"/>
        </w:rPr>
        <w:t xml:space="preserve">Выявление в течение трех месяцев более пяти фактов несоответствия сведений (информации), полученных от гражданина или организации, </w:t>
      </w:r>
      <w:r w:rsidRPr="00DB50BC">
        <w:rPr>
          <w:sz w:val="28"/>
          <w:szCs w:val="28"/>
        </w:rPr>
        <w:lastRenderedPageBreak/>
        <w:t>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жилищно-коммунального хозяйства.</w:t>
      </w:r>
      <w:bookmarkStart w:id="0" w:name="_GoBack"/>
      <w:bookmarkEnd w:id="0"/>
    </w:p>
    <w:sectPr w:rsidR="00DB50BC" w:rsidRPr="00DB50BC" w:rsidSect="00064490">
      <w:pgSz w:w="11906" w:h="16838"/>
      <w:pgMar w:top="568" w:right="70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32878" w14:textId="77777777" w:rsidR="00186A77" w:rsidRDefault="00186A77" w:rsidP="00F61E1E">
      <w:r>
        <w:separator/>
      </w:r>
    </w:p>
  </w:endnote>
  <w:endnote w:type="continuationSeparator" w:id="0">
    <w:p w14:paraId="07724650" w14:textId="77777777" w:rsidR="00186A77" w:rsidRDefault="00186A77" w:rsidP="00F6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63BD0" w14:textId="77777777" w:rsidR="00186A77" w:rsidRDefault="00186A77" w:rsidP="00F61E1E">
      <w:r>
        <w:separator/>
      </w:r>
    </w:p>
  </w:footnote>
  <w:footnote w:type="continuationSeparator" w:id="0">
    <w:p w14:paraId="43B76D41" w14:textId="77777777" w:rsidR="00186A77" w:rsidRDefault="00186A77" w:rsidP="00F6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D103A"/>
    <w:multiLevelType w:val="hybridMultilevel"/>
    <w:tmpl w:val="9078D062"/>
    <w:lvl w:ilvl="0" w:tplc="4EAA69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82FA0"/>
    <w:multiLevelType w:val="hybridMultilevel"/>
    <w:tmpl w:val="3C36436C"/>
    <w:lvl w:ilvl="0" w:tplc="85D6FC5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A6"/>
    <w:rsid w:val="00006F40"/>
    <w:rsid w:val="00010A0D"/>
    <w:rsid w:val="00013A78"/>
    <w:rsid w:val="00026BD4"/>
    <w:rsid w:val="00030112"/>
    <w:rsid w:val="0003715E"/>
    <w:rsid w:val="00041F2C"/>
    <w:rsid w:val="00043815"/>
    <w:rsid w:val="00044CBB"/>
    <w:rsid w:val="000469E8"/>
    <w:rsid w:val="00052FBA"/>
    <w:rsid w:val="0005750B"/>
    <w:rsid w:val="00060A01"/>
    <w:rsid w:val="00061049"/>
    <w:rsid w:val="00064490"/>
    <w:rsid w:val="00067CE0"/>
    <w:rsid w:val="000761B0"/>
    <w:rsid w:val="000825B6"/>
    <w:rsid w:val="000866FB"/>
    <w:rsid w:val="0009414F"/>
    <w:rsid w:val="000944C7"/>
    <w:rsid w:val="00095E2B"/>
    <w:rsid w:val="000A3463"/>
    <w:rsid w:val="000A5F74"/>
    <w:rsid w:val="000B31C7"/>
    <w:rsid w:val="000B5247"/>
    <w:rsid w:val="000B5EF9"/>
    <w:rsid w:val="000B6F0A"/>
    <w:rsid w:val="000C42D7"/>
    <w:rsid w:val="000C6A70"/>
    <w:rsid w:val="000C6EF3"/>
    <w:rsid w:val="000D1638"/>
    <w:rsid w:val="000D1B12"/>
    <w:rsid w:val="000D5AD0"/>
    <w:rsid w:val="000E09EA"/>
    <w:rsid w:val="000E775B"/>
    <w:rsid w:val="000F45F4"/>
    <w:rsid w:val="000F79AF"/>
    <w:rsid w:val="001014F2"/>
    <w:rsid w:val="00103CB8"/>
    <w:rsid w:val="00104D65"/>
    <w:rsid w:val="001058AA"/>
    <w:rsid w:val="00107AF0"/>
    <w:rsid w:val="00114CC0"/>
    <w:rsid w:val="00117321"/>
    <w:rsid w:val="00120F8B"/>
    <w:rsid w:val="001212A7"/>
    <w:rsid w:val="00126E0F"/>
    <w:rsid w:val="001324A0"/>
    <w:rsid w:val="0013553A"/>
    <w:rsid w:val="00143C52"/>
    <w:rsid w:val="001504A6"/>
    <w:rsid w:val="001527E4"/>
    <w:rsid w:val="00154857"/>
    <w:rsid w:val="00164728"/>
    <w:rsid w:val="00170204"/>
    <w:rsid w:val="00174C91"/>
    <w:rsid w:val="001808B3"/>
    <w:rsid w:val="00182568"/>
    <w:rsid w:val="001839CA"/>
    <w:rsid w:val="00186A77"/>
    <w:rsid w:val="001938FB"/>
    <w:rsid w:val="00196274"/>
    <w:rsid w:val="001A5F41"/>
    <w:rsid w:val="001A6514"/>
    <w:rsid w:val="001A78EF"/>
    <w:rsid w:val="001B24CC"/>
    <w:rsid w:val="001C1AF3"/>
    <w:rsid w:val="001D065C"/>
    <w:rsid w:val="001D521F"/>
    <w:rsid w:val="001D61EF"/>
    <w:rsid w:val="001E080C"/>
    <w:rsid w:val="001E1BDE"/>
    <w:rsid w:val="001F19FC"/>
    <w:rsid w:val="001F5046"/>
    <w:rsid w:val="00201797"/>
    <w:rsid w:val="0021191D"/>
    <w:rsid w:val="002211EF"/>
    <w:rsid w:val="00222864"/>
    <w:rsid w:val="00227B9F"/>
    <w:rsid w:val="002305BF"/>
    <w:rsid w:val="002306BB"/>
    <w:rsid w:val="0025406E"/>
    <w:rsid w:val="00255E6E"/>
    <w:rsid w:val="00264350"/>
    <w:rsid w:val="002658B0"/>
    <w:rsid w:val="00266C28"/>
    <w:rsid w:val="00272445"/>
    <w:rsid w:val="00275938"/>
    <w:rsid w:val="002763A1"/>
    <w:rsid w:val="00277E03"/>
    <w:rsid w:val="002822D1"/>
    <w:rsid w:val="002848BB"/>
    <w:rsid w:val="00294AF9"/>
    <w:rsid w:val="002975F0"/>
    <w:rsid w:val="002A4802"/>
    <w:rsid w:val="002A49F6"/>
    <w:rsid w:val="002A750C"/>
    <w:rsid w:val="002B4230"/>
    <w:rsid w:val="002B5BC7"/>
    <w:rsid w:val="002B7BA9"/>
    <w:rsid w:val="002B7E65"/>
    <w:rsid w:val="002C0D2D"/>
    <w:rsid w:val="002C11A8"/>
    <w:rsid w:val="002D6FE6"/>
    <w:rsid w:val="002E6C7D"/>
    <w:rsid w:val="003000FB"/>
    <w:rsid w:val="00326692"/>
    <w:rsid w:val="0032699E"/>
    <w:rsid w:val="00330D7D"/>
    <w:rsid w:val="0033166F"/>
    <w:rsid w:val="0033401A"/>
    <w:rsid w:val="0033731C"/>
    <w:rsid w:val="0034175E"/>
    <w:rsid w:val="00342381"/>
    <w:rsid w:val="003504A0"/>
    <w:rsid w:val="00354439"/>
    <w:rsid w:val="00364914"/>
    <w:rsid w:val="00371B6C"/>
    <w:rsid w:val="00384BD1"/>
    <w:rsid w:val="00386B58"/>
    <w:rsid w:val="00387A05"/>
    <w:rsid w:val="003925DD"/>
    <w:rsid w:val="003945C6"/>
    <w:rsid w:val="00396F33"/>
    <w:rsid w:val="003A5984"/>
    <w:rsid w:val="003B3D84"/>
    <w:rsid w:val="003B47EF"/>
    <w:rsid w:val="003B4CAC"/>
    <w:rsid w:val="003C0873"/>
    <w:rsid w:val="003C2CAF"/>
    <w:rsid w:val="003C5BFC"/>
    <w:rsid w:val="003F076F"/>
    <w:rsid w:val="003F6AF4"/>
    <w:rsid w:val="00405E79"/>
    <w:rsid w:val="00414DE5"/>
    <w:rsid w:val="00417C2F"/>
    <w:rsid w:val="0042116C"/>
    <w:rsid w:val="004328CC"/>
    <w:rsid w:val="004329D6"/>
    <w:rsid w:val="00432B64"/>
    <w:rsid w:val="0043574D"/>
    <w:rsid w:val="00442311"/>
    <w:rsid w:val="0044384B"/>
    <w:rsid w:val="0044779D"/>
    <w:rsid w:val="0045790F"/>
    <w:rsid w:val="004605F1"/>
    <w:rsid w:val="004639C0"/>
    <w:rsid w:val="00466451"/>
    <w:rsid w:val="00472B4C"/>
    <w:rsid w:val="0047310B"/>
    <w:rsid w:val="00482558"/>
    <w:rsid w:val="00482D96"/>
    <w:rsid w:val="00486266"/>
    <w:rsid w:val="004869B1"/>
    <w:rsid w:val="004B7551"/>
    <w:rsid w:val="004C586D"/>
    <w:rsid w:val="004D32EE"/>
    <w:rsid w:val="004D453A"/>
    <w:rsid w:val="004E0C3A"/>
    <w:rsid w:val="004E7037"/>
    <w:rsid w:val="004F4A6D"/>
    <w:rsid w:val="004F4DE4"/>
    <w:rsid w:val="004F715C"/>
    <w:rsid w:val="005005CF"/>
    <w:rsid w:val="00516F3F"/>
    <w:rsid w:val="00523018"/>
    <w:rsid w:val="00527FB3"/>
    <w:rsid w:val="00530574"/>
    <w:rsid w:val="005337BD"/>
    <w:rsid w:val="005378B4"/>
    <w:rsid w:val="00551179"/>
    <w:rsid w:val="00552528"/>
    <w:rsid w:val="00553BCA"/>
    <w:rsid w:val="00553BE4"/>
    <w:rsid w:val="00554055"/>
    <w:rsid w:val="00554506"/>
    <w:rsid w:val="00555028"/>
    <w:rsid w:val="00581E9E"/>
    <w:rsid w:val="00584B78"/>
    <w:rsid w:val="00584FBE"/>
    <w:rsid w:val="00586E45"/>
    <w:rsid w:val="0058738F"/>
    <w:rsid w:val="00597D28"/>
    <w:rsid w:val="005A0B2E"/>
    <w:rsid w:val="005A4BB0"/>
    <w:rsid w:val="005A6BD8"/>
    <w:rsid w:val="005B19E3"/>
    <w:rsid w:val="005D204B"/>
    <w:rsid w:val="005D2A04"/>
    <w:rsid w:val="005D345B"/>
    <w:rsid w:val="005D4758"/>
    <w:rsid w:val="005D5A1A"/>
    <w:rsid w:val="005D5F17"/>
    <w:rsid w:val="005E17B2"/>
    <w:rsid w:val="005E33DD"/>
    <w:rsid w:val="005E3C39"/>
    <w:rsid w:val="005F6673"/>
    <w:rsid w:val="006078EA"/>
    <w:rsid w:val="00610F42"/>
    <w:rsid w:val="00612B16"/>
    <w:rsid w:val="00614CD9"/>
    <w:rsid w:val="00620C7B"/>
    <w:rsid w:val="00624078"/>
    <w:rsid w:val="006254CC"/>
    <w:rsid w:val="0064035A"/>
    <w:rsid w:val="00644D5C"/>
    <w:rsid w:val="00644F8C"/>
    <w:rsid w:val="00650A85"/>
    <w:rsid w:val="0065279A"/>
    <w:rsid w:val="00653407"/>
    <w:rsid w:val="00655716"/>
    <w:rsid w:val="0065690F"/>
    <w:rsid w:val="006573CE"/>
    <w:rsid w:val="00664E59"/>
    <w:rsid w:val="00685036"/>
    <w:rsid w:val="006850A5"/>
    <w:rsid w:val="0068527B"/>
    <w:rsid w:val="00686596"/>
    <w:rsid w:val="0069090D"/>
    <w:rsid w:val="0069184C"/>
    <w:rsid w:val="006933BF"/>
    <w:rsid w:val="006958B9"/>
    <w:rsid w:val="00696AEF"/>
    <w:rsid w:val="00697632"/>
    <w:rsid w:val="006B245C"/>
    <w:rsid w:val="006B46E9"/>
    <w:rsid w:val="006B74C1"/>
    <w:rsid w:val="006D2220"/>
    <w:rsid w:val="006D3C2A"/>
    <w:rsid w:val="006D6D45"/>
    <w:rsid w:val="006E0A99"/>
    <w:rsid w:val="006E138C"/>
    <w:rsid w:val="006E5454"/>
    <w:rsid w:val="006E6AD5"/>
    <w:rsid w:val="006F0685"/>
    <w:rsid w:val="006F3242"/>
    <w:rsid w:val="0070207C"/>
    <w:rsid w:val="00703BB9"/>
    <w:rsid w:val="00705493"/>
    <w:rsid w:val="007124FE"/>
    <w:rsid w:val="00712EB3"/>
    <w:rsid w:val="00714821"/>
    <w:rsid w:val="00725131"/>
    <w:rsid w:val="00732185"/>
    <w:rsid w:val="00733814"/>
    <w:rsid w:val="007349B3"/>
    <w:rsid w:val="00734D4F"/>
    <w:rsid w:val="00734FDB"/>
    <w:rsid w:val="007356E3"/>
    <w:rsid w:val="00743032"/>
    <w:rsid w:val="00745AE6"/>
    <w:rsid w:val="00747622"/>
    <w:rsid w:val="00751009"/>
    <w:rsid w:val="007515E6"/>
    <w:rsid w:val="00760C49"/>
    <w:rsid w:val="00761841"/>
    <w:rsid w:val="00761A5F"/>
    <w:rsid w:val="00763CE9"/>
    <w:rsid w:val="00780AA7"/>
    <w:rsid w:val="00780E7A"/>
    <w:rsid w:val="007827B2"/>
    <w:rsid w:val="007928EF"/>
    <w:rsid w:val="007A3807"/>
    <w:rsid w:val="007A5516"/>
    <w:rsid w:val="007B7CEE"/>
    <w:rsid w:val="007C20CA"/>
    <w:rsid w:val="007C2A6E"/>
    <w:rsid w:val="007F1E88"/>
    <w:rsid w:val="008049CC"/>
    <w:rsid w:val="0080771E"/>
    <w:rsid w:val="008103BE"/>
    <w:rsid w:val="0081190D"/>
    <w:rsid w:val="008160D5"/>
    <w:rsid w:val="00831B97"/>
    <w:rsid w:val="00844680"/>
    <w:rsid w:val="00844B8C"/>
    <w:rsid w:val="00852650"/>
    <w:rsid w:val="00864636"/>
    <w:rsid w:val="0086646E"/>
    <w:rsid w:val="00882246"/>
    <w:rsid w:val="008A36C5"/>
    <w:rsid w:val="008A6075"/>
    <w:rsid w:val="008A65A3"/>
    <w:rsid w:val="008B0B5D"/>
    <w:rsid w:val="008B3FD5"/>
    <w:rsid w:val="008B5310"/>
    <w:rsid w:val="008C61C9"/>
    <w:rsid w:val="008D10E8"/>
    <w:rsid w:val="008D1219"/>
    <w:rsid w:val="008D3021"/>
    <w:rsid w:val="008D588C"/>
    <w:rsid w:val="008E0FCA"/>
    <w:rsid w:val="008E7804"/>
    <w:rsid w:val="008F00E2"/>
    <w:rsid w:val="008F20A3"/>
    <w:rsid w:val="008F50E6"/>
    <w:rsid w:val="008F763C"/>
    <w:rsid w:val="0090206C"/>
    <w:rsid w:val="00906781"/>
    <w:rsid w:val="00906A22"/>
    <w:rsid w:val="00914872"/>
    <w:rsid w:val="009203C1"/>
    <w:rsid w:val="00920743"/>
    <w:rsid w:val="00921CBB"/>
    <w:rsid w:val="009250BD"/>
    <w:rsid w:val="00936FA9"/>
    <w:rsid w:val="0093765C"/>
    <w:rsid w:val="00937CD4"/>
    <w:rsid w:val="009455FD"/>
    <w:rsid w:val="00954D8A"/>
    <w:rsid w:val="009557A5"/>
    <w:rsid w:val="00957318"/>
    <w:rsid w:val="00963171"/>
    <w:rsid w:val="00965F3E"/>
    <w:rsid w:val="009677F6"/>
    <w:rsid w:val="0097637E"/>
    <w:rsid w:val="00977E5B"/>
    <w:rsid w:val="0098061C"/>
    <w:rsid w:val="00980E4D"/>
    <w:rsid w:val="00983C0A"/>
    <w:rsid w:val="00993E18"/>
    <w:rsid w:val="00997537"/>
    <w:rsid w:val="009A7893"/>
    <w:rsid w:val="009B29AE"/>
    <w:rsid w:val="009C40A0"/>
    <w:rsid w:val="009D1498"/>
    <w:rsid w:val="009D4E4D"/>
    <w:rsid w:val="009D7E23"/>
    <w:rsid w:val="009E01C2"/>
    <w:rsid w:val="009E4DD4"/>
    <w:rsid w:val="009F0A5D"/>
    <w:rsid w:val="009F1ABD"/>
    <w:rsid w:val="009F1B25"/>
    <w:rsid w:val="009F43F7"/>
    <w:rsid w:val="009F6517"/>
    <w:rsid w:val="00A01C50"/>
    <w:rsid w:val="00A05C9C"/>
    <w:rsid w:val="00A1019B"/>
    <w:rsid w:val="00A10C85"/>
    <w:rsid w:val="00A129CB"/>
    <w:rsid w:val="00A17E37"/>
    <w:rsid w:val="00A207C0"/>
    <w:rsid w:val="00A25D51"/>
    <w:rsid w:val="00A31E59"/>
    <w:rsid w:val="00A325F7"/>
    <w:rsid w:val="00A336FC"/>
    <w:rsid w:val="00A35B40"/>
    <w:rsid w:val="00A36C51"/>
    <w:rsid w:val="00A405A6"/>
    <w:rsid w:val="00A426A0"/>
    <w:rsid w:val="00A42A32"/>
    <w:rsid w:val="00A44144"/>
    <w:rsid w:val="00A449C3"/>
    <w:rsid w:val="00A46F1C"/>
    <w:rsid w:val="00A50A48"/>
    <w:rsid w:val="00A548B3"/>
    <w:rsid w:val="00A60E24"/>
    <w:rsid w:val="00A65A49"/>
    <w:rsid w:val="00A662BC"/>
    <w:rsid w:val="00A6735B"/>
    <w:rsid w:val="00A72E49"/>
    <w:rsid w:val="00A7387A"/>
    <w:rsid w:val="00A75AA7"/>
    <w:rsid w:val="00A84A43"/>
    <w:rsid w:val="00AA037D"/>
    <w:rsid w:val="00AA3E22"/>
    <w:rsid w:val="00AA6348"/>
    <w:rsid w:val="00AA7E87"/>
    <w:rsid w:val="00AB140F"/>
    <w:rsid w:val="00AB51D0"/>
    <w:rsid w:val="00AB5BB9"/>
    <w:rsid w:val="00AB7896"/>
    <w:rsid w:val="00AC5FBD"/>
    <w:rsid w:val="00AC6764"/>
    <w:rsid w:val="00AD092B"/>
    <w:rsid w:val="00AE2F55"/>
    <w:rsid w:val="00AF26D9"/>
    <w:rsid w:val="00AF7915"/>
    <w:rsid w:val="00B210CD"/>
    <w:rsid w:val="00B26392"/>
    <w:rsid w:val="00B26CB5"/>
    <w:rsid w:val="00B3563B"/>
    <w:rsid w:val="00B35E0F"/>
    <w:rsid w:val="00B37392"/>
    <w:rsid w:val="00B541A2"/>
    <w:rsid w:val="00B65138"/>
    <w:rsid w:val="00B6521A"/>
    <w:rsid w:val="00B73892"/>
    <w:rsid w:val="00B76849"/>
    <w:rsid w:val="00B80B1E"/>
    <w:rsid w:val="00B80BD8"/>
    <w:rsid w:val="00B81EE6"/>
    <w:rsid w:val="00B81F81"/>
    <w:rsid w:val="00B861FD"/>
    <w:rsid w:val="00B94165"/>
    <w:rsid w:val="00BA602C"/>
    <w:rsid w:val="00BA792F"/>
    <w:rsid w:val="00BB118A"/>
    <w:rsid w:val="00BB1CAF"/>
    <w:rsid w:val="00BC6542"/>
    <w:rsid w:val="00BD0EC8"/>
    <w:rsid w:val="00BD2497"/>
    <w:rsid w:val="00BD2F0B"/>
    <w:rsid w:val="00C22F52"/>
    <w:rsid w:val="00C2458F"/>
    <w:rsid w:val="00C2495C"/>
    <w:rsid w:val="00C24BAD"/>
    <w:rsid w:val="00C26C49"/>
    <w:rsid w:val="00C3755A"/>
    <w:rsid w:val="00C37AEB"/>
    <w:rsid w:val="00C434C8"/>
    <w:rsid w:val="00C442C8"/>
    <w:rsid w:val="00C505D6"/>
    <w:rsid w:val="00C540D4"/>
    <w:rsid w:val="00C55105"/>
    <w:rsid w:val="00C56E7C"/>
    <w:rsid w:val="00C60704"/>
    <w:rsid w:val="00C8584E"/>
    <w:rsid w:val="00C86682"/>
    <w:rsid w:val="00C91491"/>
    <w:rsid w:val="00CA234A"/>
    <w:rsid w:val="00CA3485"/>
    <w:rsid w:val="00CA50C9"/>
    <w:rsid w:val="00CB0FE1"/>
    <w:rsid w:val="00CB33D5"/>
    <w:rsid w:val="00CB36D5"/>
    <w:rsid w:val="00CC12F6"/>
    <w:rsid w:val="00CC2A0B"/>
    <w:rsid w:val="00CC67F2"/>
    <w:rsid w:val="00CD4FA4"/>
    <w:rsid w:val="00CD5973"/>
    <w:rsid w:val="00CD5B77"/>
    <w:rsid w:val="00CD5F3B"/>
    <w:rsid w:val="00CD6062"/>
    <w:rsid w:val="00CD7D06"/>
    <w:rsid w:val="00CE51EC"/>
    <w:rsid w:val="00CE7490"/>
    <w:rsid w:val="00CE750F"/>
    <w:rsid w:val="00CF1F53"/>
    <w:rsid w:val="00CF2C7A"/>
    <w:rsid w:val="00CF555D"/>
    <w:rsid w:val="00CF5756"/>
    <w:rsid w:val="00D026D3"/>
    <w:rsid w:val="00D060AD"/>
    <w:rsid w:val="00D07730"/>
    <w:rsid w:val="00D164A6"/>
    <w:rsid w:val="00D23063"/>
    <w:rsid w:val="00D24919"/>
    <w:rsid w:val="00D250A8"/>
    <w:rsid w:val="00D274F1"/>
    <w:rsid w:val="00D3485A"/>
    <w:rsid w:val="00D44E33"/>
    <w:rsid w:val="00D47F0C"/>
    <w:rsid w:val="00D723F3"/>
    <w:rsid w:val="00D75C3E"/>
    <w:rsid w:val="00D76127"/>
    <w:rsid w:val="00D80EC1"/>
    <w:rsid w:val="00D80FF7"/>
    <w:rsid w:val="00D813FD"/>
    <w:rsid w:val="00D85E58"/>
    <w:rsid w:val="00D862FA"/>
    <w:rsid w:val="00D92B0E"/>
    <w:rsid w:val="00D94283"/>
    <w:rsid w:val="00D94B7B"/>
    <w:rsid w:val="00D96AB2"/>
    <w:rsid w:val="00D96AC6"/>
    <w:rsid w:val="00DA0099"/>
    <w:rsid w:val="00DA5205"/>
    <w:rsid w:val="00DA60D2"/>
    <w:rsid w:val="00DA767F"/>
    <w:rsid w:val="00DB40A5"/>
    <w:rsid w:val="00DB50BC"/>
    <w:rsid w:val="00DB7CFB"/>
    <w:rsid w:val="00DC1EF6"/>
    <w:rsid w:val="00DE6A75"/>
    <w:rsid w:val="00DF2146"/>
    <w:rsid w:val="00DF26A0"/>
    <w:rsid w:val="00DF5025"/>
    <w:rsid w:val="00E00FBD"/>
    <w:rsid w:val="00E0760F"/>
    <w:rsid w:val="00E1156A"/>
    <w:rsid w:val="00E1489C"/>
    <w:rsid w:val="00E217C8"/>
    <w:rsid w:val="00E2322D"/>
    <w:rsid w:val="00E32CE7"/>
    <w:rsid w:val="00E3319F"/>
    <w:rsid w:val="00E37D6F"/>
    <w:rsid w:val="00E43BCC"/>
    <w:rsid w:val="00E44301"/>
    <w:rsid w:val="00E457CB"/>
    <w:rsid w:val="00E462BD"/>
    <w:rsid w:val="00E47995"/>
    <w:rsid w:val="00E50A39"/>
    <w:rsid w:val="00E56868"/>
    <w:rsid w:val="00E5735F"/>
    <w:rsid w:val="00E628A5"/>
    <w:rsid w:val="00E63143"/>
    <w:rsid w:val="00E645B3"/>
    <w:rsid w:val="00E6471B"/>
    <w:rsid w:val="00E65832"/>
    <w:rsid w:val="00E65843"/>
    <w:rsid w:val="00E67EB6"/>
    <w:rsid w:val="00E77D1A"/>
    <w:rsid w:val="00E81CCE"/>
    <w:rsid w:val="00E9134F"/>
    <w:rsid w:val="00E942B0"/>
    <w:rsid w:val="00EA1D00"/>
    <w:rsid w:val="00EA6273"/>
    <w:rsid w:val="00EC34C3"/>
    <w:rsid w:val="00EC4A90"/>
    <w:rsid w:val="00EC4E48"/>
    <w:rsid w:val="00EC603A"/>
    <w:rsid w:val="00ED4D60"/>
    <w:rsid w:val="00EE6CA6"/>
    <w:rsid w:val="00EF0441"/>
    <w:rsid w:val="00EF1F75"/>
    <w:rsid w:val="00EF3D08"/>
    <w:rsid w:val="00F01366"/>
    <w:rsid w:val="00F05B6C"/>
    <w:rsid w:val="00F1544D"/>
    <w:rsid w:val="00F170FB"/>
    <w:rsid w:val="00F2540C"/>
    <w:rsid w:val="00F27A26"/>
    <w:rsid w:val="00F33332"/>
    <w:rsid w:val="00F34DE4"/>
    <w:rsid w:val="00F3515F"/>
    <w:rsid w:val="00F35636"/>
    <w:rsid w:val="00F410F4"/>
    <w:rsid w:val="00F44AF5"/>
    <w:rsid w:val="00F44EB8"/>
    <w:rsid w:val="00F45A7C"/>
    <w:rsid w:val="00F5153A"/>
    <w:rsid w:val="00F55F05"/>
    <w:rsid w:val="00F610AA"/>
    <w:rsid w:val="00F61E1E"/>
    <w:rsid w:val="00F62EED"/>
    <w:rsid w:val="00F63AAC"/>
    <w:rsid w:val="00F70126"/>
    <w:rsid w:val="00F81BD6"/>
    <w:rsid w:val="00F833B9"/>
    <w:rsid w:val="00F852DE"/>
    <w:rsid w:val="00F93F34"/>
    <w:rsid w:val="00F9603A"/>
    <w:rsid w:val="00FA20ED"/>
    <w:rsid w:val="00FB1E8C"/>
    <w:rsid w:val="00FC188C"/>
    <w:rsid w:val="00FD1DEA"/>
    <w:rsid w:val="00FD2AA0"/>
    <w:rsid w:val="00FD7755"/>
    <w:rsid w:val="00FE03EC"/>
    <w:rsid w:val="00FE385B"/>
    <w:rsid w:val="00FE4DCE"/>
    <w:rsid w:val="00FE580D"/>
    <w:rsid w:val="00FF1327"/>
    <w:rsid w:val="00FF6972"/>
    <w:rsid w:val="00FF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9C55"/>
  <w15:docId w15:val="{24047888-B7FF-4F32-A7B4-3824FC49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EE"/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1E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1E1E"/>
  </w:style>
  <w:style w:type="paragraph" w:styleId="a5">
    <w:name w:val="footer"/>
    <w:basedOn w:val="a"/>
    <w:link w:val="a6"/>
    <w:rsid w:val="00F61E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61E1E"/>
  </w:style>
  <w:style w:type="paragraph" w:customStyle="1" w:styleId="ConsPlusNormal">
    <w:name w:val="ConsPlusNormal"/>
    <w:link w:val="ConsPlusNormal1"/>
    <w:rsid w:val="00CD597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7">
    <w:name w:val="Balloon Text"/>
    <w:basedOn w:val="a"/>
    <w:link w:val="a8"/>
    <w:rsid w:val="00CB36D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CB36D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E115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styleId="a9">
    <w:name w:val="Hyperlink"/>
    <w:uiPriority w:val="99"/>
    <w:unhideWhenUsed/>
    <w:rsid w:val="00703BB9"/>
    <w:rPr>
      <w:color w:val="0000FF"/>
      <w:u w:val="single"/>
    </w:rPr>
  </w:style>
  <w:style w:type="paragraph" w:customStyle="1" w:styleId="formattext">
    <w:name w:val="formattext"/>
    <w:basedOn w:val="a"/>
    <w:rsid w:val="00277E0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77E03"/>
  </w:style>
  <w:style w:type="paragraph" w:styleId="aa">
    <w:name w:val="No Spacing"/>
    <w:uiPriority w:val="1"/>
    <w:qFormat/>
    <w:rsid w:val="008A36C5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footnote text"/>
    <w:basedOn w:val="a"/>
    <w:link w:val="ac"/>
    <w:semiHidden/>
    <w:unhideWhenUsed/>
    <w:rsid w:val="00B76849"/>
    <w:pPr>
      <w:suppressAutoHyphens/>
    </w:pPr>
    <w:rPr>
      <w:sz w:val="20"/>
      <w:szCs w:val="20"/>
      <w:lang w:val="x-none" w:eastAsia="ar-SA"/>
    </w:rPr>
  </w:style>
  <w:style w:type="character" w:customStyle="1" w:styleId="ac">
    <w:name w:val="Текст сноски Знак"/>
    <w:basedOn w:val="a0"/>
    <w:link w:val="ab"/>
    <w:semiHidden/>
    <w:rsid w:val="00B76849"/>
    <w:rPr>
      <w:lang w:val="x-none" w:eastAsia="ar-SA"/>
    </w:rPr>
  </w:style>
  <w:style w:type="character" w:customStyle="1" w:styleId="ConsPlusNormal1">
    <w:name w:val="ConsPlusNormal1"/>
    <w:link w:val="ConsPlusNormal"/>
    <w:locked/>
    <w:rsid w:val="00B76849"/>
    <w:rPr>
      <w:rFonts w:ascii="Arial" w:hAnsi="Arial" w:cs="Arial"/>
      <w:sz w:val="16"/>
      <w:szCs w:val="16"/>
    </w:rPr>
  </w:style>
  <w:style w:type="character" w:styleId="ad">
    <w:name w:val="footnote reference"/>
    <w:link w:val="1"/>
    <w:uiPriority w:val="99"/>
    <w:unhideWhenUsed/>
    <w:rsid w:val="00B76849"/>
    <w:rPr>
      <w:rFonts w:ascii="Calibri" w:hAnsi="Calibri"/>
      <w:vertAlign w:val="superscript"/>
      <w:lang w:val="x-none" w:eastAsia="x-none"/>
    </w:rPr>
  </w:style>
  <w:style w:type="paragraph" w:customStyle="1" w:styleId="1">
    <w:name w:val="Знак сноски1"/>
    <w:basedOn w:val="a"/>
    <w:link w:val="ad"/>
    <w:uiPriority w:val="99"/>
    <w:rsid w:val="00B76849"/>
    <w:pPr>
      <w:spacing w:after="200" w:line="276" w:lineRule="auto"/>
    </w:pPr>
    <w:rPr>
      <w:rFonts w:ascii="Calibri" w:hAnsi="Calibri"/>
      <w:sz w:val="20"/>
      <w:szCs w:val="20"/>
      <w:vertAlign w:val="superscript"/>
      <w:lang w:val="x-none" w:eastAsia="x-none"/>
    </w:rPr>
  </w:style>
  <w:style w:type="character" w:styleId="ae">
    <w:name w:val="annotation reference"/>
    <w:basedOn w:val="a0"/>
    <w:semiHidden/>
    <w:unhideWhenUsed/>
    <w:rsid w:val="00980E4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80E4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980E4D"/>
  </w:style>
  <w:style w:type="paragraph" w:styleId="af1">
    <w:name w:val="annotation subject"/>
    <w:basedOn w:val="af"/>
    <w:next w:val="af"/>
    <w:link w:val="af2"/>
    <w:semiHidden/>
    <w:unhideWhenUsed/>
    <w:rsid w:val="00980E4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80E4D"/>
    <w:rPr>
      <w:b/>
      <w:bCs/>
    </w:rPr>
  </w:style>
  <w:style w:type="paragraph" w:styleId="af3">
    <w:name w:val="List Paragraph"/>
    <w:basedOn w:val="a"/>
    <w:uiPriority w:val="34"/>
    <w:qFormat/>
    <w:rsid w:val="003B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6C95-B371-4668-9955-42D0365C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ПРАВИТЕЛЬСТВО</vt:lpstr>
      <vt:lpstr>ПРАВИТЕЛЬСТВО</vt:lpstr>
    </vt:vector>
  </TitlesOfParts>
  <Company>AdmHMAO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Бадрызлов Андрей Юрьевич</dc:creator>
  <cp:keywords/>
  <dc:description/>
  <cp:lastModifiedBy>Юрий А. Колесников</cp:lastModifiedBy>
  <cp:revision>4</cp:revision>
  <cp:lastPrinted>2025-01-14T16:22:00Z</cp:lastPrinted>
  <dcterms:created xsi:type="dcterms:W3CDTF">2025-01-14T15:18:00Z</dcterms:created>
  <dcterms:modified xsi:type="dcterms:W3CDTF">2025-01-14T16:22:00Z</dcterms:modified>
</cp:coreProperties>
</file>