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F03" w:rsidRDefault="009C4F03" w:rsidP="00AD05CE">
      <w:pPr>
        <w:spacing w:line="240" w:lineRule="exact"/>
        <w:jc w:val="center"/>
        <w:rPr>
          <w:rFonts w:ascii="Times New Roman" w:cs="Times New Roman"/>
          <w:sz w:val="28"/>
          <w:szCs w:val="28"/>
        </w:rPr>
      </w:pPr>
    </w:p>
    <w:p w:rsidR="00AD05CE" w:rsidRPr="0075724A" w:rsidRDefault="00AD05CE" w:rsidP="00AD05CE">
      <w:pPr>
        <w:spacing w:line="240" w:lineRule="exact"/>
        <w:jc w:val="center"/>
        <w:rPr>
          <w:rFonts w:ascii="Times New Roman" w:cs="Times New Roman"/>
          <w:sz w:val="28"/>
          <w:szCs w:val="28"/>
        </w:rPr>
      </w:pPr>
      <w:r w:rsidRPr="0075724A">
        <w:rPr>
          <w:rFonts w:ascii="Times New Roman" w:cs="Times New Roman"/>
          <w:sz w:val="28"/>
          <w:szCs w:val="28"/>
        </w:rPr>
        <w:t xml:space="preserve">Информация о результатах деятельности по содействию развитию конкуренции и </w:t>
      </w:r>
    </w:p>
    <w:p w:rsidR="0005324F" w:rsidRPr="0075724A" w:rsidRDefault="00AD05CE" w:rsidP="0005324F">
      <w:pPr>
        <w:jc w:val="center"/>
        <w:rPr>
          <w:rFonts w:ascii="Times New Roman" w:cs="Times New Roman"/>
          <w:sz w:val="28"/>
          <w:szCs w:val="28"/>
        </w:rPr>
      </w:pPr>
      <w:r w:rsidRPr="0075724A">
        <w:rPr>
          <w:rFonts w:ascii="Times New Roman" w:cs="Times New Roman"/>
          <w:sz w:val="28"/>
          <w:szCs w:val="28"/>
        </w:rPr>
        <w:t>обеспечению условий для благоприятного инвестиционного климата в</w:t>
      </w:r>
      <w:r w:rsidR="0005324F" w:rsidRPr="0075724A">
        <w:rPr>
          <w:rFonts w:ascii="Times New Roman" w:cs="Times New Roman"/>
          <w:sz w:val="28"/>
          <w:szCs w:val="28"/>
        </w:rPr>
        <w:t xml:space="preserve"> </w:t>
      </w:r>
    </w:p>
    <w:p w:rsidR="00077931" w:rsidRPr="0075724A" w:rsidRDefault="0005324F" w:rsidP="0005324F">
      <w:pPr>
        <w:jc w:val="center"/>
        <w:rPr>
          <w:rFonts w:ascii="Times New Roman" w:cs="Times New Roman"/>
          <w:sz w:val="28"/>
          <w:szCs w:val="28"/>
        </w:rPr>
      </w:pPr>
      <w:r w:rsidRPr="0075724A">
        <w:rPr>
          <w:rFonts w:ascii="Times New Roman" w:cs="Times New Roman"/>
          <w:sz w:val="28"/>
          <w:szCs w:val="28"/>
        </w:rPr>
        <w:t>Александровском муниципальном округе Ставропольского края за 202</w:t>
      </w:r>
      <w:r w:rsidR="00AA7F8B">
        <w:rPr>
          <w:rFonts w:ascii="Times New Roman" w:cs="Times New Roman"/>
          <w:sz w:val="28"/>
          <w:szCs w:val="28"/>
        </w:rPr>
        <w:t>4</w:t>
      </w:r>
      <w:r w:rsidRPr="0075724A">
        <w:rPr>
          <w:rFonts w:ascii="Times New Roman" w:cs="Times New Roman"/>
          <w:sz w:val="28"/>
          <w:szCs w:val="28"/>
        </w:rPr>
        <w:t xml:space="preserve"> г.</w:t>
      </w:r>
    </w:p>
    <w:p w:rsidR="00AD05CE" w:rsidRPr="0075724A" w:rsidRDefault="00AD05CE" w:rsidP="00AD05CE">
      <w:pPr>
        <w:jc w:val="center"/>
        <w:rPr>
          <w:rFonts w:ascii="Times New Roman" w:cs="Times New Roman"/>
          <w:sz w:val="18"/>
          <w:szCs w:val="18"/>
        </w:rPr>
      </w:pPr>
      <w:r w:rsidRPr="0075724A">
        <w:rPr>
          <w:rFonts w:asci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367E76" w:rsidRPr="0075724A">
        <w:rPr>
          <w:rFonts w:ascii="Times New Roman" w:cs="Times New Roman"/>
          <w:sz w:val="28"/>
          <w:szCs w:val="28"/>
        </w:rPr>
        <w:t xml:space="preserve"> </w:t>
      </w:r>
      <w:r w:rsidRPr="0075724A">
        <w:rPr>
          <w:rFonts w:ascii="Times New Roman" w:cs="Times New Roman"/>
          <w:sz w:val="28"/>
          <w:szCs w:val="28"/>
        </w:rPr>
        <w:t xml:space="preserve">       </w:t>
      </w:r>
      <w:r w:rsidR="008F3ADB" w:rsidRPr="0075724A">
        <w:rPr>
          <w:rFonts w:ascii="Times New Roman" w:cs="Times New Roman"/>
          <w:sz w:val="28"/>
          <w:szCs w:val="28"/>
        </w:rPr>
        <w:t xml:space="preserve">            </w:t>
      </w:r>
    </w:p>
    <w:p w:rsidR="00077931" w:rsidRPr="0075724A" w:rsidRDefault="00077931" w:rsidP="0070766C">
      <w:pPr>
        <w:spacing w:line="240" w:lineRule="exact"/>
        <w:jc w:val="right"/>
        <w:rPr>
          <w:rFonts w:ascii="Times New Roman" w:cs="Times New Roman"/>
          <w:sz w:val="28"/>
          <w:szCs w:val="28"/>
        </w:rPr>
      </w:pPr>
    </w:p>
    <w:p w:rsidR="00BD7282" w:rsidRPr="0075724A" w:rsidRDefault="0070766C" w:rsidP="0070766C">
      <w:pPr>
        <w:spacing w:line="240" w:lineRule="exact"/>
        <w:jc w:val="right"/>
        <w:rPr>
          <w:rFonts w:ascii="Times New Roman" w:cs="Times New Roman"/>
          <w:sz w:val="28"/>
          <w:szCs w:val="28"/>
        </w:rPr>
      </w:pPr>
      <w:r w:rsidRPr="0075724A">
        <w:rPr>
          <w:rFonts w:ascii="Times New Roman" w:cs="Times New Roman"/>
          <w:sz w:val="28"/>
          <w:szCs w:val="28"/>
        </w:rPr>
        <w:t>Таблица 1</w:t>
      </w:r>
    </w:p>
    <w:tbl>
      <w:tblPr>
        <w:tblStyle w:val="a6"/>
        <w:tblW w:w="15570" w:type="dxa"/>
        <w:tblInd w:w="-124" w:type="dxa"/>
        <w:tblLayout w:type="fixed"/>
        <w:tblCellMar>
          <w:top w:w="68" w:type="dxa"/>
          <w:left w:w="57" w:type="dxa"/>
          <w:bottom w:w="68" w:type="dxa"/>
          <w:right w:w="57" w:type="dxa"/>
        </w:tblCellMar>
        <w:tblLook w:val="01E0" w:firstRow="1" w:lastRow="1" w:firstColumn="1" w:lastColumn="1" w:noHBand="0" w:noVBand="0"/>
      </w:tblPr>
      <w:tblGrid>
        <w:gridCol w:w="905"/>
        <w:gridCol w:w="5068"/>
        <w:gridCol w:w="1810"/>
        <w:gridCol w:w="1448"/>
        <w:gridCol w:w="6339"/>
      </w:tblGrid>
      <w:tr w:rsidR="00B525AA" w:rsidRPr="0075724A" w:rsidTr="00C262C4">
        <w:trPr>
          <w:trHeight w:val="335"/>
        </w:trPr>
        <w:tc>
          <w:tcPr>
            <w:tcW w:w="90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25AA" w:rsidRPr="0075724A" w:rsidRDefault="00B525AA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№</w:t>
            </w:r>
          </w:p>
          <w:p w:rsidR="00B525AA" w:rsidRPr="0075724A" w:rsidRDefault="00B525AA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п/п</w:t>
            </w:r>
          </w:p>
        </w:tc>
        <w:tc>
          <w:tcPr>
            <w:tcW w:w="5068" w:type="dxa"/>
            <w:vAlign w:val="center"/>
          </w:tcPr>
          <w:p w:rsidR="00B525AA" w:rsidRPr="0075724A" w:rsidRDefault="00B525AA" w:rsidP="00582B12">
            <w:pPr>
              <w:pStyle w:val="21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rStyle w:val="211pt"/>
                <w:b w:val="0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10" w:type="dxa"/>
            <w:vAlign w:val="center"/>
          </w:tcPr>
          <w:p w:rsidR="00B525AA" w:rsidRPr="0075724A" w:rsidRDefault="00B525AA" w:rsidP="00582B12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b w:val="0"/>
                <w:color w:val="000000"/>
                <w:sz w:val="28"/>
                <w:szCs w:val="28"/>
              </w:rPr>
            </w:pPr>
            <w:r w:rsidRPr="0075724A">
              <w:rPr>
                <w:rStyle w:val="211pt"/>
                <w:b w:val="0"/>
                <w:color w:val="000000"/>
                <w:sz w:val="28"/>
                <w:szCs w:val="28"/>
              </w:rPr>
              <w:t>Критерии</w:t>
            </w:r>
          </w:p>
          <w:p w:rsidR="00B525AA" w:rsidRPr="0075724A" w:rsidRDefault="00B525AA" w:rsidP="00582B12">
            <w:pPr>
              <w:pStyle w:val="21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rStyle w:val="211pt"/>
                <w:b w:val="0"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1448" w:type="dxa"/>
            <w:vAlign w:val="center"/>
          </w:tcPr>
          <w:p w:rsidR="00B525AA" w:rsidRPr="0075724A" w:rsidRDefault="000031A9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Значение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25AA" w:rsidRPr="0075724A" w:rsidRDefault="00B525AA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Подтверждение выполнения показателя</w:t>
            </w:r>
          </w:p>
        </w:tc>
      </w:tr>
      <w:tr w:rsidR="00B525AA" w:rsidRPr="0075724A" w:rsidTr="00C262C4">
        <w:trPr>
          <w:trHeight w:val="230"/>
        </w:trPr>
        <w:tc>
          <w:tcPr>
            <w:tcW w:w="90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25AA" w:rsidRPr="0075724A" w:rsidRDefault="00B525AA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</w:t>
            </w:r>
          </w:p>
        </w:tc>
        <w:tc>
          <w:tcPr>
            <w:tcW w:w="5068" w:type="dxa"/>
            <w:vAlign w:val="center"/>
          </w:tcPr>
          <w:p w:rsidR="00B525AA" w:rsidRPr="0075724A" w:rsidRDefault="00B525AA" w:rsidP="00582B12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b w:val="0"/>
                <w:color w:val="000000"/>
                <w:sz w:val="28"/>
                <w:szCs w:val="28"/>
              </w:rPr>
            </w:pPr>
            <w:r w:rsidRPr="0075724A">
              <w:rPr>
                <w:rStyle w:val="211pt"/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0" w:type="dxa"/>
            <w:vAlign w:val="center"/>
          </w:tcPr>
          <w:p w:rsidR="00B525AA" w:rsidRPr="0075724A" w:rsidRDefault="00B525AA" w:rsidP="00582B12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b w:val="0"/>
                <w:color w:val="000000"/>
                <w:sz w:val="28"/>
                <w:szCs w:val="28"/>
              </w:rPr>
            </w:pPr>
            <w:r w:rsidRPr="0075724A">
              <w:rPr>
                <w:rStyle w:val="211pt"/>
                <w:b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48" w:type="dxa"/>
          </w:tcPr>
          <w:p w:rsidR="00B525AA" w:rsidRPr="0075724A" w:rsidRDefault="00FE0E18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4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B525AA" w:rsidRPr="0075724A" w:rsidRDefault="00FE0E18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5</w:t>
            </w:r>
          </w:p>
        </w:tc>
      </w:tr>
      <w:tr w:rsidR="0005324F" w:rsidRPr="0075724A" w:rsidTr="00C262C4">
        <w:trPr>
          <w:trHeight w:val="504"/>
        </w:trPr>
        <w:tc>
          <w:tcPr>
            <w:tcW w:w="905" w:type="dxa"/>
          </w:tcPr>
          <w:p w:rsidR="0005324F" w:rsidRPr="0075724A" w:rsidRDefault="0005324F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5068" w:type="dxa"/>
          </w:tcPr>
          <w:p w:rsidR="0005324F" w:rsidRPr="0075724A" w:rsidRDefault="0005324F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Контактная информация исполнителя</w:t>
            </w:r>
          </w:p>
        </w:tc>
        <w:tc>
          <w:tcPr>
            <w:tcW w:w="3258" w:type="dxa"/>
            <w:gridSpan w:val="2"/>
          </w:tcPr>
          <w:p w:rsidR="0005324F" w:rsidRPr="0075724A" w:rsidRDefault="0005324F" w:rsidP="007600DD">
            <w:pPr>
              <w:pStyle w:val="21"/>
              <w:tabs>
                <w:tab w:val="left" w:pos="1054"/>
              </w:tabs>
              <w:spacing w:line="240" w:lineRule="exact"/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5324F" w:rsidRPr="0075724A" w:rsidRDefault="0005324F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Иванова Виктория Владимировна, консультант отдела экономического развития администрации Александровского муниципального округа Ставропольского края, </w:t>
            </w:r>
            <w:hyperlink r:id="rId8" w:history="1">
              <w:r w:rsidRPr="0075724A">
                <w:rPr>
                  <w:rStyle w:val="a3"/>
                  <w:color w:val="auto"/>
                  <w:sz w:val="28"/>
                  <w:szCs w:val="28"/>
                  <w:u w:val="none"/>
                </w:rPr>
                <w:t>vvialeks.adm@yandex.ru</w:t>
              </w:r>
            </w:hyperlink>
            <w:r w:rsidRPr="0075724A">
              <w:rPr>
                <w:rStyle w:val="dropdown-user-namefirst-letter"/>
                <w:sz w:val="28"/>
                <w:szCs w:val="28"/>
              </w:rPr>
              <w:t xml:space="preserve">, </w:t>
            </w:r>
            <w:r w:rsidRPr="0075724A">
              <w:rPr>
                <w:sz w:val="28"/>
                <w:szCs w:val="28"/>
              </w:rPr>
              <w:t>т. (8-865-57) 2-73-14</w:t>
            </w:r>
          </w:p>
        </w:tc>
      </w:tr>
      <w:tr w:rsidR="00F539B7" w:rsidRPr="0075724A" w:rsidTr="00C262C4">
        <w:trPr>
          <w:trHeight w:val="480"/>
        </w:trPr>
        <w:tc>
          <w:tcPr>
            <w:tcW w:w="905" w:type="dxa"/>
          </w:tcPr>
          <w:p w:rsidR="00F539B7" w:rsidRPr="0075724A" w:rsidRDefault="00F539B7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1.</w:t>
            </w:r>
          </w:p>
        </w:tc>
        <w:tc>
          <w:tcPr>
            <w:tcW w:w="5068" w:type="dxa"/>
          </w:tcPr>
          <w:p w:rsidR="00F539B7" w:rsidRPr="0075724A" w:rsidRDefault="00F539B7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Наличие соглашения о внедрении стандарта развития конкуренции с министерством экономического развития Ставропольского края, являющимся  уполномоченным органом по содействию развитию конкуренции в Ставропольском крае</w:t>
            </w:r>
          </w:p>
        </w:tc>
        <w:tc>
          <w:tcPr>
            <w:tcW w:w="1810" w:type="dxa"/>
          </w:tcPr>
          <w:p w:rsidR="00F539B7" w:rsidRPr="0075724A" w:rsidRDefault="00F539B7" w:rsidP="007600DD">
            <w:pPr>
              <w:pStyle w:val="21"/>
              <w:shd w:val="clear" w:color="auto" w:fill="auto"/>
              <w:tabs>
                <w:tab w:val="left" w:pos="0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наличие/</w:t>
            </w:r>
          </w:p>
          <w:p w:rsidR="00F539B7" w:rsidRPr="0075724A" w:rsidRDefault="00F539B7" w:rsidP="007600DD">
            <w:pPr>
              <w:pStyle w:val="21"/>
              <w:shd w:val="clear" w:color="auto" w:fill="auto"/>
              <w:tabs>
                <w:tab w:val="left" w:pos="0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отсутствие</w:t>
            </w:r>
          </w:p>
        </w:tc>
        <w:tc>
          <w:tcPr>
            <w:tcW w:w="1448" w:type="dxa"/>
          </w:tcPr>
          <w:p w:rsidR="00F539B7" w:rsidRPr="0075724A" w:rsidRDefault="00F539B7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 w:rsidRPr="0075724A">
              <w:rPr>
                <w:i/>
                <w:sz w:val="28"/>
                <w:szCs w:val="28"/>
              </w:rPr>
              <w:t>наличие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879C1" w:rsidRPr="0075724A" w:rsidRDefault="00F539B7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</w:pPr>
            <w:r w:rsidRPr="0075724A">
              <w:rPr>
                <w:sz w:val="28"/>
                <w:szCs w:val="28"/>
              </w:rPr>
              <w:t>Соглашение между министерством экономического развития Ставропольского края и администрацией Александровского муниципального района Ставропольского края о внедрении Стандарта развития конкуренции от 11.09.2019</w:t>
            </w:r>
            <w:r w:rsidR="00297CD5">
              <w:rPr>
                <w:sz w:val="28"/>
                <w:szCs w:val="28"/>
              </w:rPr>
              <w:t xml:space="preserve"> г.</w:t>
            </w:r>
            <w:r w:rsidRPr="0075724A">
              <w:rPr>
                <w:sz w:val="28"/>
                <w:szCs w:val="28"/>
              </w:rPr>
              <w:t xml:space="preserve"> №1</w:t>
            </w:r>
            <w:r w:rsidR="00297CD5">
              <w:rPr>
                <w:sz w:val="28"/>
                <w:szCs w:val="28"/>
              </w:rPr>
              <w:t xml:space="preserve">  </w:t>
            </w:r>
            <w:r w:rsidRPr="0075724A">
              <w:rPr>
                <w:sz w:val="28"/>
                <w:szCs w:val="28"/>
              </w:rPr>
              <w:t xml:space="preserve"> </w:t>
            </w:r>
            <w:hyperlink r:id="rId9" w:history="1">
              <w:r w:rsidR="00E879C1" w:rsidRPr="0075724A">
                <w:rPr>
                  <w:rStyle w:val="a3"/>
                  <w:sz w:val="28"/>
                  <w:szCs w:val="28"/>
                </w:rPr>
                <w:t>https://aleksad</w:t>
              </w:r>
              <w:r w:rsidR="00E879C1" w:rsidRPr="0075724A">
                <w:rPr>
                  <w:rStyle w:val="a3"/>
                  <w:sz w:val="28"/>
                  <w:szCs w:val="28"/>
                </w:rPr>
                <w:t>m</w:t>
              </w:r>
              <w:r w:rsidR="00E879C1" w:rsidRPr="0075724A">
                <w:rPr>
                  <w:rStyle w:val="a3"/>
                  <w:sz w:val="28"/>
                  <w:szCs w:val="28"/>
                </w:rPr>
                <w:t>in.ru/ekonomika/razvitie-konkurentsii/vnedrenie-standarta-razvitiya-konkurentsii/</w:t>
              </w:r>
            </w:hyperlink>
            <w:r w:rsidR="00E879C1" w:rsidRPr="0075724A">
              <w:rPr>
                <w:sz w:val="28"/>
                <w:szCs w:val="28"/>
              </w:rPr>
              <w:t xml:space="preserve"> </w:t>
            </w:r>
          </w:p>
        </w:tc>
      </w:tr>
      <w:tr w:rsidR="00F539B7" w:rsidRPr="0075724A" w:rsidTr="00C262C4">
        <w:trPr>
          <w:trHeight w:val="160"/>
        </w:trPr>
        <w:tc>
          <w:tcPr>
            <w:tcW w:w="905" w:type="dxa"/>
          </w:tcPr>
          <w:p w:rsidR="00F539B7" w:rsidRPr="0075724A" w:rsidRDefault="00F539B7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2.</w:t>
            </w:r>
          </w:p>
        </w:tc>
        <w:tc>
          <w:tcPr>
            <w:tcW w:w="5068" w:type="dxa"/>
          </w:tcPr>
          <w:p w:rsidR="00F539B7" w:rsidRPr="0075724A" w:rsidRDefault="00F539B7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Количество заседаний коллегиального координационного или совещательного органа по вопросам содействия развитию конкуренции, на которых рассмотрены вопросы содействия развитию конкуренции, в отчетном периоде</w:t>
            </w:r>
          </w:p>
        </w:tc>
        <w:tc>
          <w:tcPr>
            <w:tcW w:w="1810" w:type="dxa"/>
          </w:tcPr>
          <w:p w:rsidR="00F539B7" w:rsidRPr="0075724A" w:rsidRDefault="00F539B7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448" w:type="dxa"/>
          </w:tcPr>
          <w:p w:rsidR="00F539B7" w:rsidRPr="00465346" w:rsidRDefault="00465346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539B7" w:rsidRPr="0075724A" w:rsidRDefault="00F539B7" w:rsidP="007600DD">
            <w:pPr>
              <w:pStyle w:val="21"/>
              <w:tabs>
                <w:tab w:val="left" w:pos="-35"/>
                <w:tab w:val="left" w:pos="0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  <w:shd w:val="clear" w:color="auto" w:fill="FFFFFF"/>
              </w:rPr>
              <w:t>Координационный совет по развитию инвестиционной деятельности и конкуренции на территории Александровского района Ставропольского края при администрации Александровского муниципального округа Ставропольского края утвержден п</w:t>
            </w:r>
            <w:r w:rsidRPr="0075724A">
              <w:rPr>
                <w:sz w:val="28"/>
                <w:szCs w:val="28"/>
              </w:rPr>
              <w:t xml:space="preserve">остановлением администрации Александровского муниципального </w:t>
            </w:r>
            <w:r w:rsidR="001A64E0" w:rsidRPr="0075724A">
              <w:rPr>
                <w:sz w:val="28"/>
                <w:szCs w:val="28"/>
              </w:rPr>
              <w:t>округа</w:t>
            </w:r>
            <w:r w:rsidRPr="0075724A">
              <w:rPr>
                <w:sz w:val="28"/>
                <w:szCs w:val="28"/>
              </w:rPr>
              <w:t xml:space="preserve"> Ставропольского края «О </w:t>
            </w:r>
            <w:r w:rsidR="00FB5EAD" w:rsidRPr="0075724A">
              <w:rPr>
                <w:sz w:val="28"/>
                <w:szCs w:val="28"/>
                <w:shd w:val="clear" w:color="auto" w:fill="FFFFFF"/>
              </w:rPr>
              <w:t xml:space="preserve">Координационном совете по развитию инвестиционной деятельности </w:t>
            </w:r>
            <w:proofErr w:type="gramStart"/>
            <w:r w:rsidR="00FB5EAD" w:rsidRPr="0075724A">
              <w:rPr>
                <w:sz w:val="28"/>
                <w:szCs w:val="28"/>
                <w:shd w:val="clear" w:color="auto" w:fill="FFFFFF"/>
              </w:rPr>
              <w:t xml:space="preserve">и </w:t>
            </w:r>
            <w:r w:rsidR="00FB5EAD" w:rsidRPr="0075724A">
              <w:rPr>
                <w:sz w:val="28"/>
                <w:szCs w:val="28"/>
              </w:rPr>
              <w:t xml:space="preserve"> конкуренции</w:t>
            </w:r>
            <w:proofErr w:type="gramEnd"/>
            <w:r w:rsidR="00FB5EAD" w:rsidRPr="0075724A">
              <w:rPr>
                <w:sz w:val="28"/>
                <w:szCs w:val="28"/>
              </w:rPr>
              <w:t xml:space="preserve"> на территории Александровского района</w:t>
            </w:r>
            <w:r w:rsidRPr="0075724A">
              <w:rPr>
                <w:sz w:val="28"/>
                <w:szCs w:val="28"/>
              </w:rPr>
              <w:t>» от 25.</w:t>
            </w:r>
            <w:r w:rsidR="00FB5EAD" w:rsidRPr="0075724A">
              <w:rPr>
                <w:sz w:val="28"/>
                <w:szCs w:val="28"/>
              </w:rPr>
              <w:t>03</w:t>
            </w:r>
            <w:r w:rsidRPr="0075724A">
              <w:rPr>
                <w:sz w:val="28"/>
                <w:szCs w:val="28"/>
              </w:rPr>
              <w:t>.20</w:t>
            </w:r>
            <w:r w:rsidR="00FB5EAD" w:rsidRPr="0075724A">
              <w:rPr>
                <w:sz w:val="28"/>
                <w:szCs w:val="28"/>
              </w:rPr>
              <w:t>2</w:t>
            </w:r>
            <w:r w:rsidRPr="0075724A">
              <w:rPr>
                <w:sz w:val="28"/>
                <w:szCs w:val="28"/>
              </w:rPr>
              <w:t>1г. №</w:t>
            </w:r>
            <w:r w:rsidR="00FB5EAD" w:rsidRPr="0075724A">
              <w:rPr>
                <w:sz w:val="28"/>
                <w:szCs w:val="28"/>
              </w:rPr>
              <w:t>236</w:t>
            </w:r>
            <w:r w:rsidR="00AA7F8B">
              <w:rPr>
                <w:sz w:val="28"/>
                <w:szCs w:val="28"/>
              </w:rPr>
              <w:t xml:space="preserve"> (с изм. о</w:t>
            </w:r>
            <w:r w:rsidR="00513E45">
              <w:rPr>
                <w:sz w:val="28"/>
                <w:szCs w:val="28"/>
              </w:rPr>
              <w:t xml:space="preserve">т </w:t>
            </w:r>
            <w:r w:rsidR="00AA7F8B" w:rsidRPr="000C7506">
              <w:rPr>
                <w:sz w:val="28"/>
                <w:szCs w:val="28"/>
              </w:rPr>
              <w:t>21</w:t>
            </w:r>
            <w:r w:rsidR="00AA7F8B">
              <w:rPr>
                <w:sz w:val="28"/>
                <w:szCs w:val="28"/>
              </w:rPr>
              <w:t>.02.</w:t>
            </w:r>
            <w:r w:rsidR="00AA7F8B" w:rsidRPr="000C7506">
              <w:rPr>
                <w:sz w:val="28"/>
                <w:szCs w:val="28"/>
              </w:rPr>
              <w:t>2024 г. № 146</w:t>
            </w:r>
            <w:r w:rsidR="00513E45">
              <w:rPr>
                <w:sz w:val="28"/>
                <w:szCs w:val="28"/>
              </w:rPr>
              <w:t>)</w:t>
            </w:r>
            <w:r w:rsidRPr="0075724A">
              <w:rPr>
                <w:sz w:val="28"/>
                <w:szCs w:val="28"/>
              </w:rPr>
              <w:t xml:space="preserve">. Проведено </w:t>
            </w:r>
            <w:r w:rsidR="00513E45">
              <w:rPr>
                <w:sz w:val="28"/>
                <w:szCs w:val="28"/>
              </w:rPr>
              <w:t>два</w:t>
            </w:r>
            <w:r w:rsidRPr="0075724A">
              <w:rPr>
                <w:sz w:val="28"/>
                <w:szCs w:val="28"/>
              </w:rPr>
              <w:t xml:space="preserve"> заседания </w:t>
            </w:r>
            <w:r w:rsidR="00FA7C1E" w:rsidRPr="0075724A">
              <w:rPr>
                <w:sz w:val="28"/>
                <w:szCs w:val="28"/>
              </w:rPr>
              <w:t>1</w:t>
            </w:r>
            <w:r w:rsidR="0090783D">
              <w:rPr>
                <w:sz w:val="28"/>
                <w:szCs w:val="28"/>
              </w:rPr>
              <w:t>3</w:t>
            </w:r>
            <w:r w:rsidRPr="0075724A">
              <w:rPr>
                <w:sz w:val="28"/>
                <w:szCs w:val="28"/>
              </w:rPr>
              <w:t>.</w:t>
            </w:r>
            <w:r w:rsidR="00FA7C1E" w:rsidRPr="0075724A">
              <w:rPr>
                <w:sz w:val="28"/>
                <w:szCs w:val="28"/>
              </w:rPr>
              <w:t>0</w:t>
            </w:r>
            <w:r w:rsidR="0090783D">
              <w:rPr>
                <w:sz w:val="28"/>
                <w:szCs w:val="28"/>
              </w:rPr>
              <w:t>2</w:t>
            </w:r>
            <w:r w:rsidRPr="0075724A">
              <w:rPr>
                <w:sz w:val="28"/>
                <w:szCs w:val="28"/>
              </w:rPr>
              <w:t>.202</w:t>
            </w:r>
            <w:r w:rsidR="0090783D">
              <w:rPr>
                <w:sz w:val="28"/>
                <w:szCs w:val="28"/>
              </w:rPr>
              <w:t>4</w:t>
            </w:r>
            <w:r w:rsidR="00FB5EAD" w:rsidRPr="0075724A">
              <w:rPr>
                <w:sz w:val="28"/>
                <w:szCs w:val="28"/>
              </w:rPr>
              <w:t xml:space="preserve"> </w:t>
            </w:r>
            <w:r w:rsidRPr="0075724A">
              <w:rPr>
                <w:sz w:val="28"/>
                <w:szCs w:val="28"/>
              </w:rPr>
              <w:t xml:space="preserve">г. и </w:t>
            </w:r>
            <w:r w:rsidR="0090783D">
              <w:rPr>
                <w:sz w:val="28"/>
                <w:szCs w:val="28"/>
              </w:rPr>
              <w:t>05</w:t>
            </w:r>
            <w:r w:rsidRPr="0075724A">
              <w:rPr>
                <w:sz w:val="28"/>
                <w:szCs w:val="28"/>
              </w:rPr>
              <w:t>.</w:t>
            </w:r>
            <w:r w:rsidR="0090783D">
              <w:rPr>
                <w:sz w:val="28"/>
                <w:szCs w:val="28"/>
              </w:rPr>
              <w:t>03</w:t>
            </w:r>
            <w:r w:rsidRPr="0075724A">
              <w:rPr>
                <w:sz w:val="28"/>
                <w:szCs w:val="28"/>
              </w:rPr>
              <w:t>.202</w:t>
            </w:r>
            <w:r w:rsidR="0090783D">
              <w:rPr>
                <w:sz w:val="28"/>
                <w:szCs w:val="28"/>
              </w:rPr>
              <w:t xml:space="preserve">4 </w:t>
            </w:r>
            <w:r w:rsidRPr="0075724A">
              <w:rPr>
                <w:sz w:val="28"/>
                <w:szCs w:val="28"/>
              </w:rPr>
              <w:t>г. по вопросам:</w:t>
            </w:r>
          </w:p>
          <w:p w:rsidR="0090783D" w:rsidRDefault="0090783D" w:rsidP="0090783D">
            <w:pPr>
              <w:pStyle w:val="31"/>
              <w:numPr>
                <w:ilvl w:val="0"/>
                <w:numId w:val="4"/>
              </w:numPr>
              <w:spacing w:after="0" w:line="240" w:lineRule="exact"/>
              <w:ind w:left="0" w:firstLine="51"/>
              <w:contextualSpacing/>
              <w:jc w:val="both"/>
              <w:rPr>
                <w:sz w:val="28"/>
                <w:szCs w:val="28"/>
              </w:rPr>
            </w:pPr>
            <w:r w:rsidRPr="00C92E91">
              <w:rPr>
                <w:sz w:val="28"/>
                <w:szCs w:val="28"/>
              </w:rPr>
              <w:lastRenderedPageBreak/>
              <w:t>О</w:t>
            </w:r>
            <w:r>
              <w:rPr>
                <w:sz w:val="28"/>
                <w:szCs w:val="28"/>
              </w:rPr>
              <w:t>б утверждении д</w:t>
            </w:r>
            <w:r w:rsidRPr="00B5176C">
              <w:rPr>
                <w:sz w:val="28"/>
                <w:szCs w:val="28"/>
              </w:rPr>
              <w:t>оклад</w:t>
            </w:r>
            <w:r>
              <w:rPr>
                <w:sz w:val="28"/>
                <w:szCs w:val="28"/>
              </w:rPr>
              <w:t>а</w:t>
            </w:r>
            <w:r w:rsidRPr="00B5176C">
              <w:rPr>
                <w:sz w:val="28"/>
                <w:szCs w:val="28"/>
              </w:rPr>
              <w:t xml:space="preserve"> об организации </w:t>
            </w:r>
            <w:r w:rsidRPr="00B5176C">
              <w:rPr>
                <w:spacing w:val="-2"/>
                <w:sz w:val="28"/>
                <w:szCs w:val="28"/>
              </w:rPr>
              <w:t xml:space="preserve">системы внутреннего обеспечения соответствия требованиям антимонопольного законодательства в деятельности администрации </w:t>
            </w:r>
            <w:r w:rsidRPr="00B5176C">
              <w:rPr>
                <w:sz w:val="28"/>
                <w:szCs w:val="28"/>
              </w:rPr>
              <w:t>Александровского муниципального округа Ставропольского края за 202</w:t>
            </w:r>
            <w:r>
              <w:rPr>
                <w:sz w:val="28"/>
                <w:szCs w:val="28"/>
              </w:rPr>
              <w:t>3</w:t>
            </w:r>
            <w:r w:rsidRPr="00B5176C">
              <w:rPr>
                <w:sz w:val="28"/>
                <w:szCs w:val="28"/>
              </w:rPr>
              <w:t xml:space="preserve"> г.</w:t>
            </w:r>
          </w:p>
          <w:p w:rsidR="0090783D" w:rsidRPr="000C64E5" w:rsidRDefault="0090783D" w:rsidP="0090783D">
            <w:pPr>
              <w:tabs>
                <w:tab w:val="left" w:pos="2127"/>
              </w:tabs>
              <w:spacing w:line="240" w:lineRule="exact"/>
              <w:ind w:firstLine="51"/>
              <w:jc w:val="both"/>
              <w:rPr>
                <w:rFonts w:asci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cs="Times New Roman"/>
                <w:sz w:val="28"/>
                <w:szCs w:val="28"/>
              </w:rPr>
              <w:t xml:space="preserve">2. </w:t>
            </w:r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Об инвестиционном потенциале Александровского муниципального округа Ставропольского края.</w:t>
            </w:r>
          </w:p>
          <w:p w:rsidR="0090783D" w:rsidRPr="000C64E5" w:rsidRDefault="0090783D" w:rsidP="0090783D">
            <w:pPr>
              <w:tabs>
                <w:tab w:val="left" w:pos="2127"/>
              </w:tabs>
              <w:spacing w:line="240" w:lineRule="exact"/>
              <w:ind w:firstLine="51"/>
              <w:jc w:val="both"/>
              <w:rPr>
                <w:rFonts w:asci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cs="Times New Roman"/>
                <w:sz w:val="28"/>
                <w:szCs w:val="28"/>
              </w:rPr>
              <w:t>3</w:t>
            </w:r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.      О работе ГУП СК «Корпорация развития Ставропольского края»: привлечение, сопровождение инвестиционных проектов в режиме «одного окна» (аналитика, динамика, факты). Презентация коробочных решений, выяснение потребностей и проблем приглашенных инвесторов.</w:t>
            </w:r>
            <w:r>
              <w:rPr>
                <w:rFonts w:ascii="Times New Roman" w:eastAsia="Times New Roman" w:cs="Times New Roman"/>
                <w:sz w:val="28"/>
                <w:szCs w:val="28"/>
              </w:rPr>
              <w:t xml:space="preserve"> </w:t>
            </w:r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О создании инвестиционного паспорта Александровского муниципального округа Ставропольского края. Взаимодействие специалистов ГУП СК «Корпорация развития Ставропольского края» с представителями администрации Александровского муниципального округа Ставропольского края. О ключевых показателях эффективности деятельности.</w:t>
            </w:r>
          </w:p>
          <w:p w:rsidR="0090783D" w:rsidRPr="000C64E5" w:rsidRDefault="0090783D" w:rsidP="0090783D">
            <w:pPr>
              <w:tabs>
                <w:tab w:val="left" w:pos="2127"/>
              </w:tabs>
              <w:spacing w:line="240" w:lineRule="exact"/>
              <w:ind w:firstLine="51"/>
              <w:jc w:val="both"/>
              <w:rPr>
                <w:rFonts w:asci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cs="Times New Roman"/>
                <w:sz w:val="28"/>
                <w:szCs w:val="28"/>
              </w:rPr>
              <w:t>4</w:t>
            </w:r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 xml:space="preserve">. О концепции развития Александровского муниципального округа. Формирование предложений перечня частных </w:t>
            </w:r>
            <w:proofErr w:type="gramStart"/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производственных  комплексов</w:t>
            </w:r>
            <w:proofErr w:type="gramEnd"/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 xml:space="preserve"> для дальнейшего включения в инвестиционную карту Ставропольского края. </w:t>
            </w:r>
          </w:p>
          <w:p w:rsidR="0090783D" w:rsidRPr="000C64E5" w:rsidRDefault="0090783D" w:rsidP="0090783D">
            <w:pPr>
              <w:tabs>
                <w:tab w:val="left" w:pos="2127"/>
              </w:tabs>
              <w:spacing w:line="240" w:lineRule="exact"/>
              <w:ind w:firstLine="51"/>
              <w:jc w:val="both"/>
              <w:rPr>
                <w:rFonts w:asci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cs="Times New Roman"/>
                <w:sz w:val="28"/>
                <w:szCs w:val="28"/>
              </w:rPr>
              <w:t>5</w:t>
            </w:r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 xml:space="preserve">. Об участии муниципалитетов в форме </w:t>
            </w:r>
            <w:proofErr w:type="spellStart"/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муниципально</w:t>
            </w:r>
            <w:proofErr w:type="spellEnd"/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-частного партнерства в инвестиционных проектах.</w:t>
            </w:r>
          </w:p>
          <w:p w:rsidR="00082256" w:rsidRPr="0075724A" w:rsidRDefault="00803382" w:rsidP="0090783D">
            <w:pPr>
              <w:pStyle w:val="31"/>
              <w:tabs>
                <w:tab w:val="left" w:pos="-35"/>
                <w:tab w:val="left" w:pos="0"/>
              </w:tabs>
              <w:spacing w:after="0" w:line="240" w:lineRule="exact"/>
              <w:ind w:left="51"/>
              <w:contextualSpacing/>
              <w:jc w:val="both"/>
              <w:rPr>
                <w:sz w:val="28"/>
                <w:szCs w:val="28"/>
              </w:rPr>
            </w:pPr>
            <w:hyperlink r:id="rId10" w:history="1">
              <w:r w:rsidR="00082256" w:rsidRPr="0075724A">
                <w:rPr>
                  <w:rStyle w:val="a3"/>
                  <w:sz w:val="28"/>
                  <w:szCs w:val="28"/>
                </w:rPr>
                <w:t>https://aleksadmin.ru/ekonomika/razvitie-konkurentsii/vnedrenie-standarta-razvitiya-konkurentsii/</w:t>
              </w:r>
            </w:hyperlink>
            <w:r w:rsidR="008B7A3C" w:rsidRPr="0075724A">
              <w:rPr>
                <w:sz w:val="28"/>
                <w:szCs w:val="28"/>
              </w:rPr>
              <w:t xml:space="preserve"> </w:t>
            </w:r>
          </w:p>
        </w:tc>
      </w:tr>
      <w:tr w:rsidR="00B525AA" w:rsidRPr="0075724A" w:rsidTr="00C262C4">
        <w:trPr>
          <w:trHeight w:val="160"/>
        </w:trPr>
        <w:tc>
          <w:tcPr>
            <w:tcW w:w="905" w:type="dxa"/>
          </w:tcPr>
          <w:p w:rsidR="00B525AA" w:rsidRPr="0075724A" w:rsidRDefault="00B525AA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068" w:type="dxa"/>
          </w:tcPr>
          <w:p w:rsidR="00B525AA" w:rsidRPr="0090783D" w:rsidRDefault="00B525AA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  <w:highlight w:val="yellow"/>
              </w:rPr>
            </w:pPr>
            <w:r w:rsidRPr="00A716B7">
              <w:rPr>
                <w:sz w:val="28"/>
                <w:szCs w:val="28"/>
              </w:rPr>
              <w:t>Участие специалистов органов местного самоуправления края в обучающих мероприятиях и тренингах по вопросам содействия развитию конкуренции</w:t>
            </w:r>
            <w:r w:rsidR="001B5DA7" w:rsidRPr="00A716B7">
              <w:rPr>
                <w:sz w:val="28"/>
                <w:szCs w:val="28"/>
              </w:rPr>
              <w:t xml:space="preserve"> в отчетном периоде</w:t>
            </w:r>
          </w:p>
        </w:tc>
        <w:tc>
          <w:tcPr>
            <w:tcW w:w="1810" w:type="dxa"/>
          </w:tcPr>
          <w:p w:rsidR="00B525AA" w:rsidRPr="0075724A" w:rsidRDefault="00A235E0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448" w:type="dxa"/>
          </w:tcPr>
          <w:p w:rsidR="00B525AA" w:rsidRPr="0075724A" w:rsidRDefault="003E1316" w:rsidP="00D71EA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tbl>
            <w:tblPr>
              <w:tblW w:w="6139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139"/>
            </w:tblGrid>
            <w:tr w:rsidR="00AB2336" w:rsidRPr="00AB2336" w:rsidTr="00AB2336">
              <w:trPr>
                <w:tblCellSpacing w:w="0" w:type="dxa"/>
              </w:trPr>
              <w:tc>
                <w:tcPr>
                  <w:tcW w:w="6139" w:type="dxa"/>
                  <w:vAlign w:val="center"/>
                  <w:hideMark/>
                </w:tcPr>
                <w:p w:rsidR="003E1316" w:rsidRPr="00AB2336" w:rsidRDefault="003E1316" w:rsidP="00AB2336">
                  <w:pPr>
                    <w:widowControl/>
                    <w:spacing w:line="240" w:lineRule="exact"/>
                    <w:jc w:val="both"/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</w:pPr>
                  <w:r w:rsidRPr="00AB2336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04.04.2024</w:t>
                  </w:r>
                  <w:r w:rsidRPr="00AB2336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  <w:r w:rsidR="00AB2336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–</w:t>
                  </w:r>
                  <w:r w:rsidRPr="00AB2336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  <w:r w:rsidR="00AB2336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«</w:t>
                  </w:r>
                  <w:hyperlink r:id="rId11" w:history="1">
                    <w:r w:rsidRPr="00AB2336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u w:val="none"/>
                      </w:rPr>
                      <w:t>Методические рекомендации по исполнению, изменению и расторжению контрактов</w:t>
                    </w:r>
                  </w:hyperlink>
                  <w:r w:rsidR="00AB2336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»; </w:t>
                  </w:r>
                  <w:r w:rsidRPr="00AB2336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18.09.2024 </w:t>
                  </w:r>
                  <w:r w:rsidR="00AB2336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–</w:t>
                  </w:r>
                  <w:r w:rsidRPr="00AB2336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 </w:t>
                  </w:r>
                  <w:r w:rsidR="00AB2336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«</w:t>
                  </w:r>
                  <w:hyperlink r:id="rId12" w:history="1">
                    <w:r w:rsidRPr="00AB2336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u w:val="none"/>
                      </w:rPr>
                      <w:t xml:space="preserve">Материалы семинара по вопросу «Об организации антимонопольного </w:t>
                    </w:r>
                    <w:proofErr w:type="spellStart"/>
                    <w:r w:rsidRPr="00AB2336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u w:val="none"/>
                      </w:rPr>
                      <w:t>комплаен</w:t>
                    </w:r>
                  </w:hyperlink>
                  <w:hyperlink r:id="rId13" w:history="1">
                    <w:r w:rsidRPr="00AB2336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u w:val="none"/>
                      </w:rPr>
                      <w:t>са</w:t>
                    </w:r>
                    <w:proofErr w:type="spellEnd"/>
                    <w:r w:rsidRPr="00AB2336">
                      <w:rPr>
                        <w:rStyle w:val="a3"/>
                        <w:rFonts w:ascii="Times New Roman"/>
                        <w:color w:val="auto"/>
                        <w:sz w:val="28"/>
                        <w:szCs w:val="28"/>
                        <w:u w:val="none"/>
                      </w:rPr>
                      <w:t xml:space="preserve"> в органах местного самоуправления Ставропольского края»</w:t>
                    </w:r>
                  </w:hyperlink>
                </w:p>
              </w:tc>
            </w:tr>
          </w:tbl>
          <w:p w:rsidR="00B525AA" w:rsidRPr="0075724A" w:rsidRDefault="00B525AA" w:rsidP="00AB2336">
            <w:pPr>
              <w:spacing w:line="240" w:lineRule="exact"/>
              <w:jc w:val="both"/>
              <w:rPr>
                <w:rFonts w:ascii="Times New Roman" w:cs="Times New Roman"/>
                <w:sz w:val="28"/>
                <w:szCs w:val="28"/>
              </w:rPr>
            </w:pPr>
          </w:p>
        </w:tc>
      </w:tr>
      <w:tr w:rsidR="00B525AA" w:rsidRPr="0075724A" w:rsidTr="00297CD5">
        <w:trPr>
          <w:trHeight w:val="2186"/>
        </w:trPr>
        <w:tc>
          <w:tcPr>
            <w:tcW w:w="905" w:type="dxa"/>
          </w:tcPr>
          <w:p w:rsidR="00B525AA" w:rsidRPr="0075724A" w:rsidRDefault="00B525AA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4.</w:t>
            </w:r>
          </w:p>
        </w:tc>
        <w:tc>
          <w:tcPr>
            <w:tcW w:w="5068" w:type="dxa"/>
          </w:tcPr>
          <w:p w:rsidR="00B525AA" w:rsidRPr="0075724A" w:rsidRDefault="001B5DA7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Актуализация перечня товарных рынков для содействия развитию конкуренции в муниципальном образовании Ставропольского края и плана мероприятий ("дорожной карты") по содействию развитию конкуренции в муниципальном образовании Ставропольского края в отчетном периоде (далее соответственно - Перечень, План)</w:t>
            </w:r>
          </w:p>
        </w:tc>
        <w:tc>
          <w:tcPr>
            <w:tcW w:w="1810" w:type="dxa"/>
          </w:tcPr>
          <w:p w:rsidR="00B525AA" w:rsidRPr="0075724A" w:rsidRDefault="00367E76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proofErr w:type="spellStart"/>
            <w:r w:rsidRPr="0075724A">
              <w:rPr>
                <w:sz w:val="28"/>
                <w:szCs w:val="28"/>
              </w:rPr>
              <w:t>актуализиция</w:t>
            </w:r>
            <w:proofErr w:type="spellEnd"/>
            <w:r w:rsidRPr="0075724A">
              <w:rPr>
                <w:sz w:val="28"/>
                <w:szCs w:val="28"/>
              </w:rPr>
              <w:t xml:space="preserve"> проведена</w:t>
            </w:r>
            <w:r w:rsidR="00B525AA" w:rsidRPr="0075724A">
              <w:rPr>
                <w:sz w:val="28"/>
                <w:szCs w:val="28"/>
              </w:rPr>
              <w:t>/</w:t>
            </w:r>
            <w:r w:rsidRPr="0075724A">
              <w:rPr>
                <w:sz w:val="28"/>
                <w:szCs w:val="28"/>
              </w:rPr>
              <w:t xml:space="preserve"> актуализация не проведена</w:t>
            </w:r>
          </w:p>
        </w:tc>
        <w:tc>
          <w:tcPr>
            <w:tcW w:w="1448" w:type="dxa"/>
          </w:tcPr>
          <w:p w:rsidR="00B525AA" w:rsidRPr="0075724A" w:rsidRDefault="00CD4D31" w:rsidP="00CD4D31">
            <w:pPr>
              <w:pStyle w:val="21"/>
              <w:tabs>
                <w:tab w:val="left" w:pos="1054"/>
              </w:tabs>
              <w:spacing w:before="0" w:after="0" w:line="240" w:lineRule="exact"/>
              <w:rPr>
                <w:i/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актуализация проведена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525AA" w:rsidRPr="0075724A" w:rsidRDefault="00804D10" w:rsidP="00AB2336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724A">
              <w:rPr>
                <w:rFonts w:ascii="Times New Roman" w:hAnsi="Times New Roman" w:cs="Times New Roman"/>
                <w:sz w:val="28"/>
                <w:szCs w:val="28"/>
              </w:rPr>
              <w:t>План мероприятий («дорожная карта») по содействию развитию конкуренции в Александровском муниципальном округе Ставропольского края на 2021-2025 годы (с приложением перечня товарных рынков), утвержден распоряжением администрации А</w:t>
            </w:r>
            <w:r w:rsidR="00263EB8" w:rsidRPr="0075724A">
              <w:rPr>
                <w:rFonts w:ascii="Times New Roman" w:hAnsi="Times New Roman" w:cs="Times New Roman"/>
                <w:sz w:val="28"/>
                <w:szCs w:val="28"/>
              </w:rPr>
              <w:t>МО СК</w:t>
            </w:r>
            <w:r w:rsidRPr="0075724A">
              <w:rPr>
                <w:rFonts w:ascii="Times New Roman" w:hAnsi="Times New Roman" w:cs="Times New Roman"/>
                <w:sz w:val="28"/>
                <w:szCs w:val="28"/>
              </w:rPr>
              <w:t xml:space="preserve"> от 07 декабря 2021 г. N422-р</w:t>
            </w:r>
            <w:r w:rsidR="00875BB2" w:rsidRPr="007572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5724A">
              <w:rPr>
                <w:rFonts w:ascii="Times New Roman" w:hAnsi="Times New Roman" w:cs="Times New Roman"/>
                <w:sz w:val="28"/>
                <w:szCs w:val="28"/>
              </w:rPr>
              <w:t xml:space="preserve"> с изменениями от 2</w:t>
            </w:r>
            <w:r w:rsidR="00875BB2" w:rsidRPr="0075724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97CD5">
              <w:rPr>
                <w:rFonts w:ascii="Times New Roman" w:hAnsi="Times New Roman" w:cs="Times New Roman"/>
                <w:sz w:val="28"/>
                <w:szCs w:val="28"/>
              </w:rPr>
              <w:t>.12.</w:t>
            </w:r>
            <w:r w:rsidRPr="0075724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75BB2" w:rsidRPr="0075724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5724A">
              <w:rPr>
                <w:rFonts w:ascii="Times New Roman" w:hAnsi="Times New Roman" w:cs="Times New Roman"/>
                <w:sz w:val="28"/>
                <w:szCs w:val="28"/>
              </w:rPr>
              <w:t>1 г. N</w:t>
            </w:r>
            <w:r w:rsidR="00875BB2" w:rsidRPr="0075724A">
              <w:rPr>
                <w:rFonts w:ascii="Times New Roman" w:hAnsi="Times New Roman" w:cs="Times New Roman"/>
                <w:sz w:val="28"/>
                <w:szCs w:val="28"/>
              </w:rPr>
              <w:t>468-р</w:t>
            </w:r>
            <w:r w:rsidR="0090783D">
              <w:rPr>
                <w:rFonts w:ascii="Times New Roman" w:hAnsi="Times New Roman" w:cs="Times New Roman"/>
                <w:sz w:val="28"/>
                <w:szCs w:val="28"/>
              </w:rPr>
              <w:t>, 17</w:t>
            </w:r>
            <w:r w:rsidR="008B7A3C" w:rsidRPr="007572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783D">
              <w:rPr>
                <w:rFonts w:ascii="Times New Roman" w:hAnsi="Times New Roman" w:cs="Times New Roman"/>
                <w:sz w:val="28"/>
                <w:szCs w:val="28"/>
              </w:rPr>
              <w:t>12.2024.г. №419-р</w:t>
            </w:r>
            <w:r w:rsidRPr="0075724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14" w:history="1">
              <w:r w:rsidR="00A77526" w:rsidRPr="0075724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https://aleksad</w:t>
              </w:r>
              <w:r w:rsidR="00A77526" w:rsidRPr="0075724A">
                <w:rPr>
                  <w:rStyle w:val="a3"/>
                  <w:rFonts w:ascii="Times New Roman" w:hAnsi="Times New Roman"/>
                  <w:sz w:val="28"/>
                  <w:szCs w:val="28"/>
                </w:rPr>
                <w:t>m</w:t>
              </w:r>
              <w:r w:rsidR="00A77526" w:rsidRPr="0075724A">
                <w:rPr>
                  <w:rStyle w:val="a3"/>
                  <w:rFonts w:ascii="Times New Roman" w:hAnsi="Times New Roman"/>
                  <w:sz w:val="28"/>
                  <w:szCs w:val="28"/>
                </w:rPr>
                <w:t>in.ru/ekonomika/razvitie-konkurentsii/normativno-pravovaya-baza/</w:t>
              </w:r>
            </w:hyperlink>
          </w:p>
        </w:tc>
      </w:tr>
      <w:tr w:rsidR="00856E73" w:rsidRPr="0075724A" w:rsidTr="00C262C4">
        <w:trPr>
          <w:trHeight w:val="480"/>
        </w:trPr>
        <w:tc>
          <w:tcPr>
            <w:tcW w:w="905" w:type="dxa"/>
          </w:tcPr>
          <w:p w:rsidR="00856E73" w:rsidRPr="0075724A" w:rsidRDefault="00856E73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5.</w:t>
            </w:r>
          </w:p>
        </w:tc>
        <w:tc>
          <w:tcPr>
            <w:tcW w:w="5068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Количество товарных рынков, включенных в Перечень, в отношении которых установлены ключевые показатели развития конкуренции (далее - ключевые показатели) и включены в План мероприятия по содействию развитию конкуренции</w:t>
            </w:r>
          </w:p>
        </w:tc>
        <w:tc>
          <w:tcPr>
            <w:tcW w:w="1810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448" w:type="dxa"/>
          </w:tcPr>
          <w:p w:rsidR="00856E73" w:rsidRPr="0075724A" w:rsidRDefault="00856E73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 w:rsidRPr="0075724A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lef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-</w:t>
            </w:r>
          </w:p>
        </w:tc>
      </w:tr>
      <w:tr w:rsidR="00856E73" w:rsidRPr="0075724A" w:rsidTr="00C262C4">
        <w:trPr>
          <w:trHeight w:val="480"/>
        </w:trPr>
        <w:tc>
          <w:tcPr>
            <w:tcW w:w="905" w:type="dxa"/>
          </w:tcPr>
          <w:p w:rsidR="00856E73" w:rsidRPr="0075724A" w:rsidRDefault="00856E73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6.</w:t>
            </w:r>
          </w:p>
        </w:tc>
        <w:tc>
          <w:tcPr>
            <w:tcW w:w="5068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Доля достигнутых ключевых показателей в общем количестве ключевых показателей, установленных в Перечне и Плане, в отчетном периоде</w:t>
            </w:r>
          </w:p>
        </w:tc>
        <w:tc>
          <w:tcPr>
            <w:tcW w:w="1810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%</w:t>
            </w:r>
          </w:p>
        </w:tc>
        <w:tc>
          <w:tcPr>
            <w:tcW w:w="1448" w:type="dxa"/>
          </w:tcPr>
          <w:p w:rsidR="00856E73" w:rsidRPr="0075724A" w:rsidRDefault="00572D01" w:rsidP="00572D01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en-US"/>
              </w:rPr>
              <w:t>89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56E73" w:rsidRPr="0075724A" w:rsidRDefault="00856E73" w:rsidP="00572D01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lef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Из 9 достигнуты </w:t>
            </w:r>
            <w:r w:rsidR="00572D01">
              <w:rPr>
                <w:sz w:val="28"/>
                <w:szCs w:val="28"/>
                <w:lang w:val="en-US"/>
              </w:rPr>
              <w:t>8</w:t>
            </w:r>
            <w:r w:rsidRPr="0075724A">
              <w:rPr>
                <w:sz w:val="28"/>
                <w:szCs w:val="28"/>
              </w:rPr>
              <w:t>.</w:t>
            </w:r>
          </w:p>
        </w:tc>
      </w:tr>
      <w:tr w:rsidR="001B5DA7" w:rsidRPr="0075724A" w:rsidTr="00C262C4">
        <w:trPr>
          <w:trHeight w:val="480"/>
        </w:trPr>
        <w:tc>
          <w:tcPr>
            <w:tcW w:w="905" w:type="dxa"/>
          </w:tcPr>
          <w:p w:rsidR="001B5DA7" w:rsidRPr="0075724A" w:rsidRDefault="001B5DA7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7.</w:t>
            </w:r>
          </w:p>
        </w:tc>
        <w:tc>
          <w:tcPr>
            <w:tcW w:w="5068" w:type="dxa"/>
          </w:tcPr>
          <w:p w:rsidR="001B5DA7" w:rsidRPr="0075724A" w:rsidRDefault="001B5DA7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Проведение ежегодного мониторинга состояния и развития конкуренции на товарных рынках в муниципальном образовании (далее - мониторинг)</w:t>
            </w:r>
          </w:p>
        </w:tc>
        <w:tc>
          <w:tcPr>
            <w:tcW w:w="1810" w:type="dxa"/>
          </w:tcPr>
          <w:p w:rsidR="001B5DA7" w:rsidRPr="0075724A" w:rsidRDefault="007B1FB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да/нет</w:t>
            </w:r>
          </w:p>
        </w:tc>
        <w:tc>
          <w:tcPr>
            <w:tcW w:w="1448" w:type="dxa"/>
          </w:tcPr>
          <w:p w:rsidR="001B5DA7" w:rsidRPr="0075724A" w:rsidRDefault="000153CC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 w:rsidRPr="0075724A">
              <w:rPr>
                <w:i/>
                <w:sz w:val="28"/>
                <w:szCs w:val="28"/>
              </w:rPr>
              <w:t>да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B5DA7" w:rsidRPr="0075724A" w:rsidRDefault="00803382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hyperlink r:id="rId15" w:history="1">
              <w:r w:rsidR="008B7A3C" w:rsidRPr="0075724A">
                <w:rPr>
                  <w:rStyle w:val="a3"/>
                  <w:sz w:val="28"/>
                  <w:szCs w:val="28"/>
                </w:rPr>
                <w:t>https://aleksadmin.ru/ekonomika/razvitie-konkurent</w:t>
              </w:r>
              <w:r w:rsidR="008B7A3C" w:rsidRPr="0075724A">
                <w:rPr>
                  <w:rStyle w:val="a3"/>
                  <w:sz w:val="28"/>
                  <w:szCs w:val="28"/>
                </w:rPr>
                <w:t>s</w:t>
              </w:r>
              <w:r w:rsidR="008B7A3C" w:rsidRPr="0075724A">
                <w:rPr>
                  <w:rStyle w:val="a3"/>
                  <w:sz w:val="28"/>
                  <w:szCs w:val="28"/>
                </w:rPr>
                <w:t>ii/informatsiya-o-deyatelnosti-po-sodeystviyu-razvitiyu-konkurentsii/</w:t>
              </w:r>
            </w:hyperlink>
          </w:p>
          <w:p w:rsidR="00A77526" w:rsidRPr="0075724A" w:rsidRDefault="00A77526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</w:p>
        </w:tc>
      </w:tr>
      <w:tr w:rsidR="00856E73" w:rsidRPr="0075724A" w:rsidTr="00C262C4">
        <w:trPr>
          <w:trHeight w:val="480"/>
        </w:trPr>
        <w:tc>
          <w:tcPr>
            <w:tcW w:w="905" w:type="dxa"/>
          </w:tcPr>
          <w:p w:rsidR="00856E73" w:rsidRPr="0075724A" w:rsidRDefault="00856E73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8.</w:t>
            </w:r>
          </w:p>
        </w:tc>
        <w:tc>
          <w:tcPr>
            <w:tcW w:w="5068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Доля субъектов предпринимательской деятельности, осуществляющих деятельность на территории муниципального образования, принявших участие в опросе при проведении мониторинга, в общем количестве субъектов предпринимательской деятельности, осуществляющих деятельность на территории муниципального образования</w:t>
            </w:r>
          </w:p>
        </w:tc>
        <w:tc>
          <w:tcPr>
            <w:tcW w:w="1810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%</w:t>
            </w:r>
          </w:p>
        </w:tc>
        <w:tc>
          <w:tcPr>
            <w:tcW w:w="1448" w:type="dxa"/>
          </w:tcPr>
          <w:p w:rsidR="00856E73" w:rsidRPr="0075724A" w:rsidRDefault="0068540A" w:rsidP="0068540A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3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6E73" w:rsidRPr="0075724A" w:rsidRDefault="00856E73" w:rsidP="0068540A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Количество субъектов предпринимательской деятельности, осуществляющих деятельность на территории Александровского муниципального округа, по состоянию на 01.01.202</w:t>
            </w:r>
            <w:r w:rsidR="00572D01" w:rsidRPr="00572D01">
              <w:rPr>
                <w:sz w:val="28"/>
                <w:szCs w:val="28"/>
              </w:rPr>
              <w:t>5</w:t>
            </w:r>
            <w:r w:rsidR="009E697E">
              <w:rPr>
                <w:sz w:val="28"/>
                <w:szCs w:val="28"/>
              </w:rPr>
              <w:t xml:space="preserve"> </w:t>
            </w:r>
            <w:r w:rsidRPr="0075724A">
              <w:rPr>
                <w:sz w:val="28"/>
                <w:szCs w:val="28"/>
              </w:rPr>
              <w:t xml:space="preserve">г. – </w:t>
            </w:r>
            <w:r w:rsidR="0068540A">
              <w:rPr>
                <w:sz w:val="28"/>
                <w:szCs w:val="28"/>
              </w:rPr>
              <w:t>1031</w:t>
            </w:r>
            <w:r w:rsidRPr="0075724A">
              <w:rPr>
                <w:sz w:val="28"/>
                <w:szCs w:val="28"/>
              </w:rPr>
              <w:t xml:space="preserve">, опрошено 30 субъектов или </w:t>
            </w:r>
            <w:r w:rsidR="00523833">
              <w:rPr>
                <w:sz w:val="28"/>
                <w:szCs w:val="28"/>
              </w:rPr>
              <w:t>3 %.</w:t>
            </w:r>
          </w:p>
        </w:tc>
      </w:tr>
      <w:tr w:rsidR="00856E73" w:rsidRPr="0075724A" w:rsidTr="00C262C4">
        <w:trPr>
          <w:trHeight w:val="480"/>
        </w:trPr>
        <w:tc>
          <w:tcPr>
            <w:tcW w:w="905" w:type="dxa"/>
          </w:tcPr>
          <w:p w:rsidR="00856E73" w:rsidRPr="0075724A" w:rsidRDefault="00856E73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9.</w:t>
            </w:r>
          </w:p>
        </w:tc>
        <w:tc>
          <w:tcPr>
            <w:tcW w:w="5068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Доля субъектов предпринимательской деятельности, осуществляющих деятельность на территории муниципального образования, удовлетворенных состоянием и развитием конкуренции на товарных рынках в муниципальном образовании, в общем количестве субъектов предпринимательской деятельности, осуществляющих деятельность на территории муниципального образования, принявших участие в опросе при проведении мониторинга</w:t>
            </w:r>
          </w:p>
        </w:tc>
        <w:tc>
          <w:tcPr>
            <w:tcW w:w="1810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%</w:t>
            </w:r>
          </w:p>
        </w:tc>
        <w:tc>
          <w:tcPr>
            <w:tcW w:w="1448" w:type="dxa"/>
          </w:tcPr>
          <w:p w:rsidR="00856E73" w:rsidRPr="0075724A" w:rsidRDefault="0037375F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77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6E73" w:rsidRPr="0075724A" w:rsidRDefault="00856E73" w:rsidP="0037375F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Опрошены – 30, удовлетворены – 2</w:t>
            </w:r>
            <w:r w:rsidR="0037375F">
              <w:rPr>
                <w:sz w:val="28"/>
                <w:szCs w:val="28"/>
              </w:rPr>
              <w:t>3</w:t>
            </w:r>
            <w:r w:rsidRPr="0075724A">
              <w:rPr>
                <w:sz w:val="28"/>
                <w:szCs w:val="28"/>
              </w:rPr>
              <w:t xml:space="preserve"> или </w:t>
            </w:r>
            <w:r w:rsidR="0037375F">
              <w:rPr>
                <w:sz w:val="28"/>
                <w:szCs w:val="28"/>
              </w:rPr>
              <w:t xml:space="preserve">77 </w:t>
            </w:r>
            <w:r w:rsidRPr="0075724A">
              <w:rPr>
                <w:sz w:val="28"/>
                <w:szCs w:val="28"/>
              </w:rPr>
              <w:t>%.</w:t>
            </w:r>
          </w:p>
        </w:tc>
      </w:tr>
      <w:tr w:rsidR="00856E73" w:rsidRPr="0075724A" w:rsidTr="00C262C4">
        <w:trPr>
          <w:trHeight w:val="480"/>
        </w:trPr>
        <w:tc>
          <w:tcPr>
            <w:tcW w:w="905" w:type="dxa"/>
          </w:tcPr>
          <w:p w:rsidR="00856E73" w:rsidRPr="0075724A" w:rsidRDefault="00856E73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10.</w:t>
            </w:r>
          </w:p>
        </w:tc>
        <w:tc>
          <w:tcPr>
            <w:tcW w:w="5068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Доля потребителей, принявших участие в опросе при проведении мониторинга, в общей численности населения муниципального образования</w:t>
            </w:r>
          </w:p>
        </w:tc>
        <w:tc>
          <w:tcPr>
            <w:tcW w:w="1810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%</w:t>
            </w:r>
          </w:p>
        </w:tc>
        <w:tc>
          <w:tcPr>
            <w:tcW w:w="1448" w:type="dxa"/>
          </w:tcPr>
          <w:p w:rsidR="00856E73" w:rsidRPr="0075724A" w:rsidRDefault="00856E73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 w:rsidRPr="0075724A">
              <w:rPr>
                <w:i/>
                <w:sz w:val="28"/>
                <w:szCs w:val="28"/>
              </w:rPr>
              <w:t>0,14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6E73" w:rsidRPr="0075724A" w:rsidRDefault="00856E73" w:rsidP="0068540A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Численность населения Александровского района по состоянию на 01.01.202</w:t>
            </w:r>
            <w:r w:rsidR="00A716B7">
              <w:rPr>
                <w:sz w:val="28"/>
                <w:szCs w:val="28"/>
              </w:rPr>
              <w:t>5</w:t>
            </w:r>
            <w:r w:rsidR="0037375F">
              <w:rPr>
                <w:sz w:val="28"/>
                <w:szCs w:val="28"/>
              </w:rPr>
              <w:t xml:space="preserve"> </w:t>
            </w:r>
            <w:r w:rsidRPr="0068540A">
              <w:rPr>
                <w:sz w:val="28"/>
                <w:szCs w:val="28"/>
              </w:rPr>
              <w:t>г. – 4</w:t>
            </w:r>
            <w:r w:rsidR="00E75733" w:rsidRPr="0068540A">
              <w:rPr>
                <w:sz w:val="28"/>
                <w:szCs w:val="28"/>
              </w:rPr>
              <w:t>6</w:t>
            </w:r>
            <w:r w:rsidR="0068540A" w:rsidRPr="0068540A">
              <w:rPr>
                <w:sz w:val="28"/>
                <w:szCs w:val="28"/>
              </w:rPr>
              <w:t>217</w:t>
            </w:r>
            <w:r w:rsidRPr="0068540A">
              <w:rPr>
                <w:sz w:val="28"/>
                <w:szCs w:val="28"/>
              </w:rPr>
              <w:t>, опрошено</w:t>
            </w:r>
            <w:r w:rsidRPr="0075724A">
              <w:rPr>
                <w:sz w:val="28"/>
                <w:szCs w:val="28"/>
              </w:rPr>
              <w:t xml:space="preserve"> – 65 человек или 0,14%  </w:t>
            </w:r>
          </w:p>
        </w:tc>
      </w:tr>
      <w:tr w:rsidR="00856E73" w:rsidRPr="0075724A" w:rsidTr="00C262C4">
        <w:trPr>
          <w:trHeight w:val="480"/>
        </w:trPr>
        <w:tc>
          <w:tcPr>
            <w:tcW w:w="905" w:type="dxa"/>
          </w:tcPr>
          <w:p w:rsidR="00856E73" w:rsidRPr="0075724A" w:rsidRDefault="00856E73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11.</w:t>
            </w:r>
          </w:p>
        </w:tc>
        <w:tc>
          <w:tcPr>
            <w:tcW w:w="5068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Доля потребителей на территории муниципального образования, удовлетворенных состоянием и развитием конкуренции на товарных рынках в муниципальном образовании, в общем количестве потребителей, принявших участие в опросе при проведении мониторинга</w:t>
            </w:r>
          </w:p>
        </w:tc>
        <w:tc>
          <w:tcPr>
            <w:tcW w:w="1810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%</w:t>
            </w:r>
          </w:p>
        </w:tc>
        <w:tc>
          <w:tcPr>
            <w:tcW w:w="1448" w:type="dxa"/>
          </w:tcPr>
          <w:p w:rsidR="00856E73" w:rsidRPr="0075724A" w:rsidRDefault="00110915" w:rsidP="00A716B7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 w:rsidRPr="0075724A">
              <w:rPr>
                <w:i/>
                <w:sz w:val="28"/>
                <w:szCs w:val="28"/>
              </w:rPr>
              <w:t>7</w:t>
            </w:r>
            <w:r w:rsidR="00A716B7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6E73" w:rsidRPr="0075724A" w:rsidRDefault="00856E73" w:rsidP="00A716B7">
            <w:pPr>
              <w:pStyle w:val="21"/>
              <w:tabs>
                <w:tab w:val="left" w:pos="1054"/>
              </w:tabs>
              <w:spacing w:before="0" w:after="0" w:line="240" w:lineRule="exact"/>
              <w:jc w:val="lef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Опрошены – 6</w:t>
            </w:r>
            <w:r w:rsidR="00290E34" w:rsidRPr="0075724A">
              <w:rPr>
                <w:sz w:val="28"/>
                <w:szCs w:val="28"/>
              </w:rPr>
              <w:t>5</w:t>
            </w:r>
            <w:r w:rsidRPr="0075724A">
              <w:rPr>
                <w:sz w:val="28"/>
                <w:szCs w:val="28"/>
              </w:rPr>
              <w:t xml:space="preserve">, удовлетворены – </w:t>
            </w:r>
            <w:r w:rsidR="00110915" w:rsidRPr="0075724A">
              <w:rPr>
                <w:sz w:val="28"/>
                <w:szCs w:val="28"/>
              </w:rPr>
              <w:t>5</w:t>
            </w:r>
            <w:r w:rsidR="00A716B7">
              <w:rPr>
                <w:sz w:val="28"/>
                <w:szCs w:val="28"/>
              </w:rPr>
              <w:t>0</w:t>
            </w:r>
            <w:r w:rsidRPr="0075724A">
              <w:rPr>
                <w:sz w:val="28"/>
                <w:szCs w:val="28"/>
              </w:rPr>
              <w:t xml:space="preserve"> или </w:t>
            </w:r>
            <w:r w:rsidR="00110915" w:rsidRPr="0075724A">
              <w:rPr>
                <w:sz w:val="28"/>
                <w:szCs w:val="28"/>
              </w:rPr>
              <w:t>7</w:t>
            </w:r>
            <w:r w:rsidR="00A716B7">
              <w:rPr>
                <w:sz w:val="28"/>
                <w:szCs w:val="28"/>
              </w:rPr>
              <w:t>7</w:t>
            </w:r>
            <w:r w:rsidRPr="0075724A">
              <w:rPr>
                <w:sz w:val="28"/>
                <w:szCs w:val="28"/>
              </w:rPr>
              <w:t>%.</w:t>
            </w:r>
          </w:p>
        </w:tc>
      </w:tr>
      <w:tr w:rsidR="00856E73" w:rsidRPr="0075724A" w:rsidTr="00C262C4">
        <w:trPr>
          <w:trHeight w:val="480"/>
        </w:trPr>
        <w:tc>
          <w:tcPr>
            <w:tcW w:w="905" w:type="dxa"/>
          </w:tcPr>
          <w:p w:rsidR="00856E73" w:rsidRPr="0075724A" w:rsidRDefault="00856E73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12.</w:t>
            </w:r>
          </w:p>
        </w:tc>
        <w:tc>
          <w:tcPr>
            <w:tcW w:w="5068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Проведение мониторинга деятельности хозяйствующих субъектов, доля участия муниципального образования в которых составляет 50% и более и размещение актуального реестра таких хозяйствующих субъектов на официальном сайте органа местного самоуправления края в отчетном периоде</w:t>
            </w:r>
          </w:p>
        </w:tc>
        <w:tc>
          <w:tcPr>
            <w:tcW w:w="1810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да/нет</w:t>
            </w:r>
          </w:p>
        </w:tc>
        <w:tc>
          <w:tcPr>
            <w:tcW w:w="1448" w:type="dxa"/>
          </w:tcPr>
          <w:p w:rsidR="00856E73" w:rsidRPr="0075724A" w:rsidRDefault="00A77526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 w:rsidRPr="0075724A">
              <w:rPr>
                <w:i/>
                <w:sz w:val="28"/>
                <w:szCs w:val="28"/>
              </w:rPr>
              <w:t>да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6E73" w:rsidRPr="0075724A" w:rsidRDefault="00803382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hyperlink r:id="rId16" w:history="1">
              <w:r w:rsidR="00A77526" w:rsidRPr="0075724A">
                <w:rPr>
                  <w:rStyle w:val="a3"/>
                  <w:sz w:val="28"/>
                  <w:szCs w:val="28"/>
                </w:rPr>
                <w:t>https://aleksadmin.ru/ekonomika/razvitie-konkurents</w:t>
              </w:r>
              <w:r w:rsidR="00A77526" w:rsidRPr="0075724A">
                <w:rPr>
                  <w:rStyle w:val="a3"/>
                  <w:sz w:val="28"/>
                  <w:szCs w:val="28"/>
                </w:rPr>
                <w:t>i</w:t>
              </w:r>
              <w:r w:rsidR="00A77526" w:rsidRPr="0075724A">
                <w:rPr>
                  <w:rStyle w:val="a3"/>
                  <w:sz w:val="28"/>
                  <w:szCs w:val="28"/>
                </w:rPr>
                <w:t>i/informatsiya-o-deyatelnosti-po-sodeystviyu-razvitiyu-konkurentsii/</w:t>
              </w:r>
            </w:hyperlink>
          </w:p>
          <w:p w:rsidR="00A77526" w:rsidRPr="0075724A" w:rsidRDefault="00A77526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</w:p>
        </w:tc>
      </w:tr>
      <w:tr w:rsidR="00856E73" w:rsidRPr="0075724A" w:rsidTr="00C262C4">
        <w:trPr>
          <w:trHeight w:val="480"/>
        </w:trPr>
        <w:tc>
          <w:tcPr>
            <w:tcW w:w="905" w:type="dxa"/>
          </w:tcPr>
          <w:p w:rsidR="00856E73" w:rsidRPr="0075724A" w:rsidRDefault="00856E73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13.</w:t>
            </w:r>
          </w:p>
        </w:tc>
        <w:tc>
          <w:tcPr>
            <w:tcW w:w="5068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Представление в уполномоченный орган информации о результатах ежегодного мониторинга деятельности хозяйствующих субъектов, доля участия муниципального образования в которых составляет 50% и более, в отчетном периоде</w:t>
            </w:r>
          </w:p>
        </w:tc>
        <w:tc>
          <w:tcPr>
            <w:tcW w:w="1810" w:type="dxa"/>
          </w:tcPr>
          <w:p w:rsidR="00856E73" w:rsidRPr="0075724A" w:rsidRDefault="00856E73" w:rsidP="007600DD">
            <w:pPr>
              <w:spacing w:line="24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75724A">
              <w:rPr>
                <w:rFonts w:asci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8" w:type="dxa"/>
          </w:tcPr>
          <w:p w:rsidR="00856E73" w:rsidRPr="0075724A" w:rsidRDefault="00600657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 w:rsidRPr="0075724A">
              <w:rPr>
                <w:i/>
                <w:sz w:val="28"/>
                <w:szCs w:val="28"/>
              </w:rPr>
              <w:t>да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00657" w:rsidRPr="0075724A" w:rsidRDefault="00803382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hyperlink r:id="rId17" w:history="1">
              <w:r w:rsidR="00600657" w:rsidRPr="0075724A">
                <w:rPr>
                  <w:rStyle w:val="a3"/>
                  <w:sz w:val="28"/>
                  <w:szCs w:val="28"/>
                </w:rPr>
                <w:t>https://aleksadmin.ru/ekonomika/razvitie-konkurentsii/</w:t>
              </w:r>
              <w:r w:rsidR="00600657" w:rsidRPr="0075724A">
                <w:rPr>
                  <w:rStyle w:val="a3"/>
                  <w:sz w:val="28"/>
                  <w:szCs w:val="28"/>
                </w:rPr>
                <w:t>i</w:t>
              </w:r>
              <w:r w:rsidR="00600657" w:rsidRPr="0075724A">
                <w:rPr>
                  <w:rStyle w:val="a3"/>
                  <w:sz w:val="28"/>
                  <w:szCs w:val="28"/>
                </w:rPr>
                <w:t>nformatsiya-o-deyatelnosti-po-sodeystviyu-razvitiyu-konkurentsii/</w:t>
              </w:r>
            </w:hyperlink>
          </w:p>
          <w:p w:rsidR="00856E73" w:rsidRPr="0075724A" w:rsidRDefault="00856E73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</w:p>
        </w:tc>
      </w:tr>
      <w:tr w:rsidR="00856E73" w:rsidRPr="0075724A" w:rsidTr="00C262C4">
        <w:trPr>
          <w:trHeight w:val="480"/>
        </w:trPr>
        <w:tc>
          <w:tcPr>
            <w:tcW w:w="905" w:type="dxa"/>
          </w:tcPr>
          <w:p w:rsidR="00856E73" w:rsidRPr="0075724A" w:rsidRDefault="00856E73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14.</w:t>
            </w:r>
          </w:p>
        </w:tc>
        <w:tc>
          <w:tcPr>
            <w:tcW w:w="5068" w:type="dxa"/>
          </w:tcPr>
          <w:p w:rsidR="00856E73" w:rsidRPr="0075724A" w:rsidRDefault="00856E73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Поддержание в актуальном состоянии раздела по содействию развитию конкуренции на официальном сайте органа местного самоуправления края в сети "Интернет"</w:t>
            </w:r>
          </w:p>
        </w:tc>
        <w:tc>
          <w:tcPr>
            <w:tcW w:w="1810" w:type="dxa"/>
          </w:tcPr>
          <w:p w:rsidR="00856E73" w:rsidRPr="0075724A" w:rsidRDefault="00856E73" w:rsidP="007600DD">
            <w:pPr>
              <w:spacing w:line="240" w:lineRule="exact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75724A">
              <w:rPr>
                <w:rFonts w:asci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48" w:type="dxa"/>
          </w:tcPr>
          <w:p w:rsidR="00856E73" w:rsidRPr="0075724A" w:rsidRDefault="00600657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 w:rsidRPr="0075724A">
              <w:rPr>
                <w:i/>
                <w:sz w:val="28"/>
                <w:szCs w:val="28"/>
              </w:rPr>
              <w:t>да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00657" w:rsidRPr="0075724A" w:rsidRDefault="008B7A3C" w:rsidP="00A61516">
            <w:pPr>
              <w:pStyle w:val="21"/>
              <w:tabs>
                <w:tab w:val="left" w:pos="1054"/>
              </w:tabs>
              <w:spacing w:before="0" w:after="0" w:line="240" w:lineRule="exact"/>
              <w:ind w:firstLine="192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На сайте администрации создан раздел «</w:t>
            </w:r>
            <w:hyperlink r:id="rId18" w:tooltip="Экономика округа" w:history="1">
              <w:r w:rsidRPr="0075724A">
                <w:rPr>
                  <w:rStyle w:val="a3"/>
                  <w:color w:val="auto"/>
                  <w:sz w:val="28"/>
                  <w:szCs w:val="28"/>
                  <w:u w:val="none"/>
                  <w:shd w:val="clear" w:color="auto" w:fill="FFFFFF"/>
                </w:rPr>
                <w:t>Экономика округа</w:t>
              </w:r>
            </w:hyperlink>
            <w:r w:rsidRPr="0075724A">
              <w:rPr>
                <w:sz w:val="28"/>
                <w:szCs w:val="28"/>
              </w:rPr>
              <w:t>/</w:t>
            </w:r>
            <w:hyperlink r:id="rId19" w:tooltip="Развитие конкуренции" w:history="1">
              <w:r w:rsidRPr="0075724A">
                <w:rPr>
                  <w:rStyle w:val="a3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Развитие конкуренции</w:t>
              </w:r>
            </w:hyperlink>
            <w:r w:rsidRPr="0075724A">
              <w:rPr>
                <w:sz w:val="28"/>
                <w:szCs w:val="28"/>
                <w:shd w:val="clear" w:color="auto" w:fill="FFFFFF"/>
              </w:rPr>
              <w:t xml:space="preserve">» с тремя подразделами. </w:t>
            </w:r>
            <w:r w:rsidRPr="0075724A">
              <w:rPr>
                <w:sz w:val="28"/>
                <w:szCs w:val="28"/>
              </w:rPr>
              <w:t>В 202</w:t>
            </w:r>
            <w:r w:rsidR="00A716B7">
              <w:rPr>
                <w:sz w:val="28"/>
                <w:szCs w:val="28"/>
              </w:rPr>
              <w:t>5</w:t>
            </w:r>
            <w:r w:rsidRPr="0075724A">
              <w:rPr>
                <w:sz w:val="28"/>
                <w:szCs w:val="28"/>
              </w:rPr>
              <w:t xml:space="preserve"> г. </w:t>
            </w:r>
            <w:r w:rsidR="00600657" w:rsidRPr="0075724A">
              <w:rPr>
                <w:sz w:val="28"/>
                <w:szCs w:val="28"/>
              </w:rPr>
              <w:t>размещено</w:t>
            </w:r>
          </w:p>
          <w:p w:rsidR="00600657" w:rsidRPr="0075724A" w:rsidRDefault="00600657" w:rsidP="00A61516">
            <w:pPr>
              <w:pStyle w:val="1"/>
              <w:shd w:val="clear" w:color="auto" w:fill="FFFFFF"/>
              <w:spacing w:before="0" w:line="240" w:lineRule="exact"/>
              <w:ind w:firstLine="192"/>
              <w:jc w:val="both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7572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в </w:t>
            </w:r>
            <w:r w:rsidR="008B7A3C" w:rsidRPr="007572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под</w:t>
            </w:r>
            <w:r w:rsidRPr="007572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разделе «</w:t>
            </w:r>
            <w:hyperlink r:id="rId20" w:tooltip="Экономика округа" w:history="1">
              <w:r w:rsidRPr="0075724A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Экономика округа</w:t>
              </w:r>
            </w:hyperlink>
            <w:r w:rsidRPr="007572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</w:t>
            </w:r>
            <w:hyperlink r:id="rId21" w:tooltip="Развитие конкуренции" w:history="1">
              <w:r w:rsidRPr="0075724A"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Развитие конкуренции</w:t>
              </w:r>
            </w:hyperlink>
            <w:r w:rsidRPr="007572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/</w:t>
            </w:r>
            <w:r w:rsidRPr="0075724A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Информация о деятельности по содействию развитию конкуренции</w:t>
            </w:r>
            <w:r w:rsidRPr="007572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  <w:r w:rsidR="008F758D" w:rsidRPr="007572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hyperlink r:id="rId22" w:history="1">
              <w:r w:rsidR="008F758D" w:rsidRPr="0075724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https://aleksadmin.ru/ekonomika/razvitie-konkurentsii/informatsi</w:t>
              </w:r>
              <w:r w:rsidR="008F758D" w:rsidRPr="0075724A">
                <w:rPr>
                  <w:rStyle w:val="a3"/>
                  <w:rFonts w:ascii="Times New Roman" w:hAnsi="Times New Roman"/>
                  <w:sz w:val="28"/>
                  <w:szCs w:val="28"/>
                </w:rPr>
                <w:t>y</w:t>
              </w:r>
              <w:r w:rsidR="008F758D" w:rsidRPr="0075724A">
                <w:rPr>
                  <w:rStyle w:val="a3"/>
                  <w:rFonts w:ascii="Times New Roman" w:hAnsi="Times New Roman"/>
                  <w:sz w:val="28"/>
                  <w:szCs w:val="28"/>
                </w:rPr>
                <w:t>a-o-deyatelnosti-po-sodeystviyu-razvitiyu-konkurentsii/</w:t>
              </w:r>
            </w:hyperlink>
            <w:r w:rsidRPr="007572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:rsidR="001E157D" w:rsidRPr="0075724A" w:rsidRDefault="001E157D" w:rsidP="00A61516">
            <w:pPr>
              <w:spacing w:line="240" w:lineRule="exact"/>
              <w:ind w:firstLine="192"/>
              <w:jc w:val="both"/>
              <w:rPr>
                <w:rFonts w:ascii="Times New Roman"/>
                <w:sz w:val="28"/>
                <w:szCs w:val="28"/>
              </w:rPr>
            </w:pPr>
            <w:r w:rsidRPr="0075724A">
              <w:rPr>
                <w:rFonts w:ascii="Times New Roman"/>
                <w:sz w:val="28"/>
                <w:szCs w:val="28"/>
              </w:rPr>
              <w:t>Аналитическая справка по мониторингу деятельности хозяйствующих субъектов Александровского муниципального округа Ставропольского края, доля участия муниципальных образований в которых составляет 50 и более процентов, за 202</w:t>
            </w:r>
            <w:r w:rsidR="00A716B7">
              <w:rPr>
                <w:rFonts w:ascii="Times New Roman"/>
                <w:sz w:val="28"/>
                <w:szCs w:val="28"/>
              </w:rPr>
              <w:t>4</w:t>
            </w:r>
            <w:r w:rsidRPr="0075724A">
              <w:rPr>
                <w:rFonts w:ascii="Times New Roman"/>
                <w:sz w:val="28"/>
                <w:szCs w:val="28"/>
              </w:rPr>
              <w:t xml:space="preserve"> г.;</w:t>
            </w:r>
          </w:p>
          <w:p w:rsidR="001E157D" w:rsidRPr="0075724A" w:rsidRDefault="001E157D" w:rsidP="00A61516">
            <w:pPr>
              <w:spacing w:line="240" w:lineRule="exact"/>
              <w:ind w:firstLine="192"/>
              <w:jc w:val="both"/>
              <w:rPr>
                <w:rFonts w:ascii="Times New Roman"/>
                <w:sz w:val="28"/>
                <w:szCs w:val="28"/>
              </w:rPr>
            </w:pPr>
            <w:r w:rsidRPr="0075724A">
              <w:rPr>
                <w:rFonts w:ascii="Times New Roman"/>
                <w:sz w:val="28"/>
                <w:szCs w:val="28"/>
              </w:rPr>
              <w:t>Реестр хозяйствующих субъектов, доля участия Ставропольского края или муниципального образования в которых составляет 50 и более процентов по состоянию на 01.01.202</w:t>
            </w:r>
            <w:r w:rsidR="00A716B7">
              <w:rPr>
                <w:rFonts w:ascii="Times New Roman"/>
                <w:sz w:val="28"/>
                <w:szCs w:val="28"/>
              </w:rPr>
              <w:t>5</w:t>
            </w:r>
            <w:r w:rsidRPr="0075724A">
              <w:rPr>
                <w:rFonts w:ascii="Times New Roman"/>
                <w:sz w:val="28"/>
                <w:szCs w:val="28"/>
              </w:rPr>
              <w:t>;</w:t>
            </w:r>
          </w:p>
          <w:p w:rsidR="001E157D" w:rsidRPr="0075724A" w:rsidRDefault="001E157D" w:rsidP="00A61516">
            <w:pPr>
              <w:spacing w:line="240" w:lineRule="exact"/>
              <w:ind w:firstLine="192"/>
              <w:jc w:val="both"/>
              <w:rPr>
                <w:rFonts w:ascii="Times New Roman"/>
                <w:sz w:val="28"/>
                <w:szCs w:val="28"/>
              </w:rPr>
            </w:pPr>
            <w:r w:rsidRPr="0075724A">
              <w:rPr>
                <w:rFonts w:ascii="Times New Roman" w:cs="Times New Roman"/>
                <w:bCs/>
                <w:sz w:val="28"/>
                <w:szCs w:val="28"/>
              </w:rPr>
              <w:t>Информация о текущей ситуации и проблематике на товарных рынках в А</w:t>
            </w:r>
            <w:r w:rsidRPr="0075724A">
              <w:rPr>
                <w:rFonts w:ascii="Times New Roman" w:cs="Times New Roman"/>
                <w:sz w:val="28"/>
                <w:szCs w:val="28"/>
              </w:rPr>
              <w:t>лександровском муниципальном округе Ставропольского края по состоянию на 01.01.202</w:t>
            </w:r>
            <w:r w:rsidR="00A716B7">
              <w:rPr>
                <w:rFonts w:ascii="Times New Roman" w:cs="Times New Roman"/>
                <w:sz w:val="28"/>
                <w:szCs w:val="28"/>
              </w:rPr>
              <w:t>5</w:t>
            </w:r>
            <w:r w:rsidRPr="0075724A">
              <w:rPr>
                <w:rFonts w:ascii="Times New Roman" w:cs="Times New Roman"/>
                <w:sz w:val="28"/>
                <w:szCs w:val="28"/>
              </w:rPr>
              <w:t xml:space="preserve"> г.;</w:t>
            </w:r>
          </w:p>
          <w:p w:rsidR="001E157D" w:rsidRPr="0075724A" w:rsidRDefault="001E157D" w:rsidP="00A61516">
            <w:pPr>
              <w:shd w:val="clear" w:color="auto" w:fill="FFFFFF"/>
              <w:spacing w:line="240" w:lineRule="exact"/>
              <w:ind w:firstLine="192"/>
              <w:jc w:val="both"/>
              <w:textAlignment w:val="baseline"/>
              <w:rPr>
                <w:rFonts w:ascii="Times New Roman"/>
                <w:sz w:val="28"/>
                <w:szCs w:val="28"/>
              </w:rPr>
            </w:pPr>
            <w:r w:rsidRPr="0075724A">
              <w:rPr>
                <w:rFonts w:ascii="Times New Roman"/>
                <w:sz w:val="28"/>
                <w:szCs w:val="28"/>
              </w:rPr>
              <w:t>Мониторинг состояния и развития конкуренции на товарных рынках и достижения ключевых показателей товарных рынков по итогам 202</w:t>
            </w:r>
            <w:r w:rsidR="00A716B7">
              <w:rPr>
                <w:rFonts w:ascii="Times New Roman"/>
                <w:sz w:val="28"/>
                <w:szCs w:val="28"/>
              </w:rPr>
              <w:t>4</w:t>
            </w:r>
            <w:r w:rsidRPr="0075724A">
              <w:rPr>
                <w:rFonts w:ascii="Times New Roman"/>
                <w:sz w:val="28"/>
                <w:szCs w:val="28"/>
              </w:rPr>
              <w:t xml:space="preserve"> г. в Александровском муниципальном округе Ставропольского края.</w:t>
            </w:r>
          </w:p>
          <w:p w:rsidR="00AB2336" w:rsidRDefault="001E157D" w:rsidP="00A61516">
            <w:pPr>
              <w:shd w:val="clear" w:color="auto" w:fill="FFFFFF"/>
              <w:spacing w:line="240" w:lineRule="exact"/>
              <w:ind w:firstLine="192"/>
              <w:jc w:val="both"/>
              <w:textAlignment w:val="baseline"/>
              <w:rPr>
                <w:rFonts w:ascii="Times New Roman" w:cs="Times New Roman"/>
                <w:color w:val="auto"/>
                <w:sz w:val="28"/>
                <w:szCs w:val="28"/>
              </w:rPr>
            </w:pPr>
            <w:r w:rsidRPr="0075724A">
              <w:rPr>
                <w:rFonts w:ascii="Times New Roman"/>
                <w:sz w:val="28"/>
                <w:szCs w:val="28"/>
              </w:rPr>
              <w:t xml:space="preserve"> </w:t>
            </w:r>
            <w:r w:rsidR="008F758D" w:rsidRPr="0075724A">
              <w:rPr>
                <w:rStyle w:val="file"/>
                <w:rFonts w:ascii="Times New Roman" w:cs="Times New Roman"/>
                <w:sz w:val="28"/>
                <w:szCs w:val="28"/>
              </w:rPr>
              <w:t>-в</w:t>
            </w:r>
            <w:r w:rsidR="008F758D" w:rsidRPr="0075724A">
              <w:rPr>
                <w:rFonts w:ascii="Times New Roman" w:cs="Times New Roman"/>
                <w:color w:val="auto"/>
                <w:sz w:val="28"/>
                <w:szCs w:val="28"/>
              </w:rPr>
              <w:t xml:space="preserve"> </w:t>
            </w:r>
            <w:r w:rsidR="008B7A3C" w:rsidRPr="0075724A">
              <w:rPr>
                <w:rFonts w:ascii="Times New Roman" w:cs="Times New Roman"/>
                <w:color w:val="auto"/>
                <w:sz w:val="28"/>
                <w:szCs w:val="28"/>
              </w:rPr>
              <w:t>под</w:t>
            </w:r>
            <w:r w:rsidR="008F758D" w:rsidRPr="0075724A">
              <w:rPr>
                <w:rFonts w:ascii="Times New Roman" w:cs="Times New Roman"/>
                <w:color w:val="auto"/>
                <w:sz w:val="28"/>
                <w:szCs w:val="28"/>
              </w:rPr>
              <w:t>разделе «</w:t>
            </w:r>
            <w:hyperlink r:id="rId23" w:tooltip="Экономика округа" w:history="1">
              <w:r w:rsidR="008F758D" w:rsidRPr="0075724A">
                <w:rPr>
                  <w:rStyle w:val="a3"/>
                  <w:rFonts w:asci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Экономика округа</w:t>
              </w:r>
            </w:hyperlink>
            <w:r w:rsidR="008F758D" w:rsidRPr="0075724A">
              <w:rPr>
                <w:rFonts w:ascii="Times New Roman" w:cs="Times New Roman"/>
                <w:color w:val="auto"/>
                <w:sz w:val="28"/>
                <w:szCs w:val="28"/>
              </w:rPr>
              <w:t>/</w:t>
            </w:r>
            <w:hyperlink r:id="rId24" w:tooltip="Развитие конкуренции" w:history="1">
              <w:r w:rsidR="008F758D" w:rsidRPr="0075724A">
                <w:rPr>
                  <w:rStyle w:val="a3"/>
                  <w:rFonts w:asci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Развитие конкуренции</w:t>
              </w:r>
            </w:hyperlink>
            <w:r w:rsidR="008F758D" w:rsidRPr="0075724A">
              <w:rPr>
                <w:rFonts w:ascii="Times New Roman" w:cs="Times New Roman"/>
                <w:color w:val="auto"/>
                <w:sz w:val="28"/>
                <w:szCs w:val="28"/>
              </w:rPr>
              <w:t>/</w:t>
            </w:r>
            <w:r w:rsidR="008F758D" w:rsidRPr="0075724A">
              <w:rPr>
                <w:rFonts w:ascii="Times New Roman" w:cs="Times New Roman"/>
                <w:bCs/>
                <w:color w:val="auto"/>
                <w:sz w:val="28"/>
                <w:szCs w:val="28"/>
              </w:rPr>
              <w:t>Внедрение стандарта развития конкуренции</w:t>
            </w:r>
            <w:r w:rsidR="008F758D" w:rsidRPr="0075724A">
              <w:rPr>
                <w:rFonts w:ascii="Times New Roman" w:cs="Times New Roman"/>
                <w:color w:val="auto"/>
                <w:sz w:val="28"/>
                <w:szCs w:val="28"/>
              </w:rPr>
              <w:t>»</w:t>
            </w:r>
            <w:r w:rsidR="000E39C2" w:rsidRPr="0075724A">
              <w:rPr>
                <w:rFonts w:asci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AB2336" w:rsidRPr="0075724A" w:rsidRDefault="00AB2336" w:rsidP="00AB2336">
            <w:pPr>
              <w:pStyle w:val="1"/>
              <w:shd w:val="clear" w:color="auto" w:fill="FFFFFF"/>
              <w:spacing w:before="0" w:line="240" w:lineRule="exact"/>
              <w:ind w:firstLine="192"/>
              <w:jc w:val="both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25" w:history="1">
              <w:r w:rsidRPr="0075724A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https://ale</w:t>
              </w:r>
              <w:r w:rsidRPr="0075724A">
                <w:rPr>
                  <w:rStyle w:val="a3"/>
                  <w:rFonts w:ascii="Times New Roman" w:hAnsi="Times New Roman"/>
                  <w:sz w:val="28"/>
                  <w:szCs w:val="28"/>
                </w:rPr>
                <w:t>k</w:t>
              </w:r>
              <w:r w:rsidRPr="0075724A">
                <w:rPr>
                  <w:rStyle w:val="a3"/>
                  <w:rFonts w:ascii="Times New Roman" w:hAnsi="Times New Roman"/>
                  <w:sz w:val="28"/>
                  <w:szCs w:val="28"/>
                </w:rPr>
                <w:t>sadmin.ru/ekonomika/razvitie-konkurentsii/informatsiya-o-deyatelnosti-po-sodeystviyu-razvitiyu-konkurentsii/</w:t>
              </w:r>
            </w:hyperlink>
            <w:r w:rsidRPr="0075724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:rsidR="008F758D" w:rsidRPr="0075724A" w:rsidRDefault="008F758D" w:rsidP="00A61516">
            <w:pPr>
              <w:shd w:val="clear" w:color="auto" w:fill="FFFFFF"/>
              <w:spacing w:line="240" w:lineRule="exact"/>
              <w:ind w:firstLine="192"/>
              <w:jc w:val="both"/>
              <w:textAlignment w:val="baseline"/>
              <w:rPr>
                <w:rFonts w:ascii="Times New Roman" w:cs="Times New Roman"/>
                <w:sz w:val="28"/>
                <w:szCs w:val="28"/>
                <w:shd w:val="clear" w:color="auto" w:fill="FFFFFF"/>
              </w:rPr>
            </w:pPr>
            <w:r w:rsidRPr="0075724A">
              <w:rPr>
                <w:rFonts w:ascii="Times New Roman" w:cs="Times New Roman"/>
                <w:sz w:val="28"/>
                <w:szCs w:val="28"/>
              </w:rPr>
              <w:t xml:space="preserve">Протоколы заседаний </w:t>
            </w:r>
            <w:r w:rsidRPr="0075724A">
              <w:rPr>
                <w:rFonts w:ascii="Times New Roman" w:cs="Times New Roman"/>
                <w:sz w:val="28"/>
                <w:szCs w:val="28"/>
                <w:shd w:val="clear" w:color="auto" w:fill="FFFFFF"/>
              </w:rPr>
              <w:t>Координационного совета по развитию инвестиционной деятельности и конкуренции на территории Александровского района Ставропольского края при администрации Александровского муниципального округа Ставропольского края в 202</w:t>
            </w:r>
            <w:r w:rsidR="00A716B7">
              <w:rPr>
                <w:rFonts w:ascii="Times New Roman" w:cs="Times New Roman"/>
                <w:sz w:val="28"/>
                <w:szCs w:val="28"/>
                <w:shd w:val="clear" w:color="auto" w:fill="FFFFFF"/>
              </w:rPr>
              <w:t>4</w:t>
            </w:r>
            <w:r w:rsidRPr="0075724A">
              <w:rPr>
                <w:rFonts w:ascii="Times New Roman" w:cs="Times New Roman"/>
                <w:sz w:val="28"/>
                <w:szCs w:val="28"/>
                <w:shd w:val="clear" w:color="auto" w:fill="FFFFFF"/>
              </w:rPr>
              <w:t xml:space="preserve"> году;</w:t>
            </w:r>
          </w:p>
          <w:p w:rsidR="008F758D" w:rsidRPr="0075724A" w:rsidRDefault="008F758D" w:rsidP="00A61516">
            <w:pPr>
              <w:shd w:val="clear" w:color="auto" w:fill="FFFFFF"/>
              <w:spacing w:line="240" w:lineRule="exact"/>
              <w:ind w:firstLine="192"/>
              <w:jc w:val="both"/>
              <w:textAlignment w:val="baseline"/>
              <w:rPr>
                <w:rFonts w:ascii="Times New Roman" w:cs="Times New Roman"/>
                <w:sz w:val="28"/>
                <w:szCs w:val="28"/>
                <w:shd w:val="clear" w:color="auto" w:fill="FFFFFF"/>
              </w:rPr>
            </w:pPr>
            <w:r w:rsidRPr="0075724A">
              <w:rPr>
                <w:rFonts w:ascii="Times New Roman" w:cs="Times New Roman"/>
                <w:sz w:val="28"/>
                <w:szCs w:val="28"/>
              </w:rPr>
              <w:t>Анализ итогов опросов субъектов предпринимательской деятельности и    потребителей товаров, работ и услуг о состоянии конкуренции на товарных рынках Ставропольского края в Александровском муниципальном округе Ставропольского края в 202</w:t>
            </w:r>
            <w:r w:rsidR="00A716B7">
              <w:rPr>
                <w:rFonts w:ascii="Times New Roman" w:cs="Times New Roman"/>
                <w:sz w:val="28"/>
                <w:szCs w:val="28"/>
              </w:rPr>
              <w:t>4</w:t>
            </w:r>
            <w:r w:rsidRPr="0075724A">
              <w:rPr>
                <w:rFonts w:ascii="Times New Roman" w:cs="Times New Roman"/>
                <w:sz w:val="28"/>
                <w:szCs w:val="28"/>
              </w:rPr>
              <w:t xml:space="preserve"> году</w:t>
            </w:r>
            <w:r w:rsidRPr="0075724A">
              <w:rPr>
                <w:rFonts w:asci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A01F36" w:rsidRPr="0075724A" w:rsidRDefault="00803382" w:rsidP="00A61516">
            <w:pPr>
              <w:spacing w:line="240" w:lineRule="exact"/>
              <w:ind w:firstLine="192"/>
              <w:jc w:val="both"/>
              <w:rPr>
                <w:rFonts w:ascii="Times New Roman" w:cs="Times New Roman"/>
                <w:sz w:val="28"/>
                <w:szCs w:val="28"/>
              </w:rPr>
            </w:pPr>
            <w:hyperlink r:id="rId26" w:history="1">
              <w:r w:rsidR="00A01F36" w:rsidRPr="0075724A">
                <w:rPr>
                  <w:rStyle w:val="a3"/>
                  <w:rFonts w:ascii="Times New Roman"/>
                  <w:color w:val="212121"/>
                  <w:sz w:val="28"/>
                  <w:szCs w:val="28"/>
                  <w:u w:val="none"/>
                  <w:shd w:val="clear" w:color="auto" w:fill="FFFFFF"/>
                </w:rPr>
                <w:t>Результаты анкетирования субъектов предпри</w:t>
              </w:r>
              <w:r w:rsidR="0037375F">
                <w:rPr>
                  <w:rStyle w:val="a3"/>
                  <w:rFonts w:ascii="Times New Roman"/>
                  <w:color w:val="212121"/>
                  <w:sz w:val="28"/>
                  <w:szCs w:val="28"/>
                  <w:u w:val="none"/>
                  <w:shd w:val="clear" w:color="auto" w:fill="FFFFFF"/>
                </w:rPr>
                <w:t>нимательской деятельности в 202</w:t>
              </w:r>
              <w:r w:rsidR="00A716B7">
                <w:rPr>
                  <w:rStyle w:val="a3"/>
                  <w:rFonts w:ascii="Times New Roman"/>
                  <w:color w:val="212121"/>
                  <w:sz w:val="28"/>
                  <w:szCs w:val="28"/>
                  <w:u w:val="none"/>
                  <w:shd w:val="clear" w:color="auto" w:fill="FFFFFF"/>
                </w:rPr>
                <w:t>4</w:t>
              </w:r>
              <w:r w:rsidR="00A01F36" w:rsidRPr="0075724A">
                <w:rPr>
                  <w:rStyle w:val="a3"/>
                  <w:rFonts w:ascii="Times New Roman"/>
                  <w:color w:val="212121"/>
                  <w:sz w:val="28"/>
                  <w:szCs w:val="28"/>
                  <w:u w:val="none"/>
                  <w:shd w:val="clear" w:color="auto" w:fill="FFFFFF"/>
                </w:rPr>
                <w:t>г.</w:t>
              </w:r>
            </w:hyperlink>
            <w:r w:rsidR="00A01F36" w:rsidRPr="0075724A">
              <w:rPr>
                <w:rFonts w:ascii="Times New Roman" w:cs="Times New Roman"/>
                <w:sz w:val="28"/>
                <w:szCs w:val="28"/>
              </w:rPr>
              <w:t>;</w:t>
            </w:r>
          </w:p>
          <w:p w:rsidR="00A01F36" w:rsidRPr="0075724A" w:rsidRDefault="00803382" w:rsidP="00A61516">
            <w:pPr>
              <w:spacing w:line="240" w:lineRule="exact"/>
              <w:ind w:firstLine="192"/>
              <w:jc w:val="both"/>
              <w:rPr>
                <w:rFonts w:ascii="Times New Roman" w:cs="Times New Roman"/>
                <w:sz w:val="28"/>
                <w:szCs w:val="28"/>
              </w:rPr>
            </w:pPr>
            <w:hyperlink r:id="rId27" w:history="1">
              <w:r w:rsidR="00A01F36" w:rsidRPr="0075724A">
                <w:rPr>
                  <w:rStyle w:val="a3"/>
                  <w:rFonts w:ascii="Times New Roman"/>
                  <w:color w:val="212121"/>
                  <w:sz w:val="28"/>
                  <w:szCs w:val="28"/>
                  <w:u w:val="none"/>
                  <w:shd w:val="clear" w:color="auto" w:fill="FFFFFF"/>
                </w:rPr>
                <w:t>Результаты анкетирования потребителей товаров и услуг в 202</w:t>
              </w:r>
              <w:r w:rsidR="0037375F">
                <w:rPr>
                  <w:rStyle w:val="a3"/>
                  <w:rFonts w:ascii="Times New Roman"/>
                  <w:color w:val="212121"/>
                  <w:sz w:val="28"/>
                  <w:szCs w:val="28"/>
                  <w:u w:val="none"/>
                  <w:shd w:val="clear" w:color="auto" w:fill="FFFFFF"/>
                </w:rPr>
                <w:t>3</w:t>
              </w:r>
              <w:r w:rsidR="00A01F36" w:rsidRPr="0075724A">
                <w:rPr>
                  <w:rStyle w:val="a3"/>
                  <w:rFonts w:ascii="Times New Roman"/>
                  <w:color w:val="212121"/>
                  <w:sz w:val="28"/>
                  <w:szCs w:val="28"/>
                  <w:u w:val="none"/>
                  <w:shd w:val="clear" w:color="auto" w:fill="FFFFFF"/>
                </w:rPr>
                <w:t>г.</w:t>
              </w:r>
            </w:hyperlink>
            <w:r w:rsidR="00A01F36" w:rsidRPr="0075724A">
              <w:rPr>
                <w:rFonts w:ascii="Times New Roman" w:cs="Times New Roman"/>
                <w:sz w:val="28"/>
                <w:szCs w:val="28"/>
              </w:rPr>
              <w:t>;</w:t>
            </w:r>
          </w:p>
          <w:p w:rsidR="00A01F36" w:rsidRPr="0075724A" w:rsidRDefault="00803382" w:rsidP="00A61516">
            <w:pPr>
              <w:spacing w:line="240" w:lineRule="exact"/>
              <w:ind w:firstLine="192"/>
              <w:jc w:val="both"/>
              <w:rPr>
                <w:rFonts w:ascii="Times New Roman" w:cs="Times New Roman"/>
                <w:sz w:val="28"/>
                <w:szCs w:val="28"/>
              </w:rPr>
            </w:pPr>
            <w:hyperlink r:id="rId28" w:history="1">
              <w:r w:rsidR="00A01F36" w:rsidRPr="0075724A">
                <w:rPr>
                  <w:rStyle w:val="a3"/>
                  <w:rFonts w:ascii="Times New Roman"/>
                  <w:color w:val="212121"/>
                  <w:sz w:val="28"/>
                  <w:szCs w:val="28"/>
                  <w:u w:val="none"/>
                  <w:shd w:val="clear" w:color="auto" w:fill="FFFFFF"/>
                </w:rPr>
                <w:t>Результаты анкетирования населения по вопросам доступности финансовых услуг в 202</w:t>
              </w:r>
              <w:r w:rsidR="00A716B7">
                <w:rPr>
                  <w:rStyle w:val="a3"/>
                  <w:rFonts w:ascii="Times New Roman"/>
                  <w:color w:val="212121"/>
                  <w:sz w:val="28"/>
                  <w:szCs w:val="28"/>
                  <w:u w:val="none"/>
                  <w:shd w:val="clear" w:color="auto" w:fill="FFFFFF"/>
                </w:rPr>
                <w:t>4</w:t>
              </w:r>
              <w:r w:rsidR="00A01F36" w:rsidRPr="0075724A">
                <w:rPr>
                  <w:rStyle w:val="a3"/>
                  <w:rFonts w:ascii="Times New Roman"/>
                  <w:color w:val="212121"/>
                  <w:sz w:val="28"/>
                  <w:szCs w:val="28"/>
                  <w:u w:val="none"/>
                  <w:shd w:val="clear" w:color="auto" w:fill="FFFFFF"/>
                </w:rPr>
                <w:t>г.</w:t>
              </w:r>
            </w:hyperlink>
            <w:r w:rsidR="00A01F36" w:rsidRPr="0075724A">
              <w:rPr>
                <w:rFonts w:ascii="Times New Roman" w:cs="Times New Roman"/>
                <w:sz w:val="28"/>
                <w:szCs w:val="28"/>
              </w:rPr>
              <w:t>;</w:t>
            </w:r>
          </w:p>
          <w:p w:rsidR="00A01F36" w:rsidRPr="0075724A" w:rsidRDefault="00A01F36" w:rsidP="00A61516">
            <w:pPr>
              <w:spacing w:line="240" w:lineRule="exact"/>
              <w:ind w:firstLine="192"/>
              <w:jc w:val="both"/>
              <w:rPr>
                <w:rFonts w:ascii="Times New Roman" w:cs="Times New Roman"/>
                <w:sz w:val="28"/>
                <w:szCs w:val="28"/>
              </w:rPr>
            </w:pPr>
            <w:r w:rsidRPr="0075724A">
              <w:rPr>
                <w:rFonts w:ascii="Times New Roman" w:cs="Times New Roman"/>
                <w:sz w:val="28"/>
                <w:szCs w:val="28"/>
              </w:rPr>
              <w:t>Анализ итогов опросов субъектов предпринимательской деятельности и    потребителей товаров, работ и услуг о состоянии конкуренции на товарных рынках Ставропольского края в Александровском муниципальном округе Ставропольского края в 202</w:t>
            </w:r>
            <w:r w:rsidR="00A716B7">
              <w:rPr>
                <w:rFonts w:ascii="Times New Roman" w:cs="Times New Roman"/>
                <w:sz w:val="28"/>
                <w:szCs w:val="28"/>
              </w:rPr>
              <w:t>4</w:t>
            </w:r>
            <w:r w:rsidRPr="0075724A">
              <w:rPr>
                <w:rFonts w:ascii="Times New Roman" w:cs="Times New Roman"/>
                <w:sz w:val="28"/>
                <w:szCs w:val="28"/>
              </w:rPr>
              <w:t xml:space="preserve"> г.;</w:t>
            </w:r>
          </w:p>
          <w:p w:rsidR="00CC2AD4" w:rsidRPr="0075724A" w:rsidRDefault="00600657" w:rsidP="00A61516">
            <w:pPr>
              <w:shd w:val="clear" w:color="auto" w:fill="FFFFFF"/>
              <w:spacing w:line="240" w:lineRule="exact"/>
              <w:ind w:firstLine="192"/>
              <w:jc w:val="both"/>
              <w:textAlignment w:val="baseline"/>
              <w:rPr>
                <w:rFonts w:ascii="Times New Roman" w:cs="Times New Roman"/>
                <w:sz w:val="28"/>
                <w:szCs w:val="28"/>
              </w:rPr>
            </w:pPr>
            <w:r w:rsidRPr="0075724A">
              <w:rPr>
                <w:rFonts w:ascii="Times New Roman" w:cs="Times New Roman"/>
                <w:sz w:val="28"/>
                <w:szCs w:val="28"/>
              </w:rPr>
              <w:t>- в разделе «</w:t>
            </w:r>
            <w:hyperlink r:id="rId29" w:tooltip="Экономика округа" w:history="1">
              <w:r w:rsidRPr="0075724A">
                <w:rPr>
                  <w:rStyle w:val="a3"/>
                  <w:rFonts w:asci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Экономика округа</w:t>
              </w:r>
            </w:hyperlink>
            <w:r w:rsidRPr="0075724A">
              <w:rPr>
                <w:rFonts w:ascii="Times New Roman" w:cs="Times New Roman"/>
                <w:sz w:val="28"/>
                <w:szCs w:val="28"/>
              </w:rPr>
              <w:t>/</w:t>
            </w:r>
            <w:hyperlink r:id="rId30" w:tooltip="Развитие конкуренции" w:history="1">
              <w:r w:rsidRPr="0075724A">
                <w:rPr>
                  <w:rStyle w:val="a3"/>
                  <w:rFonts w:asci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Развитие конкуренции</w:t>
              </w:r>
            </w:hyperlink>
            <w:r w:rsidRPr="0075724A">
              <w:rPr>
                <w:rFonts w:ascii="Times New Roman" w:cs="Times New Roman"/>
                <w:sz w:val="28"/>
                <w:szCs w:val="28"/>
              </w:rPr>
              <w:t>/</w:t>
            </w:r>
            <w:r w:rsidRPr="0075724A">
              <w:rPr>
                <w:rFonts w:ascii="Times New Roman" w:cs="Times New Roman"/>
                <w:sz w:val="28"/>
                <w:szCs w:val="28"/>
                <w:shd w:val="clear" w:color="auto" w:fill="FFFFFF"/>
              </w:rPr>
              <w:t>Нормативно-правовая база</w:t>
            </w:r>
            <w:r w:rsidRPr="0075724A">
              <w:rPr>
                <w:rFonts w:ascii="Times New Roman" w:cs="Times New Roman"/>
                <w:sz w:val="28"/>
                <w:szCs w:val="28"/>
              </w:rPr>
              <w:t>»</w:t>
            </w:r>
            <w:r w:rsidR="00CC2AD4" w:rsidRPr="0075724A">
              <w:rPr>
                <w:rFonts w:ascii="Times New Roman" w:cs="Times New Roman"/>
                <w:sz w:val="28"/>
                <w:szCs w:val="28"/>
              </w:rPr>
              <w:t xml:space="preserve"> </w:t>
            </w:r>
            <w:hyperlink r:id="rId31" w:history="1">
              <w:r w:rsidR="00CC2AD4" w:rsidRPr="0075724A">
                <w:rPr>
                  <w:rStyle w:val="a3"/>
                  <w:rFonts w:ascii="Times New Roman"/>
                  <w:sz w:val="28"/>
                  <w:szCs w:val="28"/>
                </w:rPr>
                <w:t>https://aleksadmi</w:t>
              </w:r>
              <w:r w:rsidR="00CC2AD4" w:rsidRPr="0075724A">
                <w:rPr>
                  <w:rStyle w:val="a3"/>
                  <w:rFonts w:ascii="Times New Roman"/>
                  <w:sz w:val="28"/>
                  <w:szCs w:val="28"/>
                </w:rPr>
                <w:t>n</w:t>
              </w:r>
              <w:r w:rsidR="00CC2AD4" w:rsidRPr="0075724A">
                <w:rPr>
                  <w:rStyle w:val="a3"/>
                  <w:rFonts w:ascii="Times New Roman"/>
                  <w:sz w:val="28"/>
                  <w:szCs w:val="28"/>
                </w:rPr>
                <w:t>.ru/ekonomika/razvitie-konkurentsii/normativno-pravovaya-baza/</w:t>
              </w:r>
            </w:hyperlink>
          </w:p>
          <w:p w:rsidR="00600657" w:rsidRPr="0075724A" w:rsidRDefault="00600657" w:rsidP="00A61516">
            <w:pPr>
              <w:shd w:val="clear" w:color="auto" w:fill="FFFFFF"/>
              <w:spacing w:line="240" w:lineRule="exact"/>
              <w:ind w:firstLine="192"/>
              <w:jc w:val="both"/>
              <w:textAlignment w:val="baseline"/>
              <w:rPr>
                <w:rFonts w:ascii="Times New Roman" w:cs="Times New Roman"/>
                <w:sz w:val="28"/>
                <w:szCs w:val="28"/>
              </w:rPr>
            </w:pPr>
            <w:r w:rsidRPr="0075724A">
              <w:rPr>
                <w:rFonts w:ascii="Times New Roman" w:cs="Times New Roman"/>
                <w:sz w:val="28"/>
                <w:szCs w:val="28"/>
              </w:rPr>
              <w:t>Состав координационного совета по развитию инвестиционной деятельности и конкуренции на территории Александровского района Ставропольского края при</w:t>
            </w:r>
            <w:r w:rsidRPr="0075724A">
              <w:rPr>
                <w:rFonts w:asci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75724A">
              <w:rPr>
                <w:rFonts w:ascii="Times New Roman" w:cs="Times New Roman"/>
                <w:sz w:val="28"/>
                <w:szCs w:val="28"/>
              </w:rPr>
              <w:t>администрации Александровского муниципального округа Ставропольского края</w:t>
            </w:r>
            <w:r w:rsidR="000E39C2" w:rsidRPr="0075724A">
              <w:rPr>
                <w:rFonts w:ascii="Times New Roman" w:cs="Times New Roman"/>
                <w:sz w:val="28"/>
                <w:szCs w:val="28"/>
              </w:rPr>
              <w:t>.</w:t>
            </w:r>
          </w:p>
        </w:tc>
      </w:tr>
      <w:tr w:rsidR="00086E18" w:rsidRPr="0075724A" w:rsidTr="00C262C4">
        <w:trPr>
          <w:trHeight w:val="480"/>
        </w:trPr>
        <w:tc>
          <w:tcPr>
            <w:tcW w:w="905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15.</w:t>
            </w:r>
          </w:p>
        </w:tc>
        <w:tc>
          <w:tcPr>
            <w:tcW w:w="5068" w:type="dxa"/>
          </w:tcPr>
          <w:p w:rsidR="00086E18" w:rsidRPr="0075724A" w:rsidRDefault="00086E18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Проведение мероприятий по информированию субъектов предпринимательской деятельности о состоянии конкуренции и деятельности по содействию развитию конкуренции (круглые столы, семинары, работа со средствами массовой информации и т.д.) в отчетном периоде</w:t>
            </w:r>
          </w:p>
        </w:tc>
        <w:tc>
          <w:tcPr>
            <w:tcW w:w="1810" w:type="dxa"/>
          </w:tcPr>
          <w:p w:rsidR="00086E18" w:rsidRPr="0075724A" w:rsidRDefault="00086E18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448" w:type="dxa"/>
          </w:tcPr>
          <w:p w:rsidR="00086E18" w:rsidRPr="0075724A" w:rsidRDefault="006F0B06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E18" w:rsidRPr="0075724A" w:rsidRDefault="00086E18" w:rsidP="0037375F">
            <w:pPr>
              <w:pStyle w:val="21"/>
              <w:tabs>
                <w:tab w:val="left" w:pos="-35"/>
              </w:tabs>
              <w:spacing w:before="0" w:after="0" w:line="240" w:lineRule="exact"/>
              <w:ind w:hanging="35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  <w:shd w:val="clear" w:color="auto" w:fill="FFFFFF"/>
              </w:rPr>
              <w:t xml:space="preserve">В рамках </w:t>
            </w:r>
            <w:r w:rsidR="0037375F">
              <w:rPr>
                <w:sz w:val="28"/>
                <w:szCs w:val="28"/>
                <w:shd w:val="clear" w:color="auto" w:fill="FFFFFF"/>
              </w:rPr>
              <w:t xml:space="preserve">двух </w:t>
            </w:r>
            <w:r w:rsidRPr="0075724A">
              <w:rPr>
                <w:sz w:val="28"/>
                <w:szCs w:val="28"/>
                <w:shd w:val="clear" w:color="auto" w:fill="FFFFFF"/>
              </w:rPr>
              <w:t>заседаний Координационного совета по развитию инвестиционной деятельности и конкуренции на территории Александровского района Ставропольского края при администрации ААМО СК</w:t>
            </w:r>
            <w:r w:rsidR="000E39C2" w:rsidRPr="0075724A">
              <w:rPr>
                <w:sz w:val="28"/>
                <w:szCs w:val="28"/>
                <w:shd w:val="clear" w:color="auto" w:fill="FFFFFF"/>
              </w:rPr>
              <w:t>, включающий 1</w:t>
            </w:r>
            <w:r w:rsidR="00A716B7">
              <w:rPr>
                <w:sz w:val="28"/>
                <w:szCs w:val="28"/>
                <w:shd w:val="clear" w:color="auto" w:fill="FFFFFF"/>
              </w:rPr>
              <w:t>5</w:t>
            </w:r>
            <w:r w:rsidR="000E39C2" w:rsidRPr="0075724A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0E39C2" w:rsidRPr="0075724A">
              <w:rPr>
                <w:sz w:val="28"/>
                <w:szCs w:val="28"/>
              </w:rPr>
              <w:t>субъектов предпринимательской деятельности</w:t>
            </w:r>
            <w:r w:rsidR="0037375F">
              <w:rPr>
                <w:sz w:val="28"/>
                <w:szCs w:val="28"/>
              </w:rPr>
              <w:t xml:space="preserve"> (членов совета) и </w:t>
            </w:r>
            <w:r w:rsidR="00523833">
              <w:rPr>
                <w:sz w:val="28"/>
                <w:szCs w:val="28"/>
              </w:rPr>
              <w:t>1</w:t>
            </w:r>
            <w:r w:rsidR="00A716B7">
              <w:rPr>
                <w:sz w:val="28"/>
                <w:szCs w:val="28"/>
              </w:rPr>
              <w:t>0</w:t>
            </w:r>
            <w:r w:rsidR="00523833">
              <w:rPr>
                <w:sz w:val="28"/>
                <w:szCs w:val="28"/>
              </w:rPr>
              <w:t xml:space="preserve"> присутствующих </w:t>
            </w:r>
            <w:r w:rsidR="0037375F">
              <w:rPr>
                <w:sz w:val="28"/>
                <w:szCs w:val="28"/>
              </w:rPr>
              <w:t>индивидуальных предпринимателей</w:t>
            </w:r>
            <w:r w:rsidR="000E39C2" w:rsidRPr="0075724A">
              <w:rPr>
                <w:sz w:val="28"/>
                <w:szCs w:val="28"/>
              </w:rPr>
              <w:t xml:space="preserve">, </w:t>
            </w:r>
            <w:r w:rsidRPr="0075724A">
              <w:rPr>
                <w:sz w:val="28"/>
                <w:szCs w:val="28"/>
              </w:rPr>
              <w:t>были рассмотрены вопросы:</w:t>
            </w:r>
          </w:p>
          <w:p w:rsidR="006F0B06" w:rsidRDefault="006F0B06" w:rsidP="006F0B06">
            <w:pPr>
              <w:pStyle w:val="31"/>
              <w:numPr>
                <w:ilvl w:val="0"/>
                <w:numId w:val="8"/>
              </w:numPr>
              <w:spacing w:after="0" w:line="240" w:lineRule="exact"/>
              <w:ind w:left="0" w:firstLine="50"/>
              <w:contextualSpacing/>
              <w:jc w:val="both"/>
              <w:rPr>
                <w:sz w:val="28"/>
                <w:szCs w:val="28"/>
              </w:rPr>
            </w:pPr>
            <w:r w:rsidRPr="00C92E91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утверждении д</w:t>
            </w:r>
            <w:r w:rsidRPr="00B5176C">
              <w:rPr>
                <w:sz w:val="28"/>
                <w:szCs w:val="28"/>
              </w:rPr>
              <w:t>оклад</w:t>
            </w:r>
            <w:r>
              <w:rPr>
                <w:sz w:val="28"/>
                <w:szCs w:val="28"/>
              </w:rPr>
              <w:t>а</w:t>
            </w:r>
            <w:r w:rsidRPr="00B5176C">
              <w:rPr>
                <w:sz w:val="28"/>
                <w:szCs w:val="28"/>
              </w:rPr>
              <w:t xml:space="preserve"> об организации </w:t>
            </w:r>
            <w:r w:rsidRPr="00B5176C">
              <w:rPr>
                <w:spacing w:val="-2"/>
                <w:sz w:val="28"/>
                <w:szCs w:val="28"/>
              </w:rPr>
              <w:t xml:space="preserve">системы внутреннего обеспечения соответствия требованиям антимонопольного законодательства в деятельности администрации </w:t>
            </w:r>
            <w:r w:rsidRPr="00B5176C">
              <w:rPr>
                <w:sz w:val="28"/>
                <w:szCs w:val="28"/>
              </w:rPr>
              <w:t>Александровского муниципального округа Ставропольского края за 202</w:t>
            </w:r>
            <w:r>
              <w:rPr>
                <w:sz w:val="28"/>
                <w:szCs w:val="28"/>
              </w:rPr>
              <w:t>3</w:t>
            </w:r>
            <w:r w:rsidRPr="00B5176C">
              <w:rPr>
                <w:sz w:val="28"/>
                <w:szCs w:val="28"/>
              </w:rPr>
              <w:t xml:space="preserve"> г.</w:t>
            </w:r>
          </w:p>
          <w:p w:rsidR="006F0B06" w:rsidRPr="000C64E5" w:rsidRDefault="006F0B06" w:rsidP="006F0B06">
            <w:pPr>
              <w:tabs>
                <w:tab w:val="left" w:pos="2127"/>
              </w:tabs>
              <w:spacing w:line="240" w:lineRule="exact"/>
              <w:ind w:firstLine="50"/>
              <w:jc w:val="both"/>
              <w:rPr>
                <w:rFonts w:asci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cs="Times New Roman"/>
                <w:sz w:val="28"/>
                <w:szCs w:val="28"/>
              </w:rPr>
              <w:t xml:space="preserve">2. </w:t>
            </w:r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Об инвестиционном потенциале Александровского муниципального округа Ставропольского края.</w:t>
            </w:r>
          </w:p>
          <w:p w:rsidR="006F0B06" w:rsidRPr="000C64E5" w:rsidRDefault="006F0B06" w:rsidP="006F0B06">
            <w:pPr>
              <w:tabs>
                <w:tab w:val="left" w:pos="2127"/>
              </w:tabs>
              <w:spacing w:line="240" w:lineRule="exact"/>
              <w:ind w:firstLine="51"/>
              <w:jc w:val="both"/>
              <w:rPr>
                <w:rFonts w:asci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cs="Times New Roman"/>
                <w:sz w:val="28"/>
                <w:szCs w:val="28"/>
              </w:rPr>
              <w:t>3</w:t>
            </w:r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.      О работе ГУП СК «Корпорация развития Ставропольского края»: привлечение, сопровождение инвестиционных проектов в режиме «одного окна» (аналитика, динамика, факты). Презентация коробочных решений, выяснение потребностей и проблем приглашенных инвесторов.</w:t>
            </w:r>
            <w:r>
              <w:rPr>
                <w:rFonts w:ascii="Times New Roman" w:eastAsia="Times New Roman" w:cs="Times New Roman"/>
                <w:sz w:val="28"/>
                <w:szCs w:val="28"/>
              </w:rPr>
              <w:t xml:space="preserve"> </w:t>
            </w:r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О создании инвестиционного паспорта Александровского муниципального округа Ставропольского края. Взаимодействие специалистов ГУП СК «Корпорация развития Ставропольского края» с представителями администрации Александровского муниципального округа Ставропольского края. О ключевых показателях эффективности деятельности.</w:t>
            </w:r>
          </w:p>
          <w:p w:rsidR="006F0B06" w:rsidRPr="000C64E5" w:rsidRDefault="006F0B06" w:rsidP="006F0B06">
            <w:pPr>
              <w:tabs>
                <w:tab w:val="left" w:pos="2127"/>
              </w:tabs>
              <w:spacing w:line="240" w:lineRule="exact"/>
              <w:ind w:firstLine="51"/>
              <w:jc w:val="both"/>
              <w:rPr>
                <w:rFonts w:asci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cs="Times New Roman"/>
                <w:sz w:val="28"/>
                <w:szCs w:val="28"/>
              </w:rPr>
              <w:t>4</w:t>
            </w:r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 xml:space="preserve">. О концепции развития Александровского муниципального округа. Формирование предложений перечня частных </w:t>
            </w:r>
            <w:proofErr w:type="gramStart"/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производственных  комплексов</w:t>
            </w:r>
            <w:proofErr w:type="gramEnd"/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 xml:space="preserve"> для дальнейшего включения в инвестиционную карту Ставропольского края. </w:t>
            </w:r>
          </w:p>
          <w:p w:rsidR="006F0B06" w:rsidRPr="000C64E5" w:rsidRDefault="006F0B06" w:rsidP="006F0B06">
            <w:pPr>
              <w:tabs>
                <w:tab w:val="left" w:pos="2127"/>
              </w:tabs>
              <w:spacing w:line="240" w:lineRule="exact"/>
              <w:ind w:firstLine="51"/>
              <w:jc w:val="both"/>
              <w:rPr>
                <w:rFonts w:asci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cs="Times New Roman"/>
                <w:sz w:val="28"/>
                <w:szCs w:val="28"/>
              </w:rPr>
              <w:t>5</w:t>
            </w:r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 xml:space="preserve">. Об участии муниципалитетов в форме </w:t>
            </w:r>
            <w:proofErr w:type="spellStart"/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муниципально</w:t>
            </w:r>
            <w:proofErr w:type="spellEnd"/>
            <w:r w:rsidRPr="000C64E5">
              <w:rPr>
                <w:rFonts w:ascii="Times New Roman" w:eastAsia="Times New Roman" w:cs="Times New Roman"/>
                <w:sz w:val="28"/>
                <w:szCs w:val="28"/>
              </w:rPr>
              <w:t>-частного партнерства в инвестиционных проектах.</w:t>
            </w:r>
          </w:p>
          <w:p w:rsidR="008B7A3C" w:rsidRPr="0075724A" w:rsidRDefault="006F0B06" w:rsidP="006F0B06">
            <w:pPr>
              <w:pStyle w:val="21"/>
              <w:tabs>
                <w:tab w:val="left" w:pos="-35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hyperlink r:id="rId32" w:history="1">
              <w:r w:rsidRPr="0075724A">
                <w:rPr>
                  <w:rStyle w:val="a3"/>
                  <w:sz w:val="28"/>
                  <w:szCs w:val="28"/>
                </w:rPr>
                <w:t>https://aleksadmi</w:t>
              </w:r>
              <w:r w:rsidRPr="0075724A">
                <w:rPr>
                  <w:rStyle w:val="a3"/>
                  <w:sz w:val="28"/>
                  <w:szCs w:val="28"/>
                </w:rPr>
                <w:t>n</w:t>
              </w:r>
              <w:r w:rsidRPr="0075724A">
                <w:rPr>
                  <w:rStyle w:val="a3"/>
                  <w:sz w:val="28"/>
                  <w:szCs w:val="28"/>
                </w:rPr>
                <w:t>.ru/ekonomika/razvitie-konkurentsii/vnedrenie-standarta-razvitiya-konkurentsii/</w:t>
              </w:r>
            </w:hyperlink>
          </w:p>
        </w:tc>
      </w:tr>
      <w:tr w:rsidR="00215D1C" w:rsidRPr="0075724A" w:rsidTr="00C262C4">
        <w:trPr>
          <w:trHeight w:val="480"/>
        </w:trPr>
        <w:tc>
          <w:tcPr>
            <w:tcW w:w="905" w:type="dxa"/>
          </w:tcPr>
          <w:p w:rsidR="00215D1C" w:rsidRPr="0075724A" w:rsidRDefault="00215D1C" w:rsidP="00215D1C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16.</w:t>
            </w:r>
          </w:p>
        </w:tc>
        <w:tc>
          <w:tcPr>
            <w:tcW w:w="5068" w:type="dxa"/>
          </w:tcPr>
          <w:p w:rsidR="00215D1C" w:rsidRPr="0075724A" w:rsidRDefault="00215D1C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Доля объема закупок у субъектов малого предпринимательства и социально ориентированных некоммерческих организаций в годовом объеме муниципального заказа</w:t>
            </w:r>
          </w:p>
        </w:tc>
        <w:tc>
          <w:tcPr>
            <w:tcW w:w="1810" w:type="dxa"/>
          </w:tcPr>
          <w:p w:rsidR="00215D1C" w:rsidRPr="0075724A" w:rsidRDefault="00215D1C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%</w:t>
            </w:r>
          </w:p>
        </w:tc>
        <w:tc>
          <w:tcPr>
            <w:tcW w:w="1448" w:type="dxa"/>
          </w:tcPr>
          <w:p w:rsidR="00215D1C" w:rsidRDefault="0074751C" w:rsidP="008A141F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9</w:t>
            </w:r>
            <w:r w:rsidR="00844BED">
              <w:rPr>
                <w:i/>
                <w:sz w:val="28"/>
                <w:szCs w:val="28"/>
              </w:rPr>
              <w:t>7,3</w:t>
            </w:r>
          </w:p>
          <w:p w:rsidR="006D1FF1" w:rsidRPr="0075724A" w:rsidRDefault="006D1FF1" w:rsidP="008A141F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5D1C" w:rsidRPr="0075724A" w:rsidRDefault="008A141F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О</w:t>
            </w:r>
            <w:r w:rsidR="00215D1C" w:rsidRPr="0075724A">
              <w:rPr>
                <w:sz w:val="28"/>
                <w:szCs w:val="28"/>
              </w:rPr>
              <w:t xml:space="preserve">бщий объем средств бюджета муниципального образования края, направленных на закупку товаров, работ и услуг в </w:t>
            </w:r>
            <w:r w:rsidR="00A53797" w:rsidRPr="0075724A">
              <w:rPr>
                <w:sz w:val="28"/>
                <w:szCs w:val="28"/>
              </w:rPr>
              <w:t>202</w:t>
            </w:r>
            <w:r w:rsidR="00844BED">
              <w:rPr>
                <w:sz w:val="28"/>
                <w:szCs w:val="28"/>
              </w:rPr>
              <w:t>4</w:t>
            </w:r>
            <w:r w:rsidR="009D4EAE" w:rsidRPr="0075724A">
              <w:rPr>
                <w:sz w:val="28"/>
                <w:szCs w:val="28"/>
              </w:rPr>
              <w:t xml:space="preserve"> г. – </w:t>
            </w:r>
            <w:r w:rsidR="00844BED">
              <w:rPr>
                <w:sz w:val="28"/>
                <w:szCs w:val="28"/>
              </w:rPr>
              <w:t>476 532,09</w:t>
            </w:r>
            <w:r w:rsidR="009D4EAE" w:rsidRPr="0075724A">
              <w:rPr>
                <w:sz w:val="28"/>
                <w:szCs w:val="28"/>
              </w:rPr>
              <w:t xml:space="preserve"> тыс. руб.</w:t>
            </w:r>
            <w:r w:rsidR="00215D1C" w:rsidRPr="0075724A">
              <w:rPr>
                <w:sz w:val="28"/>
                <w:szCs w:val="28"/>
              </w:rPr>
              <w:t>;</w:t>
            </w:r>
          </w:p>
          <w:p w:rsidR="009D4EAE" w:rsidRPr="0075724A" w:rsidRDefault="00215D1C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фактический объем закупок у субъектов малого предпринимательства и социально ориентированных некоммерческих организаций</w:t>
            </w:r>
            <w:r w:rsidR="009D4EAE" w:rsidRPr="0075724A">
              <w:rPr>
                <w:sz w:val="28"/>
                <w:szCs w:val="28"/>
              </w:rPr>
              <w:t xml:space="preserve"> в 202</w:t>
            </w:r>
            <w:r w:rsidR="00844BED">
              <w:rPr>
                <w:sz w:val="28"/>
                <w:szCs w:val="28"/>
              </w:rPr>
              <w:t>4</w:t>
            </w:r>
            <w:r w:rsidR="009D4EAE" w:rsidRPr="0075724A">
              <w:rPr>
                <w:sz w:val="28"/>
                <w:szCs w:val="28"/>
              </w:rPr>
              <w:t xml:space="preserve"> г. –</w:t>
            </w:r>
            <w:r w:rsidR="0074751C">
              <w:rPr>
                <w:sz w:val="28"/>
                <w:szCs w:val="28"/>
              </w:rPr>
              <w:t>4</w:t>
            </w:r>
            <w:r w:rsidR="00844BED">
              <w:rPr>
                <w:sz w:val="28"/>
                <w:szCs w:val="28"/>
              </w:rPr>
              <w:t xml:space="preserve">63 665,72 </w:t>
            </w:r>
            <w:r w:rsidR="009D4EAE" w:rsidRPr="0075724A">
              <w:rPr>
                <w:sz w:val="28"/>
                <w:szCs w:val="28"/>
              </w:rPr>
              <w:t>тыс. руб.;</w:t>
            </w:r>
          </w:p>
          <w:p w:rsidR="00215D1C" w:rsidRPr="0075724A" w:rsidRDefault="00215D1C" w:rsidP="0074751C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отношение фактического </w:t>
            </w:r>
            <w:r w:rsidRPr="0075724A">
              <w:rPr>
                <w:rStyle w:val="212pt"/>
                <w:sz w:val="28"/>
                <w:szCs w:val="28"/>
              </w:rPr>
              <w:t>объема закупок к годовому объему средств, направленных на закупку товаров, работ и услуг</w:t>
            </w:r>
            <w:r w:rsidR="009D4EAE" w:rsidRPr="0075724A">
              <w:rPr>
                <w:rStyle w:val="212pt"/>
                <w:sz w:val="28"/>
                <w:szCs w:val="28"/>
              </w:rPr>
              <w:t xml:space="preserve">- </w:t>
            </w:r>
            <w:r w:rsidR="006D1FF1">
              <w:rPr>
                <w:rStyle w:val="212pt"/>
                <w:sz w:val="28"/>
                <w:szCs w:val="28"/>
              </w:rPr>
              <w:t>9</w:t>
            </w:r>
            <w:r w:rsidR="0074751C">
              <w:rPr>
                <w:rStyle w:val="212pt"/>
                <w:sz w:val="28"/>
                <w:szCs w:val="28"/>
              </w:rPr>
              <w:t>7,68</w:t>
            </w:r>
            <w:r w:rsidR="009D4EAE" w:rsidRPr="0075724A">
              <w:rPr>
                <w:rStyle w:val="212pt"/>
                <w:sz w:val="28"/>
                <w:szCs w:val="28"/>
              </w:rPr>
              <w:t xml:space="preserve"> %.</w:t>
            </w:r>
          </w:p>
        </w:tc>
      </w:tr>
      <w:tr w:rsidR="00215D1C" w:rsidRPr="0075724A" w:rsidTr="00C262C4">
        <w:trPr>
          <w:trHeight w:val="480"/>
        </w:trPr>
        <w:tc>
          <w:tcPr>
            <w:tcW w:w="905" w:type="dxa"/>
          </w:tcPr>
          <w:p w:rsidR="00215D1C" w:rsidRPr="0075724A" w:rsidRDefault="00215D1C" w:rsidP="00215D1C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17.</w:t>
            </w:r>
          </w:p>
        </w:tc>
        <w:tc>
          <w:tcPr>
            <w:tcW w:w="5068" w:type="dxa"/>
          </w:tcPr>
          <w:p w:rsidR="00215D1C" w:rsidRPr="0075724A" w:rsidRDefault="00215D1C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Среднее количество участников конкурентных процедур определения поставщиков (подрядчиков, исполнителей), проводимых муниципальными заказчиками Ставропольского края</w:t>
            </w:r>
          </w:p>
        </w:tc>
        <w:tc>
          <w:tcPr>
            <w:tcW w:w="1810" w:type="dxa"/>
          </w:tcPr>
          <w:p w:rsidR="00215D1C" w:rsidRPr="0075724A" w:rsidRDefault="00215D1C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448" w:type="dxa"/>
          </w:tcPr>
          <w:p w:rsidR="00215D1C" w:rsidRPr="0075724A" w:rsidRDefault="009D4EAE" w:rsidP="007600DD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 w:rsidRPr="0075724A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15D1C" w:rsidRPr="0075724A" w:rsidRDefault="00215D1C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</w:p>
        </w:tc>
      </w:tr>
      <w:tr w:rsidR="00215D1C" w:rsidRPr="00F83D97" w:rsidTr="00C262C4">
        <w:trPr>
          <w:trHeight w:val="480"/>
        </w:trPr>
        <w:tc>
          <w:tcPr>
            <w:tcW w:w="905" w:type="dxa"/>
          </w:tcPr>
          <w:p w:rsidR="00215D1C" w:rsidRPr="0075724A" w:rsidRDefault="00215D1C" w:rsidP="00215D1C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18.</w:t>
            </w:r>
          </w:p>
        </w:tc>
        <w:tc>
          <w:tcPr>
            <w:tcW w:w="5068" w:type="dxa"/>
          </w:tcPr>
          <w:p w:rsidR="00215D1C" w:rsidRPr="0075724A" w:rsidRDefault="00215D1C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Динамика количества нарушений антимонопольного законодательства со стороны органов местного самоуправления края в сравнении с предыдущим отчетным периодом </w:t>
            </w:r>
          </w:p>
        </w:tc>
        <w:tc>
          <w:tcPr>
            <w:tcW w:w="1810" w:type="dxa"/>
          </w:tcPr>
          <w:p w:rsidR="00215D1C" w:rsidRPr="0075724A" w:rsidRDefault="00215D1C" w:rsidP="007600DD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exac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%</w:t>
            </w:r>
          </w:p>
        </w:tc>
        <w:tc>
          <w:tcPr>
            <w:tcW w:w="1448" w:type="dxa"/>
          </w:tcPr>
          <w:p w:rsidR="00215D1C" w:rsidRPr="0075724A" w:rsidRDefault="009D4EAE" w:rsidP="00416FE5">
            <w:pPr>
              <w:pStyle w:val="21"/>
              <w:tabs>
                <w:tab w:val="left" w:pos="1054"/>
              </w:tabs>
              <w:spacing w:line="240" w:lineRule="exact"/>
              <w:rPr>
                <w:i/>
                <w:sz w:val="28"/>
                <w:szCs w:val="28"/>
              </w:rPr>
            </w:pPr>
            <w:r w:rsidRPr="00F83D97">
              <w:rPr>
                <w:i/>
                <w:sz w:val="28"/>
                <w:szCs w:val="28"/>
              </w:rPr>
              <w:t>0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D4EAE" w:rsidRPr="00F83D97" w:rsidRDefault="008A141F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sz w:val="28"/>
                <w:szCs w:val="28"/>
              </w:rPr>
            </w:pPr>
            <w:r w:rsidRPr="00F83D97">
              <w:rPr>
                <w:rStyle w:val="212pt"/>
                <w:sz w:val="28"/>
                <w:szCs w:val="28"/>
              </w:rPr>
              <w:t>К</w:t>
            </w:r>
            <w:r w:rsidR="00215D1C" w:rsidRPr="00F83D97">
              <w:rPr>
                <w:rStyle w:val="212pt"/>
                <w:sz w:val="28"/>
                <w:szCs w:val="28"/>
              </w:rPr>
              <w:t xml:space="preserve">оличество нарушений антимонопольного законодательства </w:t>
            </w:r>
            <w:r w:rsidR="009D4EAE" w:rsidRPr="00F83D97">
              <w:rPr>
                <w:sz w:val="28"/>
                <w:szCs w:val="28"/>
              </w:rPr>
              <w:t>в 202</w:t>
            </w:r>
            <w:r w:rsidR="00416FE5" w:rsidRPr="00F83D97">
              <w:rPr>
                <w:sz w:val="28"/>
                <w:szCs w:val="28"/>
              </w:rPr>
              <w:t>4</w:t>
            </w:r>
            <w:r w:rsidR="009D4EAE" w:rsidRPr="00F83D97">
              <w:rPr>
                <w:sz w:val="28"/>
                <w:szCs w:val="28"/>
              </w:rPr>
              <w:t xml:space="preserve"> г. – </w:t>
            </w:r>
            <w:r w:rsidR="003E1316">
              <w:rPr>
                <w:sz w:val="28"/>
                <w:szCs w:val="28"/>
              </w:rPr>
              <w:t>0</w:t>
            </w:r>
            <w:r w:rsidR="009D4EAE" w:rsidRPr="00F83D97">
              <w:rPr>
                <w:sz w:val="28"/>
                <w:szCs w:val="28"/>
              </w:rPr>
              <w:t>;</w:t>
            </w:r>
          </w:p>
          <w:p w:rsidR="00215D1C" w:rsidRPr="00F83D97" w:rsidRDefault="00215D1C" w:rsidP="007600DD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  <w:rPr>
                <w:rStyle w:val="212pt"/>
                <w:sz w:val="28"/>
                <w:szCs w:val="28"/>
              </w:rPr>
            </w:pPr>
            <w:r w:rsidRPr="00F83D97">
              <w:rPr>
                <w:rStyle w:val="212pt"/>
                <w:sz w:val="28"/>
                <w:szCs w:val="28"/>
              </w:rPr>
              <w:t xml:space="preserve">количество нарушений антимонопольного законодательства в </w:t>
            </w:r>
            <w:r w:rsidR="009D4EAE" w:rsidRPr="00F83D97">
              <w:rPr>
                <w:rStyle w:val="212pt"/>
                <w:sz w:val="28"/>
                <w:szCs w:val="28"/>
              </w:rPr>
              <w:t>202</w:t>
            </w:r>
            <w:r w:rsidR="00416FE5" w:rsidRPr="00F83D97">
              <w:rPr>
                <w:rStyle w:val="212pt"/>
                <w:sz w:val="28"/>
                <w:szCs w:val="28"/>
              </w:rPr>
              <w:t>3</w:t>
            </w:r>
            <w:r w:rsidR="009D4EAE" w:rsidRPr="00F83D97">
              <w:rPr>
                <w:rStyle w:val="212pt"/>
                <w:sz w:val="28"/>
                <w:szCs w:val="28"/>
              </w:rPr>
              <w:t xml:space="preserve"> г. -</w:t>
            </w:r>
            <w:r w:rsidR="00A53797" w:rsidRPr="00F83D97">
              <w:rPr>
                <w:rStyle w:val="212pt"/>
                <w:sz w:val="28"/>
                <w:szCs w:val="28"/>
              </w:rPr>
              <w:t xml:space="preserve"> </w:t>
            </w:r>
            <w:r w:rsidR="00523833" w:rsidRPr="00F83D97">
              <w:rPr>
                <w:rStyle w:val="212pt"/>
                <w:sz w:val="28"/>
                <w:szCs w:val="28"/>
              </w:rPr>
              <w:t>0</w:t>
            </w:r>
            <w:r w:rsidR="009D4EAE" w:rsidRPr="00F83D97">
              <w:rPr>
                <w:rStyle w:val="212pt"/>
                <w:sz w:val="28"/>
                <w:szCs w:val="28"/>
              </w:rPr>
              <w:t>;</w:t>
            </w:r>
          </w:p>
          <w:p w:rsidR="00215D1C" w:rsidRPr="00F83D97" w:rsidRDefault="00215D1C" w:rsidP="008A141F">
            <w:pPr>
              <w:pStyle w:val="21"/>
              <w:tabs>
                <w:tab w:val="left" w:pos="1054"/>
              </w:tabs>
              <w:spacing w:before="0" w:after="0" w:line="240" w:lineRule="exact"/>
              <w:jc w:val="both"/>
            </w:pPr>
            <w:r w:rsidRPr="00F83D97">
              <w:rPr>
                <w:sz w:val="28"/>
                <w:szCs w:val="28"/>
              </w:rPr>
              <w:t xml:space="preserve">отношение </w:t>
            </w:r>
            <w:r w:rsidRPr="00F83D97">
              <w:rPr>
                <w:rStyle w:val="212pt"/>
                <w:sz w:val="28"/>
                <w:szCs w:val="28"/>
              </w:rPr>
              <w:t>количества нарушений в отчетном году к количеству нарушений в предыдущем году</w:t>
            </w:r>
            <w:r w:rsidR="009D4EAE" w:rsidRPr="00F83D97">
              <w:rPr>
                <w:rStyle w:val="212pt"/>
                <w:sz w:val="28"/>
                <w:szCs w:val="28"/>
              </w:rPr>
              <w:t xml:space="preserve"> – 0%</w:t>
            </w:r>
            <w:r w:rsidRPr="00F83D97">
              <w:rPr>
                <w:rStyle w:val="212pt"/>
                <w:sz w:val="28"/>
                <w:szCs w:val="28"/>
              </w:rPr>
              <w:t xml:space="preserve"> </w:t>
            </w:r>
          </w:p>
        </w:tc>
      </w:tr>
    </w:tbl>
    <w:p w:rsidR="0031696C" w:rsidRPr="0075724A" w:rsidRDefault="00BD7282" w:rsidP="00582B12">
      <w:pPr>
        <w:rPr>
          <w:rFonts w:ascii="Times New Roman" w:cs="Times New Roman"/>
          <w:color w:val="auto"/>
          <w:sz w:val="28"/>
          <w:szCs w:val="28"/>
        </w:rPr>
      </w:pPr>
      <w:r w:rsidRPr="0075724A">
        <w:rPr>
          <w:rFonts w:ascii="Times New Roman" w:cs="Times New Roman"/>
          <w:color w:val="auto"/>
          <w:sz w:val="28"/>
          <w:szCs w:val="28"/>
        </w:rPr>
        <w:br w:type="textWrapping" w:clear="all"/>
      </w:r>
    </w:p>
    <w:p w:rsidR="00CB5854" w:rsidRPr="0075724A" w:rsidRDefault="00A51F58" w:rsidP="00582B12">
      <w:pPr>
        <w:jc w:val="right"/>
        <w:rPr>
          <w:rStyle w:val="2"/>
          <w:sz w:val="28"/>
          <w:szCs w:val="28"/>
        </w:rPr>
      </w:pPr>
      <w:r w:rsidRPr="0075724A">
        <w:rPr>
          <w:rFonts w:ascii="Times New Roman" w:cs="Times New Roman"/>
          <w:sz w:val="28"/>
          <w:szCs w:val="28"/>
        </w:rPr>
        <w:t>Таблица 2</w:t>
      </w:r>
    </w:p>
    <w:tbl>
      <w:tblPr>
        <w:tblStyle w:val="a6"/>
        <w:tblW w:w="15570" w:type="dxa"/>
        <w:tblInd w:w="-12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903"/>
        <w:gridCol w:w="4889"/>
        <w:gridCol w:w="1810"/>
        <w:gridCol w:w="1629"/>
        <w:gridCol w:w="6339"/>
      </w:tblGrid>
      <w:tr w:rsidR="000031A9" w:rsidRPr="0075724A" w:rsidTr="00C262C4">
        <w:trPr>
          <w:trHeight w:val="20"/>
        </w:trPr>
        <w:tc>
          <w:tcPr>
            <w:tcW w:w="90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1A9" w:rsidRPr="0075724A" w:rsidRDefault="000031A9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№</w:t>
            </w:r>
          </w:p>
          <w:p w:rsidR="000031A9" w:rsidRPr="0075724A" w:rsidRDefault="000031A9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п/п</w:t>
            </w:r>
          </w:p>
        </w:tc>
        <w:tc>
          <w:tcPr>
            <w:tcW w:w="4889" w:type="dxa"/>
            <w:vAlign w:val="center"/>
          </w:tcPr>
          <w:p w:rsidR="000031A9" w:rsidRPr="0075724A" w:rsidRDefault="000031A9" w:rsidP="00582B12">
            <w:pPr>
              <w:pStyle w:val="21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rStyle w:val="211pt"/>
                <w:b w:val="0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810" w:type="dxa"/>
            <w:vAlign w:val="center"/>
          </w:tcPr>
          <w:p w:rsidR="000031A9" w:rsidRPr="0075724A" w:rsidRDefault="000031A9" w:rsidP="00582B12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b w:val="0"/>
                <w:color w:val="000000"/>
                <w:sz w:val="28"/>
                <w:szCs w:val="28"/>
              </w:rPr>
            </w:pPr>
            <w:r w:rsidRPr="0075724A">
              <w:rPr>
                <w:rStyle w:val="211pt"/>
                <w:b w:val="0"/>
                <w:color w:val="000000"/>
                <w:sz w:val="28"/>
                <w:szCs w:val="28"/>
              </w:rPr>
              <w:t>Критерии</w:t>
            </w:r>
          </w:p>
          <w:p w:rsidR="000031A9" w:rsidRPr="0075724A" w:rsidRDefault="000031A9" w:rsidP="00582B12">
            <w:pPr>
              <w:pStyle w:val="21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rStyle w:val="211pt"/>
                <w:b w:val="0"/>
                <w:color w:val="000000"/>
                <w:sz w:val="28"/>
                <w:szCs w:val="28"/>
              </w:rPr>
              <w:t>оценки</w:t>
            </w:r>
          </w:p>
        </w:tc>
        <w:tc>
          <w:tcPr>
            <w:tcW w:w="1629" w:type="dxa"/>
            <w:vAlign w:val="center"/>
          </w:tcPr>
          <w:p w:rsidR="000031A9" w:rsidRPr="0075724A" w:rsidRDefault="000031A9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Значение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031A9" w:rsidRPr="0075724A" w:rsidRDefault="000031A9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Подтверждение выполнения показателя</w:t>
            </w:r>
          </w:p>
        </w:tc>
      </w:tr>
      <w:tr w:rsidR="00753182" w:rsidRPr="0075724A" w:rsidTr="00C262C4">
        <w:trPr>
          <w:trHeight w:val="194"/>
        </w:trPr>
        <w:tc>
          <w:tcPr>
            <w:tcW w:w="90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53182" w:rsidRPr="0075724A" w:rsidRDefault="00753182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</w:t>
            </w:r>
          </w:p>
        </w:tc>
        <w:tc>
          <w:tcPr>
            <w:tcW w:w="4889" w:type="dxa"/>
            <w:vAlign w:val="center"/>
          </w:tcPr>
          <w:p w:rsidR="00753182" w:rsidRPr="0075724A" w:rsidRDefault="00753182" w:rsidP="00582B12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b w:val="0"/>
                <w:color w:val="000000"/>
                <w:sz w:val="28"/>
                <w:szCs w:val="28"/>
              </w:rPr>
            </w:pPr>
            <w:r w:rsidRPr="0075724A">
              <w:rPr>
                <w:rStyle w:val="211pt"/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10" w:type="dxa"/>
            <w:vAlign w:val="center"/>
          </w:tcPr>
          <w:p w:rsidR="00753182" w:rsidRPr="0075724A" w:rsidRDefault="00753182" w:rsidP="00582B12">
            <w:pPr>
              <w:pStyle w:val="21"/>
              <w:shd w:val="clear" w:color="auto" w:fill="auto"/>
              <w:spacing w:before="0" w:after="0" w:line="240" w:lineRule="auto"/>
              <w:rPr>
                <w:rStyle w:val="211pt"/>
                <w:b w:val="0"/>
                <w:color w:val="000000"/>
                <w:sz w:val="28"/>
                <w:szCs w:val="28"/>
              </w:rPr>
            </w:pPr>
            <w:r w:rsidRPr="0075724A">
              <w:rPr>
                <w:rStyle w:val="211pt"/>
                <w:b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29" w:type="dxa"/>
          </w:tcPr>
          <w:p w:rsidR="00753182" w:rsidRPr="0075724A" w:rsidRDefault="00133AAF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4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753182" w:rsidRPr="0075724A" w:rsidRDefault="00133AAF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5</w:t>
            </w:r>
          </w:p>
        </w:tc>
      </w:tr>
      <w:tr w:rsidR="000E0C06" w:rsidRPr="0075724A" w:rsidTr="00C262C4">
        <w:trPr>
          <w:trHeight w:val="20"/>
        </w:trPr>
        <w:tc>
          <w:tcPr>
            <w:tcW w:w="903" w:type="dxa"/>
          </w:tcPr>
          <w:p w:rsidR="000E0C06" w:rsidRPr="0075724A" w:rsidRDefault="000E0C06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1.</w:t>
            </w:r>
          </w:p>
        </w:tc>
        <w:tc>
          <w:tcPr>
            <w:tcW w:w="4889" w:type="dxa"/>
          </w:tcPr>
          <w:p w:rsidR="000E0C06" w:rsidRPr="0075724A" w:rsidRDefault="000E0C06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rStyle w:val="212pt"/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Достижение планового значения показателя "Объем инвестиций в основной капитал (за исключением бюджетных средств)", утвержденного Губернатором Ставропольского края</w:t>
            </w:r>
          </w:p>
        </w:tc>
        <w:tc>
          <w:tcPr>
            <w:tcW w:w="1810" w:type="dxa"/>
          </w:tcPr>
          <w:p w:rsidR="000E0C06" w:rsidRPr="0075724A" w:rsidRDefault="000E0C06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достигнуто/ не достигнуто </w:t>
            </w:r>
          </w:p>
        </w:tc>
        <w:tc>
          <w:tcPr>
            <w:tcW w:w="1629" w:type="dxa"/>
          </w:tcPr>
          <w:p w:rsidR="000E0C06" w:rsidRPr="0075724A" w:rsidRDefault="000E0C06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достигнуто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E0C06" w:rsidRPr="0075724A" w:rsidRDefault="000E0C06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Плановое значение 202</w:t>
            </w:r>
            <w:r w:rsidR="0068540A">
              <w:rPr>
                <w:sz w:val="28"/>
                <w:szCs w:val="28"/>
              </w:rPr>
              <w:t>4</w:t>
            </w:r>
            <w:r w:rsidRPr="0075724A">
              <w:rPr>
                <w:sz w:val="28"/>
                <w:szCs w:val="28"/>
              </w:rPr>
              <w:t xml:space="preserve"> г. – </w:t>
            </w:r>
            <w:r w:rsidR="00523833" w:rsidRPr="00776A9C">
              <w:rPr>
                <w:sz w:val="28"/>
                <w:szCs w:val="28"/>
              </w:rPr>
              <w:t>2</w:t>
            </w:r>
            <w:r w:rsidR="0068540A">
              <w:rPr>
                <w:sz w:val="28"/>
                <w:szCs w:val="28"/>
              </w:rPr>
              <w:t>755,72</w:t>
            </w:r>
            <w:r w:rsidR="00523833">
              <w:rPr>
                <w:sz w:val="28"/>
                <w:szCs w:val="28"/>
              </w:rPr>
              <w:t xml:space="preserve"> </w:t>
            </w:r>
            <w:r w:rsidRPr="0075724A">
              <w:rPr>
                <w:sz w:val="28"/>
                <w:szCs w:val="28"/>
              </w:rPr>
              <w:t>млн. руб.,</w:t>
            </w:r>
          </w:p>
          <w:p w:rsidR="000E0C06" w:rsidRPr="0075724A" w:rsidRDefault="000E0C06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фактическое значение 202</w:t>
            </w:r>
            <w:r w:rsidR="0068540A">
              <w:rPr>
                <w:sz w:val="28"/>
                <w:szCs w:val="28"/>
              </w:rPr>
              <w:t>4</w:t>
            </w:r>
            <w:r w:rsidRPr="0075724A">
              <w:rPr>
                <w:sz w:val="28"/>
                <w:szCs w:val="28"/>
              </w:rPr>
              <w:t xml:space="preserve"> г.</w:t>
            </w:r>
            <w:r w:rsidR="009D72B1" w:rsidRPr="0075724A">
              <w:rPr>
                <w:sz w:val="28"/>
                <w:szCs w:val="28"/>
              </w:rPr>
              <w:t xml:space="preserve"> </w:t>
            </w:r>
            <w:r w:rsidR="0068540A">
              <w:rPr>
                <w:sz w:val="28"/>
                <w:szCs w:val="28"/>
              </w:rPr>
              <w:t>–</w:t>
            </w:r>
            <w:r w:rsidRPr="0075724A">
              <w:rPr>
                <w:sz w:val="28"/>
                <w:szCs w:val="28"/>
              </w:rPr>
              <w:t xml:space="preserve"> </w:t>
            </w:r>
            <w:r w:rsidR="00523833" w:rsidRPr="00776A9C">
              <w:rPr>
                <w:sz w:val="28"/>
                <w:szCs w:val="28"/>
              </w:rPr>
              <w:t>2</w:t>
            </w:r>
            <w:r w:rsidR="0068540A">
              <w:rPr>
                <w:sz w:val="28"/>
                <w:szCs w:val="28"/>
              </w:rPr>
              <w:t>774,11</w:t>
            </w:r>
            <w:r w:rsidR="00523833" w:rsidRPr="00776A9C">
              <w:rPr>
                <w:sz w:val="28"/>
                <w:szCs w:val="28"/>
              </w:rPr>
              <w:t xml:space="preserve"> </w:t>
            </w:r>
            <w:r w:rsidRPr="0075724A">
              <w:rPr>
                <w:sz w:val="28"/>
                <w:szCs w:val="28"/>
              </w:rPr>
              <w:t xml:space="preserve">млн. руб., </w:t>
            </w:r>
          </w:p>
          <w:p w:rsidR="000E0C06" w:rsidRPr="0075724A" w:rsidRDefault="00523833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фактическое значение 202</w:t>
            </w:r>
            <w:r w:rsidR="0068540A">
              <w:rPr>
                <w:sz w:val="28"/>
                <w:szCs w:val="28"/>
              </w:rPr>
              <w:t>3</w:t>
            </w:r>
            <w:r w:rsidRPr="0075724A">
              <w:rPr>
                <w:sz w:val="28"/>
                <w:szCs w:val="28"/>
              </w:rPr>
              <w:t xml:space="preserve"> г. - </w:t>
            </w:r>
            <w:r w:rsidR="0068540A" w:rsidRPr="00776A9C">
              <w:rPr>
                <w:sz w:val="28"/>
                <w:szCs w:val="28"/>
              </w:rPr>
              <w:t>2324,</w:t>
            </w:r>
            <w:proofErr w:type="gramStart"/>
            <w:r w:rsidR="0068540A" w:rsidRPr="00776A9C">
              <w:rPr>
                <w:sz w:val="28"/>
                <w:szCs w:val="28"/>
              </w:rPr>
              <w:t xml:space="preserve">98 </w:t>
            </w:r>
            <w:r w:rsidRPr="0075724A">
              <w:rPr>
                <w:sz w:val="28"/>
              </w:rPr>
              <w:t xml:space="preserve"> </w:t>
            </w:r>
            <w:r w:rsidRPr="0075724A">
              <w:rPr>
                <w:sz w:val="28"/>
                <w:szCs w:val="28"/>
              </w:rPr>
              <w:t>млн.</w:t>
            </w:r>
            <w:proofErr w:type="gramEnd"/>
            <w:r w:rsidRPr="0075724A">
              <w:rPr>
                <w:sz w:val="28"/>
                <w:szCs w:val="28"/>
              </w:rPr>
              <w:t xml:space="preserve"> руб.,</w:t>
            </w:r>
          </w:p>
          <w:p w:rsidR="000E0C06" w:rsidRPr="0075724A" w:rsidRDefault="000E0C06" w:rsidP="0068540A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темп роста – </w:t>
            </w:r>
            <w:r w:rsidR="008A141F" w:rsidRPr="0075724A">
              <w:rPr>
                <w:sz w:val="28"/>
                <w:szCs w:val="28"/>
              </w:rPr>
              <w:t>1</w:t>
            </w:r>
            <w:r w:rsidR="0068540A">
              <w:rPr>
                <w:sz w:val="28"/>
                <w:szCs w:val="28"/>
              </w:rPr>
              <w:t>9</w:t>
            </w:r>
            <w:r w:rsidR="00523833">
              <w:rPr>
                <w:sz w:val="28"/>
                <w:szCs w:val="28"/>
              </w:rPr>
              <w:t>,</w:t>
            </w:r>
            <w:r w:rsidR="0068540A">
              <w:rPr>
                <w:sz w:val="28"/>
                <w:szCs w:val="28"/>
              </w:rPr>
              <w:t>3</w:t>
            </w:r>
            <w:r w:rsidR="009D72B1" w:rsidRPr="0075724A">
              <w:rPr>
                <w:sz w:val="28"/>
                <w:szCs w:val="28"/>
              </w:rPr>
              <w:t xml:space="preserve"> </w:t>
            </w:r>
            <w:r w:rsidRPr="0075724A">
              <w:rPr>
                <w:sz w:val="28"/>
                <w:szCs w:val="28"/>
              </w:rPr>
              <w:t>%.</w:t>
            </w:r>
          </w:p>
        </w:tc>
      </w:tr>
      <w:tr w:rsidR="000E0C06" w:rsidRPr="0075724A" w:rsidTr="00C262C4">
        <w:trPr>
          <w:trHeight w:val="20"/>
        </w:trPr>
        <w:tc>
          <w:tcPr>
            <w:tcW w:w="903" w:type="dxa"/>
          </w:tcPr>
          <w:p w:rsidR="000E0C06" w:rsidRPr="0075724A" w:rsidRDefault="000E0C06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2.</w:t>
            </w:r>
          </w:p>
        </w:tc>
        <w:tc>
          <w:tcPr>
            <w:tcW w:w="4889" w:type="dxa"/>
          </w:tcPr>
          <w:p w:rsidR="000E0C06" w:rsidRPr="0075724A" w:rsidRDefault="000E0C06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rStyle w:val="212pt"/>
                <w:sz w:val="28"/>
                <w:szCs w:val="28"/>
              </w:rPr>
            </w:pPr>
            <w:r w:rsidRPr="0075724A">
              <w:rPr>
                <w:rFonts w:eastAsia="Calibri"/>
                <w:sz w:val="28"/>
                <w:szCs w:val="28"/>
              </w:rPr>
              <w:t>Количество реализуемых в отчетном году инвестиционных проектов, учтенных в многоуровневом перечне инвестиционных проектов Став</w:t>
            </w:r>
            <w:r w:rsidRPr="0075724A">
              <w:rPr>
                <w:sz w:val="28"/>
                <w:szCs w:val="28"/>
              </w:rPr>
              <w:t>ропольского края</w:t>
            </w:r>
            <w:r w:rsidRPr="0075724A">
              <w:rPr>
                <w:spacing w:val="-2"/>
                <w:sz w:val="28"/>
                <w:szCs w:val="28"/>
              </w:rPr>
              <w:t xml:space="preserve">, </w:t>
            </w:r>
            <w:r w:rsidRPr="0075724A">
              <w:rPr>
                <w:sz w:val="28"/>
                <w:szCs w:val="28"/>
              </w:rPr>
              <w:t>стоимостью свыше 20 млн. рублей</w:t>
            </w:r>
          </w:p>
        </w:tc>
        <w:tc>
          <w:tcPr>
            <w:tcW w:w="1810" w:type="dxa"/>
          </w:tcPr>
          <w:p w:rsidR="000E0C06" w:rsidRPr="0075724A" w:rsidRDefault="000E0C06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629" w:type="dxa"/>
          </w:tcPr>
          <w:p w:rsidR="000E0C06" w:rsidRPr="0075724A" w:rsidRDefault="0068540A" w:rsidP="0068540A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F1E0E" w:rsidRDefault="009D72B1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jc w:val="both"/>
              <w:rPr>
                <w:rFonts w:eastAsia="Times New Roman" w:cs="Arial Unicode MS"/>
                <w:bCs/>
                <w:color w:val="000000"/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ООО «</w:t>
            </w:r>
            <w:proofErr w:type="spellStart"/>
            <w:r w:rsidRPr="0075724A">
              <w:rPr>
                <w:sz w:val="28"/>
                <w:szCs w:val="28"/>
              </w:rPr>
              <w:t>Буйволиный</w:t>
            </w:r>
            <w:proofErr w:type="spellEnd"/>
            <w:r w:rsidRPr="0075724A">
              <w:rPr>
                <w:sz w:val="28"/>
                <w:szCs w:val="28"/>
              </w:rPr>
              <w:t xml:space="preserve"> молочный комплекс «Александровский» реализует проект «Строительство </w:t>
            </w:r>
            <w:proofErr w:type="spellStart"/>
            <w:r w:rsidRPr="0075724A">
              <w:rPr>
                <w:sz w:val="28"/>
                <w:szCs w:val="28"/>
              </w:rPr>
              <w:t>буйволиной</w:t>
            </w:r>
            <w:proofErr w:type="spellEnd"/>
            <w:r w:rsidRPr="0075724A">
              <w:rPr>
                <w:sz w:val="28"/>
                <w:szCs w:val="28"/>
              </w:rPr>
              <w:t xml:space="preserve"> фермы молочного направления на 280 дойных буйволиц и 705,6 тонн молока в год и комплекса переработки мяса». </w:t>
            </w:r>
            <w:r w:rsidR="00523833" w:rsidRPr="009A0B19">
              <w:rPr>
                <w:sz w:val="28"/>
                <w:szCs w:val="28"/>
              </w:rPr>
              <w:t>Срок реализации – 2021-202</w:t>
            </w:r>
            <w:r w:rsidR="00523833">
              <w:rPr>
                <w:sz w:val="28"/>
                <w:szCs w:val="28"/>
              </w:rPr>
              <w:t>4</w:t>
            </w:r>
            <w:r w:rsidR="00523833" w:rsidRPr="009A0B19">
              <w:rPr>
                <w:sz w:val="28"/>
                <w:szCs w:val="28"/>
              </w:rPr>
              <w:t xml:space="preserve">, стоимость проекта – </w:t>
            </w:r>
            <w:r w:rsidR="00523833">
              <w:rPr>
                <w:sz w:val="28"/>
                <w:szCs w:val="28"/>
              </w:rPr>
              <w:t>51</w:t>
            </w:r>
            <w:r w:rsidR="00523833" w:rsidRPr="009A0B19">
              <w:rPr>
                <w:sz w:val="28"/>
                <w:szCs w:val="28"/>
              </w:rPr>
              <w:t xml:space="preserve">0 млн. руб. </w:t>
            </w:r>
            <w:r w:rsidR="00523833" w:rsidRPr="009A0B19">
              <w:rPr>
                <w:rFonts w:eastAsia="Times New Roman"/>
                <w:bCs/>
                <w:sz w:val="28"/>
                <w:szCs w:val="28"/>
              </w:rPr>
              <w:t xml:space="preserve">Объем реализованных инвестиций составил </w:t>
            </w:r>
            <w:r w:rsidR="005F1E0E" w:rsidRPr="005F1E0E">
              <w:rPr>
                <w:rFonts w:eastAsia="Times New Roman"/>
                <w:bCs/>
                <w:sz w:val="28"/>
                <w:szCs w:val="28"/>
              </w:rPr>
              <w:t>307,2 млн. рублей, и</w:t>
            </w:r>
            <w:r w:rsidR="005F1E0E">
              <w:rPr>
                <w:rFonts w:eastAsia="Times New Roman"/>
                <w:bCs/>
                <w:sz w:val="28"/>
                <w:szCs w:val="28"/>
              </w:rPr>
              <w:t>з них за 2024 г. - 140 млн.</w:t>
            </w:r>
            <w:r w:rsidR="00523833" w:rsidRPr="008A3969">
              <w:rPr>
                <w:rFonts w:eastAsia="Times New Roman"/>
                <w:bCs/>
                <w:sz w:val="28"/>
                <w:szCs w:val="28"/>
              </w:rPr>
              <w:t xml:space="preserve"> рублей</w:t>
            </w:r>
            <w:r w:rsidR="00523833" w:rsidRPr="009A0B19">
              <w:rPr>
                <w:rFonts w:eastAsia="Times New Roman"/>
                <w:bCs/>
                <w:sz w:val="28"/>
                <w:szCs w:val="28"/>
              </w:rPr>
              <w:t xml:space="preserve">. </w:t>
            </w:r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 xml:space="preserve">Завершено </w:t>
            </w:r>
            <w:proofErr w:type="gramStart"/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>строительство  двух</w:t>
            </w:r>
            <w:proofErr w:type="gramEnd"/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 xml:space="preserve"> доильных и административного корпусов, гаража, подключение к линиям </w:t>
            </w:r>
            <w:proofErr w:type="spellStart"/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>электро</w:t>
            </w:r>
            <w:proofErr w:type="spellEnd"/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 xml:space="preserve"> и газопровода, обеспечено твердое покрытие, получена лицензия  на добычу воды из скважины, установлены система </w:t>
            </w:r>
            <w:proofErr w:type="spellStart"/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>винтиляции</w:t>
            </w:r>
            <w:proofErr w:type="spellEnd"/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>логунное</w:t>
            </w:r>
            <w:proofErr w:type="spellEnd"/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 xml:space="preserve"> устройство для сбора и хранения навоза, стойловое оборудование, поилки.  По состоянию на </w:t>
            </w:r>
            <w:r w:rsidR="006F00C0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>3</w:t>
            </w:r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>1.1</w:t>
            </w:r>
            <w:r w:rsidR="006F00C0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>2</w:t>
            </w:r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 xml:space="preserve">.24 г. создано 30 рабочих места со средней зарплатой 50 тыс. руб., имеются 300 буйвола, из них 109 взрослых буйвола, в </w:t>
            </w:r>
            <w:proofErr w:type="spellStart"/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>т.ч</w:t>
            </w:r>
            <w:proofErr w:type="spellEnd"/>
            <w:r w:rsidR="005F1E0E" w:rsidRPr="005F1E0E">
              <w:rPr>
                <w:rFonts w:eastAsia="Times New Roman" w:cs="Arial Unicode MS"/>
                <w:bCs/>
                <w:color w:val="000000"/>
                <w:sz w:val="28"/>
                <w:szCs w:val="28"/>
              </w:rPr>
              <w:t xml:space="preserve">. 3 - производителя. </w:t>
            </w:r>
          </w:p>
          <w:p w:rsidR="00AF6D6A" w:rsidRPr="006F00C0" w:rsidRDefault="00AF6D6A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HYPERLINK "https://map.razvitie-stav.ru/app_invest/page_qa49xg?startPageId=page_31a7zc&amp;currentObjectId=59fdbaaa-e2e6-4371-a3ce-5356a3ad3a4d&amp;currentObjectDataSourceId=62daad6e904ead7a674ba4cd"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 w:rsidR="006F00C0" w:rsidRPr="00AF6D6A">
              <w:rPr>
                <w:rStyle w:val="a3"/>
                <w:sz w:val="28"/>
                <w:szCs w:val="28"/>
              </w:rPr>
              <w:t>https://map.razvitie-stav.ru/app_invest/page_qa49xg?startPageId=page_31a7zc&amp;currentObjectId=59fdbaaa-e2e6-4371-a3ce-5356a3ad3a4d&amp;currentObjectDataSourceId=62daad6e904ead7a674ba4cd</w:t>
            </w:r>
            <w:r>
              <w:rPr>
                <w:sz w:val="28"/>
                <w:szCs w:val="28"/>
              </w:rPr>
              <w:fldChar w:fldCharType="end"/>
            </w:r>
          </w:p>
        </w:tc>
      </w:tr>
      <w:tr w:rsidR="00086E18" w:rsidRPr="0075724A" w:rsidTr="00C262C4">
        <w:trPr>
          <w:trHeight w:val="20"/>
        </w:trPr>
        <w:tc>
          <w:tcPr>
            <w:tcW w:w="903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889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75724A">
              <w:rPr>
                <w:rFonts w:eastAsia="Calibri"/>
                <w:sz w:val="28"/>
                <w:szCs w:val="28"/>
              </w:rPr>
              <w:t xml:space="preserve">Количество создаваемых рабочих мест в рамках реализуемых в отчетном году инвестиционных проектов, учтенных в многоуровневом перечне инвестиционных проектов Ставропольского края, </w:t>
            </w:r>
            <w:r w:rsidRPr="0075724A">
              <w:rPr>
                <w:sz w:val="28"/>
                <w:szCs w:val="28"/>
              </w:rPr>
              <w:t xml:space="preserve">стоимостью </w:t>
            </w:r>
            <w:r w:rsidRPr="0075724A">
              <w:rPr>
                <w:rFonts w:eastAsia="Calibri"/>
                <w:sz w:val="28"/>
                <w:szCs w:val="28"/>
              </w:rPr>
              <w:t>свыше 20 млн. руб</w:t>
            </w:r>
            <w:r w:rsidRPr="0075724A">
              <w:rPr>
                <w:sz w:val="28"/>
                <w:szCs w:val="28"/>
              </w:rPr>
              <w:t>лей</w:t>
            </w:r>
          </w:p>
        </w:tc>
        <w:tc>
          <w:tcPr>
            <w:tcW w:w="1810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629" w:type="dxa"/>
          </w:tcPr>
          <w:p w:rsidR="00086E18" w:rsidRPr="0075724A" w:rsidRDefault="006F00C0" w:rsidP="00B64AF5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E18" w:rsidRPr="0075724A" w:rsidRDefault="006021A6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-</w:t>
            </w:r>
          </w:p>
        </w:tc>
      </w:tr>
      <w:tr w:rsidR="00086E18" w:rsidRPr="0075724A" w:rsidTr="00C262C4">
        <w:trPr>
          <w:trHeight w:val="20"/>
        </w:trPr>
        <w:tc>
          <w:tcPr>
            <w:tcW w:w="903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4.</w:t>
            </w:r>
          </w:p>
        </w:tc>
        <w:tc>
          <w:tcPr>
            <w:tcW w:w="4889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75724A">
              <w:rPr>
                <w:rFonts w:eastAsia="Calibri"/>
                <w:sz w:val="28"/>
                <w:szCs w:val="28"/>
              </w:rPr>
              <w:t xml:space="preserve">Наличие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предпринимательства, организациям и </w:t>
            </w:r>
            <w:proofErr w:type="spellStart"/>
            <w:r w:rsidRPr="0075724A">
              <w:rPr>
                <w:rFonts w:eastAsia="Calibri"/>
                <w:sz w:val="28"/>
                <w:szCs w:val="28"/>
              </w:rPr>
              <w:t>самозанятым</w:t>
            </w:r>
            <w:proofErr w:type="spellEnd"/>
            <w:r w:rsidRPr="0075724A">
              <w:rPr>
                <w:rFonts w:eastAsia="Calibri"/>
                <w:sz w:val="28"/>
                <w:szCs w:val="28"/>
              </w:rPr>
              <w:t>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10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да/нет</w:t>
            </w:r>
          </w:p>
        </w:tc>
        <w:tc>
          <w:tcPr>
            <w:tcW w:w="1629" w:type="dxa"/>
          </w:tcPr>
          <w:p w:rsidR="00086E18" w:rsidRPr="0075724A" w:rsidRDefault="006021A6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да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021A6" w:rsidRPr="0075724A" w:rsidRDefault="006021A6" w:rsidP="00582B12">
            <w:pPr>
              <w:jc w:val="both"/>
              <w:rPr>
                <w:rFonts w:ascii="Times New Roman" w:cs="Times New Roman"/>
                <w:sz w:val="28"/>
                <w:szCs w:val="28"/>
              </w:rPr>
            </w:pPr>
            <w:r w:rsidRPr="0075724A">
              <w:rPr>
                <w:rFonts w:ascii="Times New Roman" w:cs="Times New Roman"/>
                <w:sz w:val="28"/>
                <w:szCs w:val="28"/>
              </w:rPr>
              <w:t xml:space="preserve">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представления во владение и (или) в пользование на долгосрочной основе субъектам малого и среднего предпринимательства и организациям, образующим </w:t>
            </w:r>
            <w:proofErr w:type="gramStart"/>
            <w:r w:rsidRPr="0075724A">
              <w:rPr>
                <w:rFonts w:ascii="Times New Roman" w:cs="Times New Roman"/>
                <w:sz w:val="28"/>
                <w:szCs w:val="28"/>
              </w:rPr>
              <w:t>инфраструктуру поддержки субъектов малого и среднего предпринимательства</w:t>
            </w:r>
            <w:proofErr w:type="gramEnd"/>
            <w:r w:rsidRPr="0075724A">
              <w:rPr>
                <w:rFonts w:ascii="Times New Roman" w:cs="Times New Roman"/>
                <w:sz w:val="28"/>
                <w:szCs w:val="28"/>
              </w:rPr>
              <w:t xml:space="preserve"> включа</w:t>
            </w:r>
            <w:r w:rsidR="00CA7BAE" w:rsidRPr="0075724A">
              <w:rPr>
                <w:rFonts w:ascii="Times New Roman" w:cs="Times New Roman"/>
                <w:sz w:val="28"/>
                <w:szCs w:val="28"/>
              </w:rPr>
              <w:t>ет</w:t>
            </w:r>
            <w:r w:rsidRPr="0075724A">
              <w:rPr>
                <w:rFonts w:ascii="Times New Roman" w:cs="Times New Roman"/>
                <w:sz w:val="28"/>
                <w:szCs w:val="28"/>
              </w:rPr>
              <w:t xml:space="preserve"> </w:t>
            </w:r>
            <w:r w:rsidR="00B91E64" w:rsidRPr="0075724A">
              <w:rPr>
                <w:rFonts w:ascii="Times New Roman" w:cs="Times New Roman"/>
                <w:sz w:val="28"/>
                <w:szCs w:val="28"/>
              </w:rPr>
              <w:t>шесть</w:t>
            </w:r>
            <w:r w:rsidRPr="0075724A">
              <w:rPr>
                <w:rFonts w:ascii="Times New Roman" w:cs="Times New Roman"/>
                <w:sz w:val="28"/>
                <w:szCs w:val="28"/>
              </w:rPr>
              <w:t xml:space="preserve"> объектов недвижимости</w:t>
            </w:r>
            <w:r w:rsidR="00CA7BAE" w:rsidRPr="0075724A">
              <w:rPr>
                <w:rFonts w:ascii="Times New Roman" w:cs="Times New Roman"/>
                <w:sz w:val="28"/>
                <w:szCs w:val="28"/>
              </w:rPr>
              <w:t xml:space="preserve"> (1 земельный участок и </w:t>
            </w:r>
            <w:r w:rsidR="00B91E64" w:rsidRPr="0075724A">
              <w:rPr>
                <w:rFonts w:ascii="Times New Roman" w:cs="Times New Roman"/>
                <w:sz w:val="28"/>
                <w:szCs w:val="28"/>
              </w:rPr>
              <w:t>5</w:t>
            </w:r>
            <w:r w:rsidR="00CA7BAE" w:rsidRPr="0075724A">
              <w:rPr>
                <w:rFonts w:ascii="Times New Roman" w:cs="Times New Roman"/>
                <w:sz w:val="28"/>
                <w:szCs w:val="28"/>
              </w:rPr>
              <w:t xml:space="preserve"> нежилых помещени</w:t>
            </w:r>
            <w:r w:rsidR="00E94230" w:rsidRPr="0075724A">
              <w:rPr>
                <w:rFonts w:ascii="Times New Roman" w:cs="Times New Roman"/>
                <w:sz w:val="28"/>
                <w:szCs w:val="28"/>
              </w:rPr>
              <w:t>й</w:t>
            </w:r>
            <w:r w:rsidR="00CA7BAE" w:rsidRPr="0075724A">
              <w:rPr>
                <w:rFonts w:ascii="Times New Roman" w:cs="Times New Roman"/>
                <w:sz w:val="28"/>
                <w:szCs w:val="28"/>
              </w:rPr>
              <w:t>).</w:t>
            </w:r>
            <w:r w:rsidR="00B91E64" w:rsidRPr="0075724A">
              <w:rPr>
                <w:rFonts w:ascii="Times New Roman" w:cs="Times New Roman"/>
                <w:sz w:val="28"/>
                <w:szCs w:val="28"/>
              </w:rPr>
              <w:t xml:space="preserve"> </w:t>
            </w:r>
          </w:p>
          <w:p w:rsidR="00AF39E8" w:rsidRPr="00AF39E8" w:rsidRDefault="00803382" w:rsidP="00582B12">
            <w:pPr>
              <w:jc w:val="both"/>
              <w:rPr>
                <w:rFonts w:ascii="Times New Roman" w:cs="Times New Roman"/>
                <w:color w:val="0066CC"/>
                <w:sz w:val="28"/>
                <w:szCs w:val="28"/>
                <w:u w:val="single"/>
              </w:rPr>
            </w:pPr>
            <w:hyperlink r:id="rId33" w:history="1">
              <w:r w:rsidR="00CA7BAE" w:rsidRPr="0075724A">
                <w:rPr>
                  <w:rStyle w:val="a3"/>
                  <w:rFonts w:ascii="Times New Roman"/>
                  <w:sz w:val="28"/>
                  <w:szCs w:val="28"/>
                </w:rPr>
                <w:t>https://aleksadmi</w:t>
              </w:r>
              <w:r w:rsidR="00CA7BAE" w:rsidRPr="0075724A">
                <w:rPr>
                  <w:rStyle w:val="a3"/>
                  <w:rFonts w:ascii="Times New Roman"/>
                  <w:sz w:val="28"/>
                  <w:szCs w:val="28"/>
                </w:rPr>
                <w:t>n</w:t>
              </w:r>
              <w:r w:rsidR="00CA7BAE" w:rsidRPr="0075724A">
                <w:rPr>
                  <w:rStyle w:val="a3"/>
                  <w:rFonts w:ascii="Times New Roman"/>
                  <w:sz w:val="28"/>
                  <w:szCs w:val="28"/>
                </w:rPr>
                <w:t>.ru/podderzhka-predprinimatelstva/imushchestvennaya-podderzhka-subektov-malogo-i-srednego-predprinimatelstva/</w:t>
              </w:r>
            </w:hyperlink>
          </w:p>
        </w:tc>
      </w:tr>
      <w:tr w:rsidR="00086E18" w:rsidRPr="0075724A" w:rsidTr="00C262C4">
        <w:trPr>
          <w:trHeight w:val="20"/>
        </w:trPr>
        <w:tc>
          <w:tcPr>
            <w:tcW w:w="903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5.</w:t>
            </w:r>
          </w:p>
        </w:tc>
        <w:tc>
          <w:tcPr>
            <w:tcW w:w="4889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rStyle w:val="212pt"/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Количество инвестиционных площадок для реализации новых инвестиционных проектов в реестре инвестиционных площадок Ставропольского края</w:t>
            </w:r>
          </w:p>
        </w:tc>
        <w:tc>
          <w:tcPr>
            <w:tcW w:w="1810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629" w:type="dxa"/>
          </w:tcPr>
          <w:p w:rsidR="00086E18" w:rsidRPr="006F00C0" w:rsidRDefault="006F00C0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6F00C0">
              <w:rPr>
                <w:sz w:val="28"/>
                <w:szCs w:val="28"/>
              </w:rPr>
              <w:t>10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600DD" w:rsidRPr="006F00C0" w:rsidRDefault="006F00C0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hyperlink r:id="rId34" w:history="1">
              <w:r w:rsidRPr="006F00C0">
                <w:rPr>
                  <w:rStyle w:val="a3"/>
                  <w:sz w:val="28"/>
                  <w:szCs w:val="28"/>
                </w:rPr>
                <w:t>https://</w:t>
              </w:r>
              <w:r w:rsidRPr="006F00C0">
                <w:rPr>
                  <w:rStyle w:val="a3"/>
                  <w:sz w:val="28"/>
                  <w:szCs w:val="28"/>
                </w:rPr>
                <w:t>m</w:t>
              </w:r>
              <w:r w:rsidRPr="006F00C0">
                <w:rPr>
                  <w:rStyle w:val="a3"/>
                  <w:sz w:val="28"/>
                  <w:szCs w:val="28"/>
                </w:rPr>
                <w:t>ap.razvitie-stav.ru/app_invest/page_noj187</w:t>
              </w:r>
            </w:hyperlink>
          </w:p>
          <w:p w:rsidR="006F00C0" w:rsidRPr="006F00C0" w:rsidRDefault="006F00C0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086E18" w:rsidRPr="0075724A" w:rsidTr="00C262C4">
        <w:trPr>
          <w:trHeight w:val="20"/>
        </w:trPr>
        <w:tc>
          <w:tcPr>
            <w:tcW w:w="903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6.</w:t>
            </w:r>
          </w:p>
        </w:tc>
        <w:tc>
          <w:tcPr>
            <w:tcW w:w="4889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Количество реализуемых проектов </w:t>
            </w:r>
            <w:proofErr w:type="spellStart"/>
            <w:r w:rsidRPr="0075724A">
              <w:rPr>
                <w:sz w:val="28"/>
                <w:szCs w:val="28"/>
              </w:rPr>
              <w:t>муниципально</w:t>
            </w:r>
            <w:proofErr w:type="spellEnd"/>
            <w:r w:rsidRPr="0075724A">
              <w:rPr>
                <w:sz w:val="28"/>
                <w:szCs w:val="28"/>
              </w:rPr>
              <w:t>-частного партнерства и концессионных соглашений (по муниципальным округам с учетом данных по поселениям, входящим в состав муниципального округа)</w:t>
            </w:r>
          </w:p>
        </w:tc>
        <w:tc>
          <w:tcPr>
            <w:tcW w:w="1810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629" w:type="dxa"/>
          </w:tcPr>
          <w:p w:rsidR="00086E18" w:rsidRPr="0075724A" w:rsidRDefault="00AF39E8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E18" w:rsidRDefault="00AF39E8" w:rsidP="00AF39E8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571122">
              <w:rPr>
                <w:rStyle w:val="2"/>
              </w:rPr>
              <w:t>заключен</w:t>
            </w:r>
            <w:r>
              <w:rPr>
                <w:rStyle w:val="2"/>
              </w:rPr>
              <w:t>о</w:t>
            </w:r>
            <w:r w:rsidRPr="00571122">
              <w:rPr>
                <w:rStyle w:val="2"/>
              </w:rPr>
              <w:t xml:space="preserve"> концессионно</w:t>
            </w:r>
            <w:r>
              <w:rPr>
                <w:rStyle w:val="2"/>
              </w:rPr>
              <w:t>е</w:t>
            </w:r>
            <w:r w:rsidRPr="00571122">
              <w:rPr>
                <w:rStyle w:val="2"/>
              </w:rPr>
              <w:t xml:space="preserve"> соглашени</w:t>
            </w:r>
            <w:r>
              <w:rPr>
                <w:rStyle w:val="2"/>
              </w:rPr>
              <w:t>е</w:t>
            </w:r>
            <w:r w:rsidRPr="00571122">
              <w:rPr>
                <w:rStyle w:val="2"/>
              </w:rPr>
              <w:t xml:space="preserve"> </w:t>
            </w:r>
            <w:r>
              <w:rPr>
                <w:rStyle w:val="2"/>
              </w:rPr>
              <w:t xml:space="preserve">от 13.12.2024 г. с ИП </w:t>
            </w:r>
            <w:r w:rsidRPr="00A35F83">
              <w:rPr>
                <w:sz w:val="28"/>
                <w:szCs w:val="28"/>
              </w:rPr>
              <w:t>Фроловым Сергеем Юрьевичем</w:t>
            </w:r>
            <w:r>
              <w:rPr>
                <w:rStyle w:val="2"/>
              </w:rPr>
              <w:t xml:space="preserve"> </w:t>
            </w:r>
            <w:r w:rsidRPr="00117859">
              <w:rPr>
                <w:rStyle w:val="2"/>
              </w:rPr>
              <w:t xml:space="preserve">по созданию </w:t>
            </w:r>
            <w:r>
              <w:rPr>
                <w:color w:val="000000"/>
                <w:sz w:val="28"/>
                <w:szCs w:val="28"/>
              </w:rPr>
              <w:t xml:space="preserve">автомобильной парковки на </w:t>
            </w:r>
            <w:r>
              <w:rPr>
                <w:sz w:val="28"/>
                <w:szCs w:val="28"/>
              </w:rPr>
              <w:t>у</w:t>
            </w:r>
            <w:r w:rsidRPr="00381027">
              <w:rPr>
                <w:sz w:val="28"/>
                <w:szCs w:val="28"/>
              </w:rPr>
              <w:t>частке автомобильной дороги по ул. Учительская</w:t>
            </w:r>
            <w:r>
              <w:rPr>
                <w:sz w:val="28"/>
                <w:szCs w:val="28"/>
              </w:rPr>
              <w:t xml:space="preserve"> (км 1+389- км 1+415)</w:t>
            </w:r>
            <w:r w:rsidRPr="00EE47CF">
              <w:rPr>
                <w:color w:val="000000"/>
                <w:sz w:val="28"/>
                <w:szCs w:val="28"/>
              </w:rPr>
              <w:t xml:space="preserve">, местоположение </w:t>
            </w:r>
            <w:r w:rsidRPr="00F9726C">
              <w:rPr>
                <w:sz w:val="28"/>
                <w:szCs w:val="28"/>
              </w:rPr>
              <w:t>Российская Федерация, Ставропольский край</w:t>
            </w:r>
            <w:r>
              <w:rPr>
                <w:sz w:val="28"/>
                <w:szCs w:val="28"/>
              </w:rPr>
              <w:t xml:space="preserve">, Александровский муниципальный </w:t>
            </w:r>
            <w:r w:rsidRPr="00F9726C">
              <w:rPr>
                <w:sz w:val="28"/>
                <w:szCs w:val="28"/>
              </w:rPr>
              <w:t>округ, село А</w:t>
            </w:r>
            <w:r>
              <w:rPr>
                <w:sz w:val="28"/>
                <w:szCs w:val="28"/>
              </w:rPr>
              <w:t>лександровское, ул. Учительская</w:t>
            </w:r>
            <w:r w:rsidRPr="00EE47CF">
              <w:rPr>
                <w:color w:val="000000"/>
                <w:sz w:val="28"/>
                <w:szCs w:val="28"/>
              </w:rPr>
              <w:t>, кадастровы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EE47CF">
              <w:rPr>
                <w:color w:val="000000"/>
                <w:sz w:val="28"/>
                <w:szCs w:val="28"/>
              </w:rPr>
              <w:t xml:space="preserve"> номер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EE47C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26:18:000000:3302</w:t>
            </w:r>
            <w:r w:rsidRPr="00EE47CF">
              <w:rPr>
                <w:color w:val="000000"/>
                <w:sz w:val="28"/>
                <w:szCs w:val="28"/>
              </w:rPr>
              <w:t>,</w:t>
            </w:r>
            <w:r>
              <w:rPr>
                <w:color w:val="000000"/>
                <w:sz w:val="28"/>
                <w:szCs w:val="28"/>
              </w:rPr>
              <w:t xml:space="preserve"> 26:18:060331:303, 26:18:060331:304</w:t>
            </w:r>
          </w:p>
          <w:p w:rsidR="00AF39E8" w:rsidRDefault="00AF39E8" w:rsidP="00AF39E8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hyperlink r:id="rId35" w:history="1">
              <w:r w:rsidRPr="00C769C4">
                <w:rPr>
                  <w:rStyle w:val="a3"/>
                  <w:sz w:val="28"/>
                  <w:szCs w:val="28"/>
                </w:rPr>
                <w:t>https://gas</w:t>
              </w:r>
              <w:r w:rsidRPr="00C769C4">
                <w:rPr>
                  <w:rStyle w:val="a3"/>
                  <w:sz w:val="28"/>
                  <w:szCs w:val="28"/>
                </w:rPr>
                <w:t>u</w:t>
              </w:r>
              <w:r w:rsidRPr="00C769C4">
                <w:rPr>
                  <w:rStyle w:val="a3"/>
                  <w:sz w:val="28"/>
                  <w:szCs w:val="28"/>
                </w:rPr>
                <w:t>-office.roskazna.ru/pages/gchp</w:t>
              </w:r>
            </w:hyperlink>
          </w:p>
          <w:p w:rsidR="00AF39E8" w:rsidRPr="0075724A" w:rsidRDefault="00AF39E8" w:rsidP="00A92BFB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hyperlink r:id="rId36" w:history="1">
              <w:r w:rsidRPr="00C769C4">
                <w:rPr>
                  <w:rStyle w:val="a3"/>
                  <w:sz w:val="28"/>
                  <w:szCs w:val="28"/>
                </w:rPr>
                <w:t>https://aleks</w:t>
              </w:r>
              <w:r w:rsidRPr="00C769C4">
                <w:rPr>
                  <w:rStyle w:val="a3"/>
                  <w:sz w:val="28"/>
                  <w:szCs w:val="28"/>
                </w:rPr>
                <w:t>a</w:t>
              </w:r>
              <w:r w:rsidRPr="00C769C4">
                <w:rPr>
                  <w:rStyle w:val="a3"/>
                  <w:sz w:val="28"/>
                  <w:szCs w:val="28"/>
                </w:rPr>
                <w:t>dmin.ru/ekonomika/reestr-subektov/</w:t>
              </w:r>
            </w:hyperlink>
          </w:p>
        </w:tc>
      </w:tr>
      <w:tr w:rsidR="00086E18" w:rsidRPr="0075724A" w:rsidTr="00C262C4">
        <w:trPr>
          <w:trHeight w:val="20"/>
        </w:trPr>
        <w:tc>
          <w:tcPr>
            <w:tcW w:w="903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7.</w:t>
            </w:r>
          </w:p>
        </w:tc>
        <w:tc>
          <w:tcPr>
            <w:tcW w:w="4889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Наличие перечня объектов, в отношении которых планируется заключение соглашения о </w:t>
            </w:r>
            <w:proofErr w:type="spellStart"/>
            <w:r w:rsidRPr="0075724A">
              <w:rPr>
                <w:sz w:val="28"/>
                <w:szCs w:val="28"/>
              </w:rPr>
              <w:t>муниципально</w:t>
            </w:r>
            <w:proofErr w:type="spellEnd"/>
            <w:r w:rsidRPr="0075724A">
              <w:rPr>
                <w:sz w:val="28"/>
                <w:szCs w:val="28"/>
              </w:rPr>
              <w:t>-частном партнерстве и (или) концессионных соглашений (по муниципальным округам с учетом данных по поселениям, входящим в состав муниципального округа)</w:t>
            </w:r>
          </w:p>
        </w:tc>
        <w:tc>
          <w:tcPr>
            <w:tcW w:w="1810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да/нет</w:t>
            </w:r>
          </w:p>
        </w:tc>
        <w:tc>
          <w:tcPr>
            <w:tcW w:w="1629" w:type="dxa"/>
          </w:tcPr>
          <w:p w:rsidR="00086E18" w:rsidRPr="0075724A" w:rsidRDefault="000566A8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да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41989" w:rsidRPr="0075724A" w:rsidRDefault="007E1062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Перечень объектов</w:t>
            </w:r>
            <w:r w:rsidR="00B91E64" w:rsidRPr="0075724A">
              <w:rPr>
                <w:sz w:val="28"/>
                <w:szCs w:val="28"/>
              </w:rPr>
              <w:t>,</w:t>
            </w:r>
            <w:r w:rsidRPr="0075724A">
              <w:rPr>
                <w:sz w:val="28"/>
                <w:szCs w:val="28"/>
              </w:rPr>
              <w:t xml:space="preserve"> в отношении которых планируется заключение соглашения о </w:t>
            </w:r>
            <w:proofErr w:type="spellStart"/>
            <w:r w:rsidRPr="0075724A">
              <w:rPr>
                <w:sz w:val="28"/>
                <w:szCs w:val="28"/>
              </w:rPr>
              <w:t>муниципально</w:t>
            </w:r>
            <w:proofErr w:type="spellEnd"/>
            <w:r w:rsidRPr="0075724A">
              <w:rPr>
                <w:sz w:val="28"/>
                <w:szCs w:val="28"/>
              </w:rPr>
              <w:t xml:space="preserve">-частном партнерстве и (или) концессионных соглашений, </w:t>
            </w:r>
            <w:r w:rsidR="00B64AF5">
              <w:rPr>
                <w:sz w:val="28"/>
                <w:szCs w:val="28"/>
              </w:rPr>
              <w:t>в 202</w:t>
            </w:r>
            <w:r w:rsidR="00A92BFB">
              <w:rPr>
                <w:sz w:val="28"/>
                <w:szCs w:val="28"/>
              </w:rPr>
              <w:t>3</w:t>
            </w:r>
            <w:r w:rsidR="00B64AF5">
              <w:rPr>
                <w:sz w:val="28"/>
                <w:szCs w:val="28"/>
              </w:rPr>
              <w:t xml:space="preserve"> г. </w:t>
            </w:r>
            <w:r w:rsidR="00B91E64" w:rsidRPr="0075724A">
              <w:rPr>
                <w:sz w:val="28"/>
                <w:szCs w:val="28"/>
              </w:rPr>
              <w:t>включа</w:t>
            </w:r>
            <w:r w:rsidR="00B64AF5">
              <w:rPr>
                <w:sz w:val="28"/>
                <w:szCs w:val="28"/>
              </w:rPr>
              <w:t>л</w:t>
            </w:r>
            <w:r w:rsidR="00B91E64" w:rsidRPr="0075724A">
              <w:rPr>
                <w:sz w:val="28"/>
                <w:szCs w:val="28"/>
              </w:rPr>
              <w:t xml:space="preserve"> </w:t>
            </w:r>
            <w:r w:rsidR="00A92BFB">
              <w:rPr>
                <w:sz w:val="28"/>
                <w:szCs w:val="28"/>
              </w:rPr>
              <w:t>2</w:t>
            </w:r>
            <w:r w:rsidR="00B91E64" w:rsidRPr="0075724A">
              <w:rPr>
                <w:sz w:val="28"/>
                <w:szCs w:val="28"/>
              </w:rPr>
              <w:t xml:space="preserve"> объект</w:t>
            </w:r>
            <w:r w:rsidR="00A92BFB">
              <w:rPr>
                <w:sz w:val="28"/>
                <w:szCs w:val="28"/>
              </w:rPr>
              <w:t>а</w:t>
            </w:r>
            <w:r w:rsidR="00B64AF5">
              <w:rPr>
                <w:sz w:val="28"/>
                <w:szCs w:val="28"/>
              </w:rPr>
              <w:t>, в 202</w:t>
            </w:r>
            <w:r w:rsidR="00A92BFB">
              <w:rPr>
                <w:sz w:val="28"/>
                <w:szCs w:val="28"/>
              </w:rPr>
              <w:t>4</w:t>
            </w:r>
            <w:r w:rsidR="00B64AF5">
              <w:rPr>
                <w:sz w:val="28"/>
                <w:szCs w:val="28"/>
              </w:rPr>
              <w:t xml:space="preserve"> г. – </w:t>
            </w:r>
            <w:r w:rsidR="00A92BFB">
              <w:rPr>
                <w:sz w:val="28"/>
                <w:szCs w:val="28"/>
              </w:rPr>
              <w:t>3</w:t>
            </w:r>
            <w:r w:rsidR="00B64AF5">
              <w:rPr>
                <w:sz w:val="28"/>
                <w:szCs w:val="28"/>
              </w:rPr>
              <w:t xml:space="preserve"> объекта</w:t>
            </w:r>
            <w:r w:rsidR="00941989" w:rsidRPr="0075724A">
              <w:rPr>
                <w:sz w:val="28"/>
                <w:szCs w:val="28"/>
              </w:rPr>
              <w:t>.</w:t>
            </w:r>
          </w:p>
          <w:p w:rsidR="007C7E50" w:rsidRPr="0075724A" w:rsidRDefault="00A92BFB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hyperlink r:id="rId37" w:history="1">
              <w:r w:rsidRPr="00C769C4">
                <w:rPr>
                  <w:rStyle w:val="a3"/>
                  <w:sz w:val="28"/>
                  <w:szCs w:val="28"/>
                </w:rPr>
                <w:t>https://ale</w:t>
              </w:r>
              <w:r w:rsidRPr="00C769C4">
                <w:rPr>
                  <w:rStyle w:val="a3"/>
                  <w:sz w:val="28"/>
                  <w:szCs w:val="28"/>
                </w:rPr>
                <w:t>k</w:t>
              </w:r>
              <w:r w:rsidRPr="00C769C4">
                <w:rPr>
                  <w:rStyle w:val="a3"/>
                  <w:sz w:val="28"/>
                  <w:szCs w:val="28"/>
                </w:rPr>
                <w:t xml:space="preserve">sadmin.ru/ekonomika/reestr-subektov/ </w:t>
              </w:r>
            </w:hyperlink>
          </w:p>
          <w:p w:rsidR="00086E18" w:rsidRPr="0075724A" w:rsidRDefault="00086E18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 </w:t>
            </w:r>
          </w:p>
        </w:tc>
      </w:tr>
      <w:tr w:rsidR="00086E18" w:rsidRPr="0075724A" w:rsidTr="00C262C4">
        <w:trPr>
          <w:trHeight w:val="20"/>
        </w:trPr>
        <w:tc>
          <w:tcPr>
            <w:tcW w:w="903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8.</w:t>
            </w:r>
          </w:p>
        </w:tc>
        <w:tc>
          <w:tcPr>
            <w:tcW w:w="4889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bCs/>
                <w:sz w:val="28"/>
                <w:szCs w:val="28"/>
              </w:rPr>
              <w:t>Наличие субъектов малого и среднего предпринимательства, имеющих статус социального предприятия</w:t>
            </w:r>
          </w:p>
        </w:tc>
        <w:tc>
          <w:tcPr>
            <w:tcW w:w="1810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629" w:type="dxa"/>
          </w:tcPr>
          <w:p w:rsidR="00086E18" w:rsidRPr="0075724A" w:rsidRDefault="00941989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0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E18" w:rsidRPr="0075724A" w:rsidRDefault="00941989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-</w:t>
            </w:r>
          </w:p>
          <w:p w:rsidR="00086E18" w:rsidRPr="0075724A" w:rsidRDefault="00086E18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086E18" w:rsidRPr="0075724A" w:rsidTr="00C262C4">
        <w:trPr>
          <w:trHeight w:val="20"/>
        </w:trPr>
        <w:tc>
          <w:tcPr>
            <w:tcW w:w="903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4889" w:type="dxa"/>
          </w:tcPr>
          <w:p w:rsidR="00086E18" w:rsidRPr="0075724A" w:rsidRDefault="00086E18" w:rsidP="00582B12">
            <w:pPr>
              <w:autoSpaceDE w:val="0"/>
              <w:autoSpaceDN w:val="0"/>
              <w:adjustRightInd w:val="0"/>
              <w:jc w:val="both"/>
              <w:rPr>
                <w:rFonts w:ascii="Times New Roman" w:cs="Times New Roman"/>
                <w:bCs/>
                <w:color w:val="auto"/>
                <w:sz w:val="28"/>
                <w:szCs w:val="28"/>
              </w:rPr>
            </w:pPr>
            <w:r w:rsidRPr="0075724A">
              <w:rPr>
                <w:rFonts w:ascii="Times New Roman" w:cs="Times New Roman"/>
                <w:bCs/>
                <w:color w:val="auto"/>
                <w:sz w:val="28"/>
                <w:szCs w:val="28"/>
              </w:rPr>
              <w:t xml:space="preserve">Динамика численности 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75724A">
              <w:rPr>
                <w:rFonts w:ascii="Times New Roman" w:cs="Times New Roman"/>
                <w:bCs/>
                <w:color w:val="auto"/>
                <w:sz w:val="28"/>
                <w:szCs w:val="28"/>
              </w:rPr>
              <w:t>самозанятых</w:t>
            </w:r>
            <w:proofErr w:type="spellEnd"/>
          </w:p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10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%</w:t>
            </w:r>
          </w:p>
        </w:tc>
        <w:tc>
          <w:tcPr>
            <w:tcW w:w="1629" w:type="dxa"/>
          </w:tcPr>
          <w:p w:rsidR="00086E18" w:rsidRPr="0075724A" w:rsidRDefault="00E12383" w:rsidP="00E12383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110,98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E18" w:rsidRPr="0075724A" w:rsidRDefault="00086E18" w:rsidP="00582B12">
            <w:pPr>
              <w:autoSpaceDE w:val="0"/>
              <w:autoSpaceDN w:val="0"/>
              <w:adjustRightInd w:val="0"/>
              <w:jc w:val="both"/>
              <w:rPr>
                <w:rFonts w:ascii="Times New Roman" w:cs="Times New Roman"/>
                <w:bCs/>
                <w:color w:val="auto"/>
                <w:sz w:val="28"/>
                <w:szCs w:val="28"/>
              </w:rPr>
            </w:pPr>
            <w:r w:rsidRPr="0075724A">
              <w:rPr>
                <w:rFonts w:ascii="Times New Roman" w:cs="Times New Roman"/>
                <w:sz w:val="28"/>
                <w:szCs w:val="28"/>
              </w:rPr>
              <w:t xml:space="preserve">количество </w:t>
            </w:r>
            <w:r w:rsidRPr="0075724A">
              <w:rPr>
                <w:rFonts w:ascii="Times New Roman" w:cs="Times New Roman"/>
                <w:bCs/>
                <w:color w:val="auto"/>
                <w:sz w:val="28"/>
                <w:szCs w:val="28"/>
              </w:rPr>
              <w:t xml:space="preserve">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75724A">
              <w:rPr>
                <w:rFonts w:ascii="Times New Roman" w:cs="Times New Roman"/>
                <w:bCs/>
                <w:color w:val="auto"/>
                <w:sz w:val="28"/>
                <w:szCs w:val="28"/>
              </w:rPr>
              <w:t>самозанятых</w:t>
            </w:r>
            <w:proofErr w:type="spellEnd"/>
            <w:r w:rsidRPr="0075724A">
              <w:rPr>
                <w:rFonts w:ascii="Times New Roman" w:cs="Times New Roman"/>
                <w:bCs/>
                <w:color w:val="auto"/>
                <w:sz w:val="28"/>
                <w:szCs w:val="28"/>
              </w:rPr>
              <w:t xml:space="preserve">, </w:t>
            </w:r>
            <w:r w:rsidRPr="0075724A">
              <w:rPr>
                <w:rFonts w:ascii="Times New Roman" w:cs="Times New Roman"/>
                <w:sz w:val="28"/>
                <w:szCs w:val="28"/>
              </w:rPr>
              <w:t xml:space="preserve">в </w:t>
            </w:r>
            <w:r w:rsidR="000B2908" w:rsidRPr="0075724A">
              <w:rPr>
                <w:rFonts w:ascii="Times New Roman" w:cs="Times New Roman"/>
                <w:sz w:val="28"/>
                <w:szCs w:val="28"/>
              </w:rPr>
              <w:t>202</w:t>
            </w:r>
            <w:r w:rsidR="00E12383">
              <w:rPr>
                <w:rFonts w:ascii="Times New Roman" w:cs="Times New Roman"/>
                <w:sz w:val="28"/>
                <w:szCs w:val="28"/>
              </w:rPr>
              <w:t xml:space="preserve">4 </w:t>
            </w:r>
            <w:r w:rsidR="000B2908" w:rsidRPr="0075724A">
              <w:rPr>
                <w:rFonts w:ascii="Times New Roman" w:cs="Times New Roman"/>
                <w:sz w:val="28"/>
                <w:szCs w:val="28"/>
              </w:rPr>
              <w:t xml:space="preserve">г.- </w:t>
            </w:r>
            <w:r w:rsidR="00E12383">
              <w:rPr>
                <w:rFonts w:ascii="Times New Roman" w:cs="Times New Roman"/>
                <w:sz w:val="28"/>
                <w:szCs w:val="28"/>
              </w:rPr>
              <w:t>1031</w:t>
            </w:r>
            <w:r w:rsidRPr="0075724A">
              <w:rPr>
                <w:rFonts w:ascii="Times New Roman" w:cs="Times New Roman"/>
                <w:sz w:val="28"/>
                <w:szCs w:val="28"/>
              </w:rPr>
              <w:t>;</w:t>
            </w:r>
          </w:p>
          <w:p w:rsidR="00582B12" w:rsidRPr="0075724A" w:rsidRDefault="00086E18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количество </w:t>
            </w:r>
            <w:r w:rsidRPr="0075724A">
              <w:rPr>
                <w:bCs/>
                <w:sz w:val="28"/>
                <w:szCs w:val="28"/>
              </w:rPr>
              <w:t xml:space="preserve">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75724A">
              <w:rPr>
                <w:bCs/>
                <w:sz w:val="28"/>
                <w:szCs w:val="28"/>
              </w:rPr>
              <w:t>самозанятых</w:t>
            </w:r>
            <w:proofErr w:type="spellEnd"/>
            <w:r w:rsidR="000B2908" w:rsidRPr="0075724A">
              <w:rPr>
                <w:bCs/>
                <w:sz w:val="28"/>
                <w:szCs w:val="28"/>
              </w:rPr>
              <w:t xml:space="preserve"> в </w:t>
            </w:r>
            <w:r w:rsidR="00E12383" w:rsidRPr="0075724A">
              <w:rPr>
                <w:sz w:val="28"/>
                <w:szCs w:val="28"/>
              </w:rPr>
              <w:t>202</w:t>
            </w:r>
            <w:r w:rsidR="00E12383">
              <w:rPr>
                <w:sz w:val="28"/>
                <w:szCs w:val="28"/>
              </w:rPr>
              <w:t>3</w:t>
            </w:r>
            <w:r w:rsidR="00E12383">
              <w:rPr>
                <w:sz w:val="28"/>
                <w:szCs w:val="28"/>
              </w:rPr>
              <w:t xml:space="preserve"> </w:t>
            </w:r>
            <w:r w:rsidR="00E12383" w:rsidRPr="0075724A">
              <w:rPr>
                <w:sz w:val="28"/>
                <w:szCs w:val="28"/>
              </w:rPr>
              <w:t xml:space="preserve">г.- </w:t>
            </w:r>
            <w:r w:rsidR="00E12383">
              <w:rPr>
                <w:sz w:val="28"/>
                <w:szCs w:val="28"/>
              </w:rPr>
              <w:t>929</w:t>
            </w:r>
            <w:r w:rsidR="00582B12" w:rsidRPr="0075724A">
              <w:rPr>
                <w:sz w:val="28"/>
                <w:szCs w:val="28"/>
              </w:rPr>
              <w:t>;</w:t>
            </w:r>
          </w:p>
          <w:p w:rsidR="00086E18" w:rsidRPr="0075724A" w:rsidRDefault="00086E18" w:rsidP="00A92BFB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 xml:space="preserve">отношение </w:t>
            </w:r>
            <w:r w:rsidRPr="0075724A">
              <w:rPr>
                <w:bCs/>
                <w:sz w:val="28"/>
                <w:szCs w:val="28"/>
              </w:rPr>
              <w:t xml:space="preserve">занятых в сфере малого и среднего предпринимательства, включая индивидуальных предпринимателей и </w:t>
            </w:r>
            <w:proofErr w:type="spellStart"/>
            <w:r w:rsidRPr="0075724A">
              <w:rPr>
                <w:bCs/>
                <w:sz w:val="28"/>
                <w:szCs w:val="28"/>
              </w:rPr>
              <w:t>самозанятых</w:t>
            </w:r>
            <w:proofErr w:type="spellEnd"/>
            <w:r w:rsidRPr="0075724A">
              <w:rPr>
                <w:bCs/>
                <w:sz w:val="28"/>
                <w:szCs w:val="28"/>
              </w:rPr>
              <w:t>,</w:t>
            </w:r>
            <w:r w:rsidRPr="0075724A">
              <w:rPr>
                <w:sz w:val="28"/>
                <w:szCs w:val="28"/>
              </w:rPr>
              <w:t xml:space="preserve"> в отчетном году к их количеству в предыдущем году</w:t>
            </w:r>
            <w:r w:rsidR="00582B12" w:rsidRPr="0075724A">
              <w:rPr>
                <w:sz w:val="28"/>
                <w:szCs w:val="28"/>
              </w:rPr>
              <w:t xml:space="preserve"> –</w:t>
            </w:r>
            <w:r w:rsidR="00E12383">
              <w:rPr>
                <w:sz w:val="28"/>
                <w:szCs w:val="28"/>
              </w:rPr>
              <w:t>11</w:t>
            </w:r>
            <w:r w:rsidR="00A92BFB">
              <w:rPr>
                <w:sz w:val="28"/>
                <w:szCs w:val="28"/>
              </w:rPr>
              <w:t xml:space="preserve">1 </w:t>
            </w:r>
            <w:r w:rsidR="00582B12" w:rsidRPr="0075724A">
              <w:rPr>
                <w:sz w:val="28"/>
                <w:szCs w:val="28"/>
              </w:rPr>
              <w:t>%.</w:t>
            </w:r>
          </w:p>
        </w:tc>
      </w:tr>
      <w:tr w:rsidR="00086E18" w:rsidRPr="0075724A" w:rsidTr="00C262C4">
        <w:trPr>
          <w:trHeight w:val="20"/>
        </w:trPr>
        <w:tc>
          <w:tcPr>
            <w:tcW w:w="903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10.</w:t>
            </w:r>
          </w:p>
        </w:tc>
        <w:tc>
          <w:tcPr>
            <w:tcW w:w="4889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bCs/>
                <w:sz w:val="28"/>
                <w:szCs w:val="28"/>
              </w:rPr>
            </w:pPr>
            <w:r w:rsidRPr="0075724A">
              <w:rPr>
                <w:bCs/>
                <w:sz w:val="28"/>
                <w:szCs w:val="28"/>
              </w:rPr>
              <w:t>Количество граждан, желающих вести бизнес, начинающих и действующих предпринимателей, получивших услуги центра «Мой бизнес»</w:t>
            </w:r>
          </w:p>
        </w:tc>
        <w:tc>
          <w:tcPr>
            <w:tcW w:w="1810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629" w:type="dxa"/>
          </w:tcPr>
          <w:p w:rsidR="00086E18" w:rsidRPr="0075724A" w:rsidRDefault="00582B12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0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E18" w:rsidRPr="0075724A" w:rsidRDefault="00582B12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-</w:t>
            </w:r>
          </w:p>
        </w:tc>
      </w:tr>
      <w:tr w:rsidR="00086E18" w:rsidRPr="0075724A" w:rsidTr="00C262C4">
        <w:trPr>
          <w:trHeight w:val="20"/>
        </w:trPr>
        <w:tc>
          <w:tcPr>
            <w:tcW w:w="903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11.</w:t>
            </w:r>
          </w:p>
        </w:tc>
        <w:tc>
          <w:tcPr>
            <w:tcW w:w="4889" w:type="dxa"/>
          </w:tcPr>
          <w:p w:rsidR="00086E18" w:rsidRPr="0075724A" w:rsidRDefault="00086E18" w:rsidP="006F00C0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rStyle w:val="212pt"/>
                <w:sz w:val="28"/>
                <w:szCs w:val="28"/>
              </w:rPr>
            </w:pPr>
            <w:r w:rsidRPr="0075724A">
              <w:rPr>
                <w:bCs/>
                <w:sz w:val="28"/>
                <w:szCs w:val="28"/>
              </w:rPr>
              <w:t>Количество сотрудников предприятий, прошедших в 20</w:t>
            </w:r>
            <w:r w:rsidR="00815D7F">
              <w:rPr>
                <w:bCs/>
                <w:sz w:val="28"/>
                <w:szCs w:val="28"/>
              </w:rPr>
              <w:t>2</w:t>
            </w:r>
            <w:r w:rsidR="006F00C0">
              <w:rPr>
                <w:bCs/>
                <w:sz w:val="28"/>
                <w:szCs w:val="28"/>
              </w:rPr>
              <w:t>1</w:t>
            </w:r>
            <w:r w:rsidRPr="0075724A">
              <w:rPr>
                <w:bCs/>
                <w:sz w:val="28"/>
                <w:szCs w:val="28"/>
              </w:rPr>
              <w:t>-202</w:t>
            </w:r>
            <w:r w:rsidR="006F00C0">
              <w:rPr>
                <w:bCs/>
                <w:sz w:val="28"/>
                <w:szCs w:val="28"/>
              </w:rPr>
              <w:t>4</w:t>
            </w:r>
            <w:r w:rsidRPr="0075724A">
              <w:rPr>
                <w:bCs/>
                <w:sz w:val="28"/>
                <w:szCs w:val="28"/>
              </w:rPr>
              <w:t xml:space="preserve"> гг. обучение инструментом повышения производительности труда (с ФЦК, РЦК, самостоятельно) нарастающим итогом, человек</w:t>
            </w:r>
          </w:p>
        </w:tc>
        <w:tc>
          <w:tcPr>
            <w:tcW w:w="1810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единиц</w:t>
            </w:r>
          </w:p>
        </w:tc>
        <w:tc>
          <w:tcPr>
            <w:tcW w:w="1629" w:type="dxa"/>
          </w:tcPr>
          <w:p w:rsidR="00086E18" w:rsidRPr="0075724A" w:rsidRDefault="00582B12" w:rsidP="00582B12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0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86E18" w:rsidRPr="0075724A" w:rsidRDefault="00582B12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-</w:t>
            </w:r>
          </w:p>
        </w:tc>
      </w:tr>
      <w:tr w:rsidR="00086E18" w:rsidRPr="0075724A" w:rsidTr="00C262C4">
        <w:trPr>
          <w:trHeight w:val="20"/>
        </w:trPr>
        <w:tc>
          <w:tcPr>
            <w:tcW w:w="903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12.</w:t>
            </w:r>
          </w:p>
        </w:tc>
        <w:tc>
          <w:tcPr>
            <w:tcW w:w="4889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940"/>
              </w:tabs>
              <w:spacing w:before="0" w:after="0" w:line="240" w:lineRule="auto"/>
              <w:jc w:val="both"/>
              <w:rPr>
                <w:rStyle w:val="212pt"/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Достижение планового значения показателя «Прирост компаний-экспортеров из числа субъектов малого и среднего предпринимательства по итогам внедрения Регионального экспортного стандарта 2.0», утвержденного Губернатором Ставропольского края</w:t>
            </w:r>
          </w:p>
        </w:tc>
        <w:tc>
          <w:tcPr>
            <w:tcW w:w="1810" w:type="dxa"/>
          </w:tcPr>
          <w:p w:rsidR="00086E18" w:rsidRPr="0075724A" w:rsidRDefault="00086E18" w:rsidP="00582B12">
            <w:pPr>
              <w:pStyle w:val="21"/>
              <w:shd w:val="clear" w:color="auto" w:fill="auto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да/нет с положительной динамикой/ нет с отрицательной динамикой</w:t>
            </w:r>
          </w:p>
        </w:tc>
        <w:tc>
          <w:tcPr>
            <w:tcW w:w="1629" w:type="dxa"/>
          </w:tcPr>
          <w:p w:rsidR="00086E18" w:rsidRPr="0075724A" w:rsidRDefault="00BE6D00" w:rsidP="00BE6D00">
            <w:pPr>
              <w:pStyle w:val="21"/>
              <w:tabs>
                <w:tab w:val="left" w:pos="1054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D6016">
              <w:rPr>
                <w:sz w:val="28"/>
                <w:szCs w:val="28"/>
              </w:rPr>
              <w:t>ет</w:t>
            </w:r>
            <w:r w:rsidRPr="0075724A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75724A">
              <w:rPr>
                <w:sz w:val="28"/>
                <w:szCs w:val="28"/>
              </w:rPr>
              <w:t>с положительной динамикой</w:t>
            </w:r>
          </w:p>
        </w:tc>
        <w:tc>
          <w:tcPr>
            <w:tcW w:w="633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82B12" w:rsidRPr="0075724A" w:rsidRDefault="00582B12" w:rsidP="00582B12">
            <w:pPr>
              <w:jc w:val="both"/>
              <w:rPr>
                <w:rFonts w:ascii="Times New Roman" w:cs="Times New Roman"/>
                <w:sz w:val="28"/>
                <w:szCs w:val="28"/>
              </w:rPr>
            </w:pPr>
            <w:r w:rsidRPr="0075724A">
              <w:rPr>
                <w:rFonts w:ascii="Times New Roman" w:cs="Times New Roman"/>
                <w:sz w:val="28"/>
                <w:szCs w:val="28"/>
              </w:rPr>
              <w:t>Плановое значение показателя "Прирост компаний-экспортеров из числа субъектов малого и среднего предпринимательства по итогам внедрения Регионального экспортного стандарта 2.0" в 202</w:t>
            </w:r>
            <w:r w:rsidR="006F00C0">
              <w:rPr>
                <w:rFonts w:ascii="Times New Roman" w:cs="Times New Roman"/>
                <w:sz w:val="28"/>
                <w:szCs w:val="28"/>
              </w:rPr>
              <w:t>4</w:t>
            </w:r>
            <w:r w:rsidRPr="0075724A">
              <w:rPr>
                <w:rFonts w:ascii="Times New Roman" w:cs="Times New Roman"/>
                <w:sz w:val="28"/>
                <w:szCs w:val="28"/>
              </w:rPr>
              <w:t xml:space="preserve"> – </w:t>
            </w:r>
            <w:r w:rsidR="005D6016">
              <w:rPr>
                <w:rFonts w:ascii="Times New Roman" w:cs="Times New Roman"/>
                <w:sz w:val="28"/>
                <w:szCs w:val="28"/>
              </w:rPr>
              <w:t>2</w:t>
            </w:r>
            <w:r w:rsidRPr="0075724A">
              <w:rPr>
                <w:rFonts w:ascii="Times New Roman" w:cs="Times New Roman"/>
                <w:sz w:val="28"/>
                <w:szCs w:val="28"/>
              </w:rPr>
              <w:t>, фактическое – 1.</w:t>
            </w:r>
          </w:p>
          <w:p w:rsidR="00086E18" w:rsidRPr="0075724A" w:rsidRDefault="00582B12" w:rsidP="00582B12">
            <w:pPr>
              <w:pStyle w:val="21"/>
              <w:tabs>
                <w:tab w:val="left" w:pos="1054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75724A">
              <w:rPr>
                <w:sz w:val="28"/>
                <w:szCs w:val="28"/>
              </w:rPr>
              <w:t>Фактическое значение показателя в предыдущем году - 1; динамика к предыдущему году – 100%.</w:t>
            </w:r>
          </w:p>
        </w:tc>
      </w:tr>
    </w:tbl>
    <w:p w:rsidR="00CB5854" w:rsidRPr="0075724A" w:rsidRDefault="00CB5854" w:rsidP="00195AE5">
      <w:pPr>
        <w:spacing w:line="240" w:lineRule="exact"/>
        <w:jc w:val="both"/>
        <w:rPr>
          <w:rFonts w:ascii="Times New Roman" w:cs="Times New Roman"/>
          <w:sz w:val="26"/>
          <w:szCs w:val="26"/>
        </w:rPr>
      </w:pPr>
    </w:p>
    <w:p w:rsidR="00CB5854" w:rsidRPr="0075724A" w:rsidRDefault="00CB5854" w:rsidP="00195AE5">
      <w:pPr>
        <w:spacing w:line="240" w:lineRule="exact"/>
        <w:jc w:val="both"/>
        <w:rPr>
          <w:rFonts w:ascii="Times New Roman" w:cs="Times New Roman"/>
          <w:sz w:val="26"/>
          <w:szCs w:val="26"/>
        </w:rPr>
      </w:pPr>
    </w:p>
    <w:p w:rsidR="00CB5854" w:rsidRDefault="00CB5854" w:rsidP="00CB5854">
      <w:pPr>
        <w:jc w:val="center"/>
        <w:rPr>
          <w:rFonts w:ascii="Times New Roman" w:cs="Times New Roman"/>
          <w:sz w:val="26"/>
          <w:szCs w:val="26"/>
        </w:rPr>
      </w:pPr>
      <w:r w:rsidRPr="0075724A">
        <w:rPr>
          <w:rFonts w:ascii="Times New Roman" w:cs="Times New Roman"/>
          <w:sz w:val="26"/>
          <w:szCs w:val="26"/>
        </w:rPr>
        <w:t>_______________________________________</w:t>
      </w:r>
    </w:p>
    <w:sectPr w:rsidR="00CB5854" w:rsidSect="007600DD">
      <w:headerReference w:type="even" r:id="rId38"/>
      <w:headerReference w:type="default" r:id="rId39"/>
      <w:pgSz w:w="16840" w:h="11900" w:orient="landscape" w:code="9"/>
      <w:pgMar w:top="1276" w:right="964" w:bottom="851" w:left="567" w:header="709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382" w:rsidRDefault="00803382">
      <w:r>
        <w:separator/>
      </w:r>
    </w:p>
  </w:endnote>
  <w:endnote w:type="continuationSeparator" w:id="0">
    <w:p w:rsidR="00803382" w:rsidRDefault="00803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382" w:rsidRDefault="00803382">
      <w:r>
        <w:separator/>
      </w:r>
    </w:p>
  </w:footnote>
  <w:footnote w:type="continuationSeparator" w:id="0">
    <w:p w:rsidR="00803382" w:rsidRDefault="00803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FAF" w:rsidRDefault="00C335CD" w:rsidP="005C3659">
    <w:pPr>
      <w:pStyle w:val="a7"/>
      <w:framePr w:wrap="around" w:vAnchor="text" w:hAnchor="margin" w:xAlign="right" w:y="1"/>
      <w:rPr>
        <w:rStyle w:val="ac"/>
        <w:rFonts w:cs="Arial Unicode MS"/>
      </w:rPr>
    </w:pPr>
    <w:r>
      <w:rPr>
        <w:rStyle w:val="ac"/>
        <w:rFonts w:cs="Arial Unicode MS"/>
      </w:rPr>
      <w:fldChar w:fldCharType="begin"/>
    </w:r>
    <w:r w:rsidR="000A1FAF">
      <w:rPr>
        <w:rStyle w:val="ac"/>
        <w:rFonts w:cs="Arial Unicode MS"/>
      </w:rPr>
      <w:instrText xml:space="preserve">PAGE  </w:instrText>
    </w:r>
    <w:r>
      <w:rPr>
        <w:rStyle w:val="ac"/>
        <w:rFonts w:cs="Arial Unicode MS"/>
      </w:rPr>
      <w:fldChar w:fldCharType="end"/>
    </w:r>
  </w:p>
  <w:p w:rsidR="000A1FAF" w:rsidRDefault="000A1FAF" w:rsidP="001A08F1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FAF" w:rsidRPr="001A08F1" w:rsidRDefault="00C335CD" w:rsidP="005C3659">
    <w:pPr>
      <w:pStyle w:val="a7"/>
      <w:framePr w:wrap="around" w:vAnchor="text" w:hAnchor="margin" w:xAlign="right" w:y="1"/>
      <w:rPr>
        <w:rStyle w:val="ac"/>
        <w:rFonts w:ascii="Times New Roman"/>
        <w:sz w:val="28"/>
        <w:szCs w:val="28"/>
      </w:rPr>
    </w:pPr>
    <w:r w:rsidRPr="001A08F1">
      <w:rPr>
        <w:rStyle w:val="ac"/>
        <w:rFonts w:ascii="Times New Roman"/>
        <w:sz w:val="28"/>
        <w:szCs w:val="28"/>
      </w:rPr>
      <w:fldChar w:fldCharType="begin"/>
    </w:r>
    <w:r w:rsidR="000A1FAF" w:rsidRPr="001A08F1">
      <w:rPr>
        <w:rStyle w:val="ac"/>
        <w:rFonts w:ascii="Times New Roman"/>
        <w:sz w:val="28"/>
        <w:szCs w:val="28"/>
      </w:rPr>
      <w:instrText xml:space="preserve">PAGE  </w:instrText>
    </w:r>
    <w:r w:rsidRPr="001A08F1">
      <w:rPr>
        <w:rStyle w:val="ac"/>
        <w:rFonts w:ascii="Times New Roman"/>
        <w:sz w:val="28"/>
        <w:szCs w:val="28"/>
      </w:rPr>
      <w:fldChar w:fldCharType="separate"/>
    </w:r>
    <w:r w:rsidR="00BE6D00">
      <w:rPr>
        <w:rStyle w:val="ac"/>
        <w:rFonts w:ascii="Times New Roman"/>
        <w:noProof/>
        <w:sz w:val="28"/>
        <w:szCs w:val="28"/>
      </w:rPr>
      <w:t>12</w:t>
    </w:r>
    <w:r w:rsidRPr="001A08F1">
      <w:rPr>
        <w:rStyle w:val="ac"/>
        <w:rFonts w:ascii="Times New Roman"/>
        <w:sz w:val="28"/>
        <w:szCs w:val="28"/>
      </w:rPr>
      <w:fldChar w:fldCharType="end"/>
    </w:r>
  </w:p>
  <w:p w:rsidR="000A1FAF" w:rsidRDefault="006813D1" w:rsidP="001A08F1">
    <w:pPr>
      <w:ind w:right="360"/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5297805</wp:posOffset>
              </wp:positionH>
              <wp:positionV relativeFrom="page">
                <wp:posOffset>457200</wp:posOffset>
              </wp:positionV>
              <wp:extent cx="73660" cy="263525"/>
              <wp:effectExtent l="1905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66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FAF" w:rsidRPr="00B568AA" w:rsidRDefault="000A1FAF" w:rsidP="00B568AA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.15pt;margin-top:36pt;width:5.8pt;height:20.7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" filled="f" stroked="f">
              <v:textbox style="mso-fit-shape-to-text:t" inset="0,0,0,0">
                <w:txbxContent>
                  <w:p w:rsidR="000A1FAF" w:rsidRPr="00B568AA" w:rsidRDefault="000A1FAF" w:rsidP="00B568AA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A448B5"/>
    <w:multiLevelType w:val="hybridMultilevel"/>
    <w:tmpl w:val="1938D4A8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" w15:restartNumberingAfterBreak="0">
    <w:nsid w:val="1CB16605"/>
    <w:multiLevelType w:val="hybridMultilevel"/>
    <w:tmpl w:val="0C2E9E48"/>
    <w:lvl w:ilvl="0" w:tplc="3C6685FE">
      <w:start w:val="1"/>
      <w:numFmt w:val="decimal"/>
      <w:lvlText w:val="%1)"/>
      <w:lvlJc w:val="left"/>
      <w:pPr>
        <w:ind w:left="927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93D25AA"/>
    <w:multiLevelType w:val="hybridMultilevel"/>
    <w:tmpl w:val="4F58574E"/>
    <w:lvl w:ilvl="0" w:tplc="A42229B2">
      <w:start w:val="1"/>
      <w:numFmt w:val="decimal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A20E7"/>
    <w:multiLevelType w:val="hybridMultilevel"/>
    <w:tmpl w:val="1938D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EA917C2"/>
    <w:multiLevelType w:val="hybridMultilevel"/>
    <w:tmpl w:val="8D50A09A"/>
    <w:lvl w:ilvl="0" w:tplc="25F47D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23C3A98"/>
    <w:multiLevelType w:val="hybridMultilevel"/>
    <w:tmpl w:val="402415DA"/>
    <w:lvl w:ilvl="0" w:tplc="D960F5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0545D"/>
    <w:multiLevelType w:val="hybridMultilevel"/>
    <w:tmpl w:val="5C26AC62"/>
    <w:lvl w:ilvl="0" w:tplc="966E60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FB8054F"/>
    <w:multiLevelType w:val="hybridMultilevel"/>
    <w:tmpl w:val="E5A0CF22"/>
    <w:lvl w:ilvl="0" w:tplc="F3744574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20"/>
  <w:drawingGridVerticalSpacing w:val="181"/>
  <w:displayHorizontalDrawingGridEvery w:val="2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D6"/>
    <w:rsid w:val="000031A9"/>
    <w:rsid w:val="00005D2D"/>
    <w:rsid w:val="00006DFA"/>
    <w:rsid w:val="000153CC"/>
    <w:rsid w:val="000270B9"/>
    <w:rsid w:val="00027807"/>
    <w:rsid w:val="00041716"/>
    <w:rsid w:val="0004362F"/>
    <w:rsid w:val="00045109"/>
    <w:rsid w:val="0005324F"/>
    <w:rsid w:val="000566A8"/>
    <w:rsid w:val="00067725"/>
    <w:rsid w:val="00072D39"/>
    <w:rsid w:val="00077931"/>
    <w:rsid w:val="00082256"/>
    <w:rsid w:val="00086E18"/>
    <w:rsid w:val="00091592"/>
    <w:rsid w:val="000920B3"/>
    <w:rsid w:val="00093B78"/>
    <w:rsid w:val="000A1FAF"/>
    <w:rsid w:val="000A577E"/>
    <w:rsid w:val="000B2908"/>
    <w:rsid w:val="000B5C27"/>
    <w:rsid w:val="000C246F"/>
    <w:rsid w:val="000C63BC"/>
    <w:rsid w:val="000C7A87"/>
    <w:rsid w:val="000D1224"/>
    <w:rsid w:val="000D3D81"/>
    <w:rsid w:val="000E0C06"/>
    <w:rsid w:val="000E39C2"/>
    <w:rsid w:val="001013AA"/>
    <w:rsid w:val="00110915"/>
    <w:rsid w:val="001121EF"/>
    <w:rsid w:val="00112617"/>
    <w:rsid w:val="001169F5"/>
    <w:rsid w:val="00121808"/>
    <w:rsid w:val="0012321C"/>
    <w:rsid w:val="001326BE"/>
    <w:rsid w:val="00132B86"/>
    <w:rsid w:val="00133AAF"/>
    <w:rsid w:val="00133DBA"/>
    <w:rsid w:val="00133E47"/>
    <w:rsid w:val="00134D6E"/>
    <w:rsid w:val="00154A57"/>
    <w:rsid w:val="001607C0"/>
    <w:rsid w:val="00173016"/>
    <w:rsid w:val="001757B3"/>
    <w:rsid w:val="00180007"/>
    <w:rsid w:val="00187D1F"/>
    <w:rsid w:val="001909FE"/>
    <w:rsid w:val="00195AE5"/>
    <w:rsid w:val="001A08F1"/>
    <w:rsid w:val="001A5C32"/>
    <w:rsid w:val="001A64E0"/>
    <w:rsid w:val="001B49A0"/>
    <w:rsid w:val="001B5792"/>
    <w:rsid w:val="001B5DA7"/>
    <w:rsid w:val="001E157D"/>
    <w:rsid w:val="001E2052"/>
    <w:rsid w:val="001F23BD"/>
    <w:rsid w:val="00201091"/>
    <w:rsid w:val="00215D1C"/>
    <w:rsid w:val="00260610"/>
    <w:rsid w:val="00261D93"/>
    <w:rsid w:val="00263EB8"/>
    <w:rsid w:val="0027013D"/>
    <w:rsid w:val="00273760"/>
    <w:rsid w:val="002752B4"/>
    <w:rsid w:val="002765F8"/>
    <w:rsid w:val="00290E34"/>
    <w:rsid w:val="00293603"/>
    <w:rsid w:val="00297CD5"/>
    <w:rsid w:val="002A4DC5"/>
    <w:rsid w:val="002B2202"/>
    <w:rsid w:val="002D15AC"/>
    <w:rsid w:val="002F3F2C"/>
    <w:rsid w:val="002F7030"/>
    <w:rsid w:val="00305367"/>
    <w:rsid w:val="0031205D"/>
    <w:rsid w:val="00313618"/>
    <w:rsid w:val="00315C1F"/>
    <w:rsid w:val="0031696C"/>
    <w:rsid w:val="00320B10"/>
    <w:rsid w:val="00331B51"/>
    <w:rsid w:val="00334E78"/>
    <w:rsid w:val="00335E89"/>
    <w:rsid w:val="00336428"/>
    <w:rsid w:val="003500F1"/>
    <w:rsid w:val="00367E76"/>
    <w:rsid w:val="003716FF"/>
    <w:rsid w:val="0037375F"/>
    <w:rsid w:val="00380D59"/>
    <w:rsid w:val="0038163B"/>
    <w:rsid w:val="00384EB9"/>
    <w:rsid w:val="003868DA"/>
    <w:rsid w:val="0039146C"/>
    <w:rsid w:val="003B22BE"/>
    <w:rsid w:val="003B5441"/>
    <w:rsid w:val="003C49D6"/>
    <w:rsid w:val="003C5774"/>
    <w:rsid w:val="003C6055"/>
    <w:rsid w:val="003C701A"/>
    <w:rsid w:val="003C7AE9"/>
    <w:rsid w:val="003D0AD5"/>
    <w:rsid w:val="003E1316"/>
    <w:rsid w:val="00403171"/>
    <w:rsid w:val="004039EA"/>
    <w:rsid w:val="00404DD9"/>
    <w:rsid w:val="00411260"/>
    <w:rsid w:val="00416C67"/>
    <w:rsid w:val="00416FE5"/>
    <w:rsid w:val="00431144"/>
    <w:rsid w:val="00432370"/>
    <w:rsid w:val="00433729"/>
    <w:rsid w:val="004401DF"/>
    <w:rsid w:val="0044492B"/>
    <w:rsid w:val="0044767D"/>
    <w:rsid w:val="00455CA3"/>
    <w:rsid w:val="00463516"/>
    <w:rsid w:val="00465346"/>
    <w:rsid w:val="004803D0"/>
    <w:rsid w:val="00481978"/>
    <w:rsid w:val="0048373D"/>
    <w:rsid w:val="00485099"/>
    <w:rsid w:val="0049123C"/>
    <w:rsid w:val="004930F7"/>
    <w:rsid w:val="004B3C55"/>
    <w:rsid w:val="004C54D7"/>
    <w:rsid w:val="004D051C"/>
    <w:rsid w:val="004D425B"/>
    <w:rsid w:val="004E664B"/>
    <w:rsid w:val="004F4304"/>
    <w:rsid w:val="005101A2"/>
    <w:rsid w:val="00512DF6"/>
    <w:rsid w:val="00513E45"/>
    <w:rsid w:val="00517B83"/>
    <w:rsid w:val="00523833"/>
    <w:rsid w:val="00524CFB"/>
    <w:rsid w:val="00552DD9"/>
    <w:rsid w:val="005620C1"/>
    <w:rsid w:val="00564161"/>
    <w:rsid w:val="00565ED8"/>
    <w:rsid w:val="00572D01"/>
    <w:rsid w:val="00573107"/>
    <w:rsid w:val="00582B12"/>
    <w:rsid w:val="0059697D"/>
    <w:rsid w:val="00597A2D"/>
    <w:rsid w:val="005A7FA5"/>
    <w:rsid w:val="005B6C13"/>
    <w:rsid w:val="005C0A7B"/>
    <w:rsid w:val="005C1657"/>
    <w:rsid w:val="005C230B"/>
    <w:rsid w:val="005C350E"/>
    <w:rsid w:val="005C3659"/>
    <w:rsid w:val="005D6016"/>
    <w:rsid w:val="005E1657"/>
    <w:rsid w:val="005F1E0E"/>
    <w:rsid w:val="00600657"/>
    <w:rsid w:val="006021A6"/>
    <w:rsid w:val="006039CF"/>
    <w:rsid w:val="00607435"/>
    <w:rsid w:val="00616BC5"/>
    <w:rsid w:val="00616D7E"/>
    <w:rsid w:val="006175DD"/>
    <w:rsid w:val="0063125D"/>
    <w:rsid w:val="00633F9B"/>
    <w:rsid w:val="00633FF8"/>
    <w:rsid w:val="0064498A"/>
    <w:rsid w:val="00656934"/>
    <w:rsid w:val="006572AE"/>
    <w:rsid w:val="00657B19"/>
    <w:rsid w:val="006713FE"/>
    <w:rsid w:val="00671CAE"/>
    <w:rsid w:val="00674FD5"/>
    <w:rsid w:val="00675DA3"/>
    <w:rsid w:val="006813D1"/>
    <w:rsid w:val="0068299D"/>
    <w:rsid w:val="00683C50"/>
    <w:rsid w:val="0068540A"/>
    <w:rsid w:val="00692762"/>
    <w:rsid w:val="00694FD8"/>
    <w:rsid w:val="00696970"/>
    <w:rsid w:val="006A035E"/>
    <w:rsid w:val="006A675D"/>
    <w:rsid w:val="006B76CD"/>
    <w:rsid w:val="006C051F"/>
    <w:rsid w:val="006C0DDC"/>
    <w:rsid w:val="006C1137"/>
    <w:rsid w:val="006C5135"/>
    <w:rsid w:val="006C709F"/>
    <w:rsid w:val="006D1FF1"/>
    <w:rsid w:val="006D46BB"/>
    <w:rsid w:val="006E08E7"/>
    <w:rsid w:val="006E62C8"/>
    <w:rsid w:val="006F00C0"/>
    <w:rsid w:val="006F0B06"/>
    <w:rsid w:val="006F0ECA"/>
    <w:rsid w:val="0070766C"/>
    <w:rsid w:val="00710011"/>
    <w:rsid w:val="00711169"/>
    <w:rsid w:val="0071277F"/>
    <w:rsid w:val="00713A07"/>
    <w:rsid w:val="00722ACC"/>
    <w:rsid w:val="007344D5"/>
    <w:rsid w:val="00735D44"/>
    <w:rsid w:val="007438B0"/>
    <w:rsid w:val="00744228"/>
    <w:rsid w:val="0074751C"/>
    <w:rsid w:val="00750653"/>
    <w:rsid w:val="007519DF"/>
    <w:rsid w:val="00753182"/>
    <w:rsid w:val="0075724A"/>
    <w:rsid w:val="007600DD"/>
    <w:rsid w:val="00764812"/>
    <w:rsid w:val="0077067F"/>
    <w:rsid w:val="00783C41"/>
    <w:rsid w:val="007A0D13"/>
    <w:rsid w:val="007A15D5"/>
    <w:rsid w:val="007A55FC"/>
    <w:rsid w:val="007A59F9"/>
    <w:rsid w:val="007A6342"/>
    <w:rsid w:val="007B1FB3"/>
    <w:rsid w:val="007C7E50"/>
    <w:rsid w:val="007D07D6"/>
    <w:rsid w:val="007D12B8"/>
    <w:rsid w:val="007D1DBF"/>
    <w:rsid w:val="007E1062"/>
    <w:rsid w:val="007E4C77"/>
    <w:rsid w:val="007E4D1B"/>
    <w:rsid w:val="007E798B"/>
    <w:rsid w:val="007F54F4"/>
    <w:rsid w:val="007F693F"/>
    <w:rsid w:val="008004E7"/>
    <w:rsid w:val="00803382"/>
    <w:rsid w:val="008049E5"/>
    <w:rsid w:val="00804AB5"/>
    <w:rsid w:val="00804D10"/>
    <w:rsid w:val="00815D7F"/>
    <w:rsid w:val="008228FD"/>
    <w:rsid w:val="00825254"/>
    <w:rsid w:val="008302A1"/>
    <w:rsid w:val="00831AE5"/>
    <w:rsid w:val="008344AF"/>
    <w:rsid w:val="0083510F"/>
    <w:rsid w:val="00844BED"/>
    <w:rsid w:val="00850673"/>
    <w:rsid w:val="0085457C"/>
    <w:rsid w:val="00854968"/>
    <w:rsid w:val="00856E73"/>
    <w:rsid w:val="00857C47"/>
    <w:rsid w:val="00863FC3"/>
    <w:rsid w:val="00867DBF"/>
    <w:rsid w:val="00875BB2"/>
    <w:rsid w:val="00876C77"/>
    <w:rsid w:val="008806A7"/>
    <w:rsid w:val="00884CEB"/>
    <w:rsid w:val="00886093"/>
    <w:rsid w:val="0089371A"/>
    <w:rsid w:val="00897802"/>
    <w:rsid w:val="008A141F"/>
    <w:rsid w:val="008A2295"/>
    <w:rsid w:val="008A2D6C"/>
    <w:rsid w:val="008A56BC"/>
    <w:rsid w:val="008B5A0B"/>
    <w:rsid w:val="008B5B0A"/>
    <w:rsid w:val="008B7A3C"/>
    <w:rsid w:val="008C5775"/>
    <w:rsid w:val="008D1331"/>
    <w:rsid w:val="008D3265"/>
    <w:rsid w:val="008D3500"/>
    <w:rsid w:val="008F3ADB"/>
    <w:rsid w:val="008F758D"/>
    <w:rsid w:val="009002BD"/>
    <w:rsid w:val="0090783D"/>
    <w:rsid w:val="009116FB"/>
    <w:rsid w:val="0091298B"/>
    <w:rsid w:val="009369E1"/>
    <w:rsid w:val="00941989"/>
    <w:rsid w:val="00941D3D"/>
    <w:rsid w:val="00943CB3"/>
    <w:rsid w:val="00945C95"/>
    <w:rsid w:val="009649EC"/>
    <w:rsid w:val="009660B4"/>
    <w:rsid w:val="009713E0"/>
    <w:rsid w:val="0097442B"/>
    <w:rsid w:val="00980665"/>
    <w:rsid w:val="009A25F7"/>
    <w:rsid w:val="009B1B7E"/>
    <w:rsid w:val="009C3A09"/>
    <w:rsid w:val="009C4C52"/>
    <w:rsid w:val="009C4F03"/>
    <w:rsid w:val="009C5017"/>
    <w:rsid w:val="009C68F0"/>
    <w:rsid w:val="009D4DAD"/>
    <w:rsid w:val="009D4EAE"/>
    <w:rsid w:val="009D72B1"/>
    <w:rsid w:val="009E4134"/>
    <w:rsid w:val="009E467A"/>
    <w:rsid w:val="009E697E"/>
    <w:rsid w:val="009F6B2B"/>
    <w:rsid w:val="00A01F36"/>
    <w:rsid w:val="00A058EF"/>
    <w:rsid w:val="00A10C37"/>
    <w:rsid w:val="00A12D49"/>
    <w:rsid w:val="00A15D5E"/>
    <w:rsid w:val="00A21052"/>
    <w:rsid w:val="00A235E0"/>
    <w:rsid w:val="00A2443C"/>
    <w:rsid w:val="00A260BC"/>
    <w:rsid w:val="00A27DF9"/>
    <w:rsid w:val="00A35B38"/>
    <w:rsid w:val="00A37601"/>
    <w:rsid w:val="00A44A6F"/>
    <w:rsid w:val="00A51F58"/>
    <w:rsid w:val="00A53236"/>
    <w:rsid w:val="00A53797"/>
    <w:rsid w:val="00A61516"/>
    <w:rsid w:val="00A716B7"/>
    <w:rsid w:val="00A71AA2"/>
    <w:rsid w:val="00A7719A"/>
    <w:rsid w:val="00A77526"/>
    <w:rsid w:val="00A84F9C"/>
    <w:rsid w:val="00A92BFB"/>
    <w:rsid w:val="00A94745"/>
    <w:rsid w:val="00AA7F8B"/>
    <w:rsid w:val="00AB2336"/>
    <w:rsid w:val="00AB27EB"/>
    <w:rsid w:val="00AD05CE"/>
    <w:rsid w:val="00AD1F30"/>
    <w:rsid w:val="00AE6833"/>
    <w:rsid w:val="00AE75A5"/>
    <w:rsid w:val="00AF0D68"/>
    <w:rsid w:val="00AF190B"/>
    <w:rsid w:val="00AF39E8"/>
    <w:rsid w:val="00AF3E2F"/>
    <w:rsid w:val="00AF6D6A"/>
    <w:rsid w:val="00B01EA1"/>
    <w:rsid w:val="00B05165"/>
    <w:rsid w:val="00B15878"/>
    <w:rsid w:val="00B203D0"/>
    <w:rsid w:val="00B30EAF"/>
    <w:rsid w:val="00B4040D"/>
    <w:rsid w:val="00B42116"/>
    <w:rsid w:val="00B525AA"/>
    <w:rsid w:val="00B568AA"/>
    <w:rsid w:val="00B61D37"/>
    <w:rsid w:val="00B62EB3"/>
    <w:rsid w:val="00B64AF5"/>
    <w:rsid w:val="00B74235"/>
    <w:rsid w:val="00B8338F"/>
    <w:rsid w:val="00B8620A"/>
    <w:rsid w:val="00B91E64"/>
    <w:rsid w:val="00B943C6"/>
    <w:rsid w:val="00B9549C"/>
    <w:rsid w:val="00B97A7C"/>
    <w:rsid w:val="00BA6802"/>
    <w:rsid w:val="00BA6A3B"/>
    <w:rsid w:val="00BB5101"/>
    <w:rsid w:val="00BC1B27"/>
    <w:rsid w:val="00BC39CC"/>
    <w:rsid w:val="00BC558C"/>
    <w:rsid w:val="00BD1130"/>
    <w:rsid w:val="00BD5775"/>
    <w:rsid w:val="00BD7282"/>
    <w:rsid w:val="00BE6D00"/>
    <w:rsid w:val="00BE7C2B"/>
    <w:rsid w:val="00BF2E90"/>
    <w:rsid w:val="00BF46D2"/>
    <w:rsid w:val="00C049CE"/>
    <w:rsid w:val="00C04A88"/>
    <w:rsid w:val="00C120BD"/>
    <w:rsid w:val="00C1213B"/>
    <w:rsid w:val="00C14CCF"/>
    <w:rsid w:val="00C262C4"/>
    <w:rsid w:val="00C306B0"/>
    <w:rsid w:val="00C3342F"/>
    <w:rsid w:val="00C335CD"/>
    <w:rsid w:val="00C336B4"/>
    <w:rsid w:val="00C42991"/>
    <w:rsid w:val="00C47E27"/>
    <w:rsid w:val="00C53BB0"/>
    <w:rsid w:val="00C56E9F"/>
    <w:rsid w:val="00C64E89"/>
    <w:rsid w:val="00C74837"/>
    <w:rsid w:val="00C80AB0"/>
    <w:rsid w:val="00C80DBC"/>
    <w:rsid w:val="00C835DB"/>
    <w:rsid w:val="00C849D4"/>
    <w:rsid w:val="00C91185"/>
    <w:rsid w:val="00C914E7"/>
    <w:rsid w:val="00CA233D"/>
    <w:rsid w:val="00CA3431"/>
    <w:rsid w:val="00CA3C1F"/>
    <w:rsid w:val="00CA5844"/>
    <w:rsid w:val="00CA7BAE"/>
    <w:rsid w:val="00CA7C4C"/>
    <w:rsid w:val="00CB5854"/>
    <w:rsid w:val="00CB66EB"/>
    <w:rsid w:val="00CB6C44"/>
    <w:rsid w:val="00CC1420"/>
    <w:rsid w:val="00CC2AD4"/>
    <w:rsid w:val="00CC325E"/>
    <w:rsid w:val="00CC3630"/>
    <w:rsid w:val="00CC56DB"/>
    <w:rsid w:val="00CD4D31"/>
    <w:rsid w:val="00CF2671"/>
    <w:rsid w:val="00CF725D"/>
    <w:rsid w:val="00CF797A"/>
    <w:rsid w:val="00CF7DA9"/>
    <w:rsid w:val="00D05EA2"/>
    <w:rsid w:val="00D11629"/>
    <w:rsid w:val="00D24A5F"/>
    <w:rsid w:val="00D302B7"/>
    <w:rsid w:val="00D31732"/>
    <w:rsid w:val="00D42129"/>
    <w:rsid w:val="00D5031C"/>
    <w:rsid w:val="00D511EA"/>
    <w:rsid w:val="00D6089B"/>
    <w:rsid w:val="00D6223E"/>
    <w:rsid w:val="00D638D4"/>
    <w:rsid w:val="00D653A0"/>
    <w:rsid w:val="00D66DB2"/>
    <w:rsid w:val="00D67CE4"/>
    <w:rsid w:val="00D71EAD"/>
    <w:rsid w:val="00D778CE"/>
    <w:rsid w:val="00D77EFE"/>
    <w:rsid w:val="00DA3BA6"/>
    <w:rsid w:val="00DB02BA"/>
    <w:rsid w:val="00DB193F"/>
    <w:rsid w:val="00DC4B9C"/>
    <w:rsid w:val="00DD0317"/>
    <w:rsid w:val="00DD1E71"/>
    <w:rsid w:val="00DD56CA"/>
    <w:rsid w:val="00DE01D2"/>
    <w:rsid w:val="00DE48BC"/>
    <w:rsid w:val="00DE523F"/>
    <w:rsid w:val="00DF1386"/>
    <w:rsid w:val="00DF2339"/>
    <w:rsid w:val="00DF6E0D"/>
    <w:rsid w:val="00E03CF0"/>
    <w:rsid w:val="00E12383"/>
    <w:rsid w:val="00E204AE"/>
    <w:rsid w:val="00E23BBD"/>
    <w:rsid w:val="00E275DE"/>
    <w:rsid w:val="00E27BC6"/>
    <w:rsid w:val="00E45B06"/>
    <w:rsid w:val="00E47AB9"/>
    <w:rsid w:val="00E61115"/>
    <w:rsid w:val="00E61B06"/>
    <w:rsid w:val="00E75733"/>
    <w:rsid w:val="00E774EA"/>
    <w:rsid w:val="00E822BD"/>
    <w:rsid w:val="00E82E72"/>
    <w:rsid w:val="00E879C1"/>
    <w:rsid w:val="00E91EDC"/>
    <w:rsid w:val="00E94230"/>
    <w:rsid w:val="00EA33F1"/>
    <w:rsid w:val="00EA6EDA"/>
    <w:rsid w:val="00EB068D"/>
    <w:rsid w:val="00EB12D5"/>
    <w:rsid w:val="00EB251B"/>
    <w:rsid w:val="00EC0C81"/>
    <w:rsid w:val="00EC10C8"/>
    <w:rsid w:val="00EC2612"/>
    <w:rsid w:val="00EC2C23"/>
    <w:rsid w:val="00EC675B"/>
    <w:rsid w:val="00ED55F9"/>
    <w:rsid w:val="00ED622D"/>
    <w:rsid w:val="00EE0DD9"/>
    <w:rsid w:val="00F07B9C"/>
    <w:rsid w:val="00F11C0F"/>
    <w:rsid w:val="00F1781E"/>
    <w:rsid w:val="00F3373A"/>
    <w:rsid w:val="00F44384"/>
    <w:rsid w:val="00F539B7"/>
    <w:rsid w:val="00F619B6"/>
    <w:rsid w:val="00F63959"/>
    <w:rsid w:val="00F645C0"/>
    <w:rsid w:val="00F67A8E"/>
    <w:rsid w:val="00F83D97"/>
    <w:rsid w:val="00F94AC5"/>
    <w:rsid w:val="00F95276"/>
    <w:rsid w:val="00F95DC5"/>
    <w:rsid w:val="00FA7C1E"/>
    <w:rsid w:val="00FB5EAD"/>
    <w:rsid w:val="00FC6F17"/>
    <w:rsid w:val="00FD1E24"/>
    <w:rsid w:val="00FD5A99"/>
    <w:rsid w:val="00FD7F64"/>
    <w:rsid w:val="00FE0E18"/>
    <w:rsid w:val="00FE1956"/>
    <w:rsid w:val="00FF31AA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3D35DC"/>
  <w15:docId w15:val="{77795678-78C0-499F-8B24-D50C2B5B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792"/>
    <w:pPr>
      <w:widowControl w:val="0"/>
      <w:spacing w:after="0" w:line="240" w:lineRule="auto"/>
    </w:pPr>
    <w:rPr>
      <w:rFonts w:hAnsi="Times New Roman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00657"/>
    <w:pPr>
      <w:keepNext/>
      <w:keepLines/>
      <w:widowControl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B5792"/>
    <w:rPr>
      <w:rFonts w:cs="Times New Roman"/>
      <w:color w:val="0066CC"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sid w:val="001B5792"/>
    <w:rPr>
      <w:rFonts w:ascii="Microsoft Sans Serif" w:hAnsi="Microsoft Sans Serif" w:cs="Microsoft Sans Serif"/>
      <w:i/>
      <w:iCs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1B5792"/>
    <w:rPr>
      <w:rFonts w:ascii="Arial Narrow" w:hAnsi="Arial Narrow" w:cs="Arial Narrow"/>
      <w:i/>
      <w:iCs/>
      <w:sz w:val="24"/>
      <w:szCs w:val="24"/>
      <w:u w:val="none"/>
    </w:rPr>
  </w:style>
  <w:style w:type="character" w:customStyle="1" w:styleId="5">
    <w:name w:val="Основной текст (5)_"/>
    <w:basedOn w:val="a0"/>
    <w:link w:val="50"/>
    <w:uiPriority w:val="99"/>
    <w:locked/>
    <w:rsid w:val="001B5792"/>
    <w:rPr>
      <w:rFonts w:ascii="Microsoft Sans Serif" w:hAnsi="Microsoft Sans Serif" w:cs="Microsoft Sans Serif"/>
      <w:spacing w:val="20"/>
      <w:sz w:val="18"/>
      <w:szCs w:val="18"/>
      <w:u w:val="none"/>
    </w:rPr>
  </w:style>
  <w:style w:type="character" w:customStyle="1" w:styleId="11">
    <w:name w:val="Заголовок №1_"/>
    <w:basedOn w:val="a0"/>
    <w:link w:val="12"/>
    <w:uiPriority w:val="99"/>
    <w:locked/>
    <w:rsid w:val="001B5792"/>
    <w:rPr>
      <w:rFonts w:ascii="Times New Roman" w:hAnsi="Times New Roman" w:cs="Times New Roman"/>
      <w:spacing w:val="100"/>
      <w:sz w:val="32"/>
      <w:szCs w:val="32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sid w:val="001B5792"/>
    <w:rPr>
      <w:rFonts w:ascii="Times New Roman" w:hAnsi="Times New Roman" w:cs="Times New Roman"/>
      <w:sz w:val="26"/>
      <w:szCs w:val="26"/>
      <w:u w:val="none"/>
    </w:rPr>
  </w:style>
  <w:style w:type="character" w:customStyle="1" w:styleId="50pt">
    <w:name w:val="Основной текст (5) + Интервал 0 pt"/>
    <w:basedOn w:val="5"/>
    <w:uiPriority w:val="99"/>
    <w:rsid w:val="001B5792"/>
    <w:rPr>
      <w:rFonts w:ascii="Microsoft Sans Serif" w:hAnsi="Microsoft Sans Serif" w:cs="Microsoft Sans Serif"/>
      <w:spacing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uiPriority w:val="99"/>
    <w:locked/>
    <w:rsid w:val="001B5792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7">
    <w:name w:val="Основной текст (7)_"/>
    <w:basedOn w:val="a0"/>
    <w:link w:val="70"/>
    <w:uiPriority w:val="99"/>
    <w:locked/>
    <w:rsid w:val="001B5792"/>
    <w:rPr>
      <w:rFonts w:ascii="Times New Roman" w:hAnsi="Times New Roman" w:cs="Times New Roman"/>
      <w:sz w:val="26"/>
      <w:szCs w:val="26"/>
      <w:u w:val="none"/>
    </w:rPr>
  </w:style>
  <w:style w:type="character" w:customStyle="1" w:styleId="211pt">
    <w:name w:val="Основной текст (2) + 11 pt"/>
    <w:aliases w:val="Полужирный"/>
    <w:basedOn w:val="2"/>
    <w:uiPriority w:val="99"/>
    <w:rsid w:val="001B5792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210">
    <w:name w:val="Основной текст (2) + 10"/>
    <w:aliases w:val="5 pt"/>
    <w:basedOn w:val="2"/>
    <w:uiPriority w:val="99"/>
    <w:rsid w:val="001B5792"/>
    <w:rPr>
      <w:rFonts w:ascii="Times New Roman" w:hAnsi="Times New Roman" w:cs="Times New Roman"/>
      <w:sz w:val="21"/>
      <w:szCs w:val="21"/>
      <w:u w:val="none"/>
    </w:rPr>
  </w:style>
  <w:style w:type="character" w:customStyle="1" w:styleId="2101">
    <w:name w:val="Основной текст (2) + 101"/>
    <w:aliases w:val="5 pt1,Курсив"/>
    <w:basedOn w:val="2"/>
    <w:uiPriority w:val="99"/>
    <w:rsid w:val="001B5792"/>
    <w:rPr>
      <w:rFonts w:ascii="Times New Roman" w:hAnsi="Times New Roman" w:cs="Times New Roman"/>
      <w:i/>
      <w:iCs/>
      <w:sz w:val="21"/>
      <w:szCs w:val="21"/>
      <w:u w:val="none"/>
    </w:rPr>
  </w:style>
  <w:style w:type="character" w:customStyle="1" w:styleId="210pt">
    <w:name w:val="Основной текст (2) + 10 pt"/>
    <w:basedOn w:val="2"/>
    <w:uiPriority w:val="99"/>
    <w:rsid w:val="001B5792"/>
    <w:rPr>
      <w:rFonts w:ascii="Times New Roman" w:hAnsi="Times New Roman" w:cs="Times New Roman"/>
      <w:sz w:val="20"/>
      <w:szCs w:val="20"/>
      <w:u w:val="none"/>
    </w:rPr>
  </w:style>
  <w:style w:type="character" w:customStyle="1" w:styleId="a4">
    <w:name w:val="Колонтитул_"/>
    <w:basedOn w:val="a0"/>
    <w:link w:val="13"/>
    <w:uiPriority w:val="99"/>
    <w:locked/>
    <w:rsid w:val="001B5792"/>
    <w:rPr>
      <w:rFonts w:ascii="Times New Roman" w:hAnsi="Times New Roman" w:cs="Times New Roman"/>
      <w:sz w:val="24"/>
      <w:szCs w:val="24"/>
      <w:u w:val="none"/>
    </w:rPr>
  </w:style>
  <w:style w:type="character" w:customStyle="1" w:styleId="a5">
    <w:name w:val="Колонтитул"/>
    <w:basedOn w:val="a4"/>
    <w:uiPriority w:val="99"/>
    <w:rsid w:val="001B5792"/>
    <w:rPr>
      <w:rFonts w:ascii="Times New Roman" w:hAnsi="Times New Roman" w:cs="Times New Roman"/>
      <w:sz w:val="24"/>
      <w:szCs w:val="24"/>
      <w:u w:val="none"/>
    </w:rPr>
  </w:style>
  <w:style w:type="character" w:customStyle="1" w:styleId="20">
    <w:name w:val="Основной текст (2)"/>
    <w:basedOn w:val="2"/>
    <w:uiPriority w:val="99"/>
    <w:rsid w:val="001B5792"/>
    <w:rPr>
      <w:rFonts w:ascii="Times New Roman" w:hAnsi="Times New Roman" w:cs="Times New Roman"/>
      <w:sz w:val="26"/>
      <w:szCs w:val="26"/>
      <w:u w:val="none"/>
    </w:rPr>
  </w:style>
  <w:style w:type="character" w:customStyle="1" w:styleId="215pt">
    <w:name w:val="Основной текст (2) + 15 pt"/>
    <w:basedOn w:val="2"/>
    <w:uiPriority w:val="99"/>
    <w:rsid w:val="001B5792"/>
    <w:rPr>
      <w:rFonts w:ascii="Times New Roman" w:hAnsi="Times New Roman" w:cs="Times New Roman"/>
      <w:sz w:val="30"/>
      <w:szCs w:val="30"/>
      <w:u w:val="none"/>
      <w:lang w:val="en-US" w:eastAsia="en-US"/>
    </w:rPr>
  </w:style>
  <w:style w:type="character" w:customStyle="1" w:styleId="2MicrosoftSansSerif">
    <w:name w:val="Основной текст (2) + Microsoft Sans Serif"/>
    <w:aliases w:val="23 pt"/>
    <w:basedOn w:val="2"/>
    <w:uiPriority w:val="99"/>
    <w:rsid w:val="001B5792"/>
    <w:rPr>
      <w:rFonts w:ascii="Microsoft Sans Serif" w:hAnsi="Microsoft Sans Serif" w:cs="Microsoft Sans Serif"/>
      <w:sz w:val="46"/>
      <w:szCs w:val="46"/>
      <w:u w:val="none"/>
      <w:lang w:val="en-US" w:eastAsia="en-US"/>
    </w:rPr>
  </w:style>
  <w:style w:type="paragraph" w:customStyle="1" w:styleId="30">
    <w:name w:val="Основной текст (3)"/>
    <w:basedOn w:val="a"/>
    <w:link w:val="3"/>
    <w:uiPriority w:val="99"/>
    <w:rsid w:val="001B5792"/>
    <w:pPr>
      <w:shd w:val="clear" w:color="auto" w:fill="FFFFFF"/>
      <w:spacing w:line="240" w:lineRule="atLeast"/>
      <w:jc w:val="center"/>
    </w:pPr>
    <w:rPr>
      <w:rFonts w:ascii="Microsoft Sans Serif" w:hAnsi="Microsoft Sans Serif" w:cs="Microsoft Sans Serif"/>
      <w:i/>
      <w:iCs/>
      <w:color w:val="auto"/>
      <w:sz w:val="28"/>
      <w:szCs w:val="28"/>
    </w:rPr>
  </w:style>
  <w:style w:type="paragraph" w:customStyle="1" w:styleId="40">
    <w:name w:val="Основной текст (4)"/>
    <w:basedOn w:val="a"/>
    <w:link w:val="4"/>
    <w:uiPriority w:val="99"/>
    <w:rsid w:val="001B5792"/>
    <w:pPr>
      <w:shd w:val="clear" w:color="auto" w:fill="FFFFFF"/>
      <w:spacing w:after="540" w:line="240" w:lineRule="atLeast"/>
      <w:jc w:val="center"/>
    </w:pPr>
    <w:rPr>
      <w:rFonts w:ascii="Arial Narrow" w:hAnsi="Arial Narrow" w:cs="Arial Narrow"/>
      <w:i/>
      <w:iCs/>
      <w:color w:val="auto"/>
    </w:rPr>
  </w:style>
  <w:style w:type="paragraph" w:customStyle="1" w:styleId="50">
    <w:name w:val="Основной текст (5)"/>
    <w:basedOn w:val="a"/>
    <w:link w:val="5"/>
    <w:uiPriority w:val="99"/>
    <w:rsid w:val="001B5792"/>
    <w:pPr>
      <w:shd w:val="clear" w:color="auto" w:fill="FFFFFF"/>
      <w:spacing w:before="540" w:after="240" w:line="240" w:lineRule="atLeast"/>
      <w:jc w:val="center"/>
    </w:pPr>
    <w:rPr>
      <w:rFonts w:ascii="Microsoft Sans Serif" w:hAnsi="Microsoft Sans Serif" w:cs="Microsoft Sans Serif"/>
      <w:color w:val="auto"/>
      <w:spacing w:val="20"/>
      <w:sz w:val="18"/>
      <w:szCs w:val="18"/>
    </w:rPr>
  </w:style>
  <w:style w:type="paragraph" w:customStyle="1" w:styleId="12">
    <w:name w:val="Заголовок №1"/>
    <w:basedOn w:val="a"/>
    <w:link w:val="11"/>
    <w:uiPriority w:val="99"/>
    <w:rsid w:val="001B5792"/>
    <w:pPr>
      <w:shd w:val="clear" w:color="auto" w:fill="FFFFFF"/>
      <w:spacing w:before="240" w:after="120" w:line="240" w:lineRule="atLeast"/>
      <w:jc w:val="center"/>
      <w:outlineLvl w:val="0"/>
    </w:pPr>
    <w:rPr>
      <w:rFonts w:ascii="Times New Roman" w:cs="Times New Roman"/>
      <w:color w:val="auto"/>
      <w:spacing w:val="100"/>
      <w:sz w:val="32"/>
      <w:szCs w:val="32"/>
    </w:rPr>
  </w:style>
  <w:style w:type="paragraph" w:customStyle="1" w:styleId="21">
    <w:name w:val="Основной текст (2)1"/>
    <w:basedOn w:val="a"/>
    <w:link w:val="2"/>
    <w:uiPriority w:val="99"/>
    <w:rsid w:val="001B5792"/>
    <w:pPr>
      <w:shd w:val="clear" w:color="auto" w:fill="FFFFFF"/>
      <w:spacing w:before="120" w:after="360" w:line="240" w:lineRule="atLeast"/>
      <w:jc w:val="center"/>
    </w:pPr>
    <w:rPr>
      <w:rFonts w:ascii="Times New Roman" w:cs="Times New Roman"/>
      <w:color w:val="auto"/>
      <w:sz w:val="26"/>
      <w:szCs w:val="26"/>
    </w:rPr>
  </w:style>
  <w:style w:type="paragraph" w:customStyle="1" w:styleId="60">
    <w:name w:val="Основной текст (6)"/>
    <w:basedOn w:val="a"/>
    <w:link w:val="6"/>
    <w:uiPriority w:val="99"/>
    <w:rsid w:val="001B5792"/>
    <w:pPr>
      <w:shd w:val="clear" w:color="auto" w:fill="FFFFFF"/>
      <w:spacing w:before="780" w:after="540" w:line="319" w:lineRule="exact"/>
      <w:jc w:val="both"/>
    </w:pPr>
    <w:rPr>
      <w:rFonts w:ascii="Times New Roman" w:cs="Times New Roman"/>
      <w:b/>
      <w:bCs/>
      <w:color w:val="auto"/>
      <w:sz w:val="28"/>
      <w:szCs w:val="28"/>
    </w:rPr>
  </w:style>
  <w:style w:type="paragraph" w:customStyle="1" w:styleId="70">
    <w:name w:val="Основной текст (7)"/>
    <w:basedOn w:val="a"/>
    <w:link w:val="7"/>
    <w:uiPriority w:val="99"/>
    <w:rsid w:val="001B5792"/>
    <w:pPr>
      <w:shd w:val="clear" w:color="auto" w:fill="FFFFFF"/>
      <w:spacing w:before="1200" w:line="240" w:lineRule="atLeast"/>
    </w:pPr>
    <w:rPr>
      <w:rFonts w:ascii="Times New Roman" w:cs="Times New Roman"/>
      <w:color w:val="auto"/>
      <w:sz w:val="26"/>
      <w:szCs w:val="26"/>
    </w:rPr>
  </w:style>
  <w:style w:type="paragraph" w:customStyle="1" w:styleId="13">
    <w:name w:val="Колонтитул1"/>
    <w:basedOn w:val="a"/>
    <w:link w:val="a4"/>
    <w:uiPriority w:val="99"/>
    <w:rsid w:val="001B5792"/>
    <w:pPr>
      <w:shd w:val="clear" w:color="auto" w:fill="FFFFFF"/>
      <w:spacing w:line="240" w:lineRule="atLeast"/>
    </w:pPr>
    <w:rPr>
      <w:rFonts w:ascii="Times New Roman" w:cs="Times New Roman"/>
      <w:color w:val="auto"/>
    </w:rPr>
  </w:style>
  <w:style w:type="character" w:customStyle="1" w:styleId="212pt">
    <w:name w:val="Основной текст (2) + 12 pt"/>
    <w:aliases w:val="Не полужирный3"/>
    <w:basedOn w:val="2"/>
    <w:uiPriority w:val="99"/>
    <w:rsid w:val="00BC1B27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table" w:styleId="a6">
    <w:name w:val="Table Grid"/>
    <w:basedOn w:val="a1"/>
    <w:uiPriority w:val="99"/>
    <w:rsid w:val="00BC1B27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04A8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1B5792"/>
    <w:rPr>
      <w:rFonts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rsid w:val="00C04A8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1B5792"/>
    <w:rPr>
      <w:rFonts w:hAnsi="Times New Roman" w:cs="Times New Roman"/>
      <w:color w:val="000000"/>
      <w:sz w:val="24"/>
      <w:szCs w:val="24"/>
    </w:rPr>
  </w:style>
  <w:style w:type="paragraph" w:customStyle="1" w:styleId="ab">
    <w:name w:val="Знак Знак Знак Знак"/>
    <w:basedOn w:val="a"/>
    <w:uiPriority w:val="99"/>
    <w:rsid w:val="00A84F9C"/>
    <w:pPr>
      <w:widowControl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styleId="ac">
    <w:name w:val="page number"/>
    <w:basedOn w:val="a0"/>
    <w:uiPriority w:val="99"/>
    <w:rsid w:val="001A08F1"/>
    <w:rPr>
      <w:rFonts w:cs="Times New Roman"/>
    </w:rPr>
  </w:style>
  <w:style w:type="paragraph" w:customStyle="1" w:styleId="22">
    <w:name w:val="Знак2"/>
    <w:basedOn w:val="a"/>
    <w:uiPriority w:val="99"/>
    <w:rsid w:val="00804AB5"/>
    <w:pPr>
      <w:widowControl/>
      <w:spacing w:after="160" w:line="240" w:lineRule="exact"/>
    </w:pPr>
    <w:rPr>
      <w:rFonts w:ascii="Verdana" w:hAnsi="Verdana" w:cs="Times New Roman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1B5DA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813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813D1"/>
    <w:rPr>
      <w:rFonts w:ascii="Segoe UI" w:hAnsi="Segoe UI" w:cs="Segoe UI"/>
      <w:color w:val="000000"/>
      <w:sz w:val="18"/>
      <w:szCs w:val="18"/>
    </w:rPr>
  </w:style>
  <w:style w:type="character" w:customStyle="1" w:styleId="dropdown-user-namefirst-letter">
    <w:name w:val="dropdown-user-name__first-letter"/>
    <w:rsid w:val="0005324F"/>
  </w:style>
  <w:style w:type="paragraph" w:styleId="31">
    <w:name w:val="Body Text 3"/>
    <w:basedOn w:val="a"/>
    <w:link w:val="32"/>
    <w:uiPriority w:val="99"/>
    <w:rsid w:val="00293603"/>
    <w:pPr>
      <w:widowControl/>
      <w:spacing w:after="120"/>
    </w:pPr>
    <w:rPr>
      <w:rFonts w:ascii="Times New Roman" w:eastAsia="Times New Roman" w:cs="Times New Roman"/>
      <w:color w:val="auto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93603"/>
    <w:rPr>
      <w:rFonts w:ascii="Times New Roman" w:eastAsia="Times New Roman" w:hAnsi="Times New Roman"/>
      <w:sz w:val="16"/>
      <w:szCs w:val="16"/>
    </w:rPr>
  </w:style>
  <w:style w:type="paragraph" w:styleId="af">
    <w:name w:val="List Paragraph"/>
    <w:basedOn w:val="a"/>
    <w:uiPriority w:val="34"/>
    <w:qFormat/>
    <w:rsid w:val="00293603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ConsPlusTitle">
    <w:name w:val="ConsPlusTitle"/>
    <w:rsid w:val="00804D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ConsPlusNormal0">
    <w:name w:val="ConsPlusNormal Знак"/>
    <w:link w:val="ConsPlusNormal"/>
    <w:rsid w:val="00804D10"/>
    <w:rPr>
      <w:rFonts w:ascii="Calibri" w:hAnsi="Calibri" w:cs="Calibri"/>
      <w:szCs w:val="20"/>
    </w:rPr>
  </w:style>
  <w:style w:type="character" w:customStyle="1" w:styleId="10">
    <w:name w:val="Заголовок 1 Знак"/>
    <w:basedOn w:val="a0"/>
    <w:link w:val="1"/>
    <w:uiPriority w:val="9"/>
    <w:rsid w:val="006006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ile">
    <w:name w:val="file"/>
    <w:basedOn w:val="a0"/>
    <w:rsid w:val="008F758D"/>
  </w:style>
  <w:style w:type="paragraph" w:styleId="af0">
    <w:name w:val="No Spacing"/>
    <w:uiPriority w:val="1"/>
    <w:qFormat/>
    <w:rsid w:val="00086E18"/>
    <w:pPr>
      <w:spacing w:after="0" w:line="240" w:lineRule="auto"/>
    </w:pPr>
    <w:rPr>
      <w:rFonts w:ascii="Calibri" w:eastAsia="Times New Roman" w:hAnsi="Calibri"/>
      <w:lang w:eastAsia="en-US"/>
    </w:rPr>
  </w:style>
  <w:style w:type="character" w:styleId="af1">
    <w:name w:val="FollowedHyperlink"/>
    <w:basedOn w:val="a0"/>
    <w:uiPriority w:val="99"/>
    <w:semiHidden/>
    <w:unhideWhenUsed/>
    <w:rsid w:val="006021A6"/>
    <w:rPr>
      <w:color w:val="800080" w:themeColor="followedHyperlink"/>
      <w:u w:val="single"/>
    </w:rPr>
  </w:style>
  <w:style w:type="character" w:customStyle="1" w:styleId="23">
    <w:name w:val="Заголовок №2_"/>
    <w:link w:val="24"/>
    <w:uiPriority w:val="99"/>
    <w:locked/>
    <w:rsid w:val="00A01F36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A01F36"/>
    <w:pPr>
      <w:shd w:val="clear" w:color="auto" w:fill="FFFFFF"/>
      <w:spacing w:line="371" w:lineRule="exact"/>
      <w:ind w:hanging="1280"/>
      <w:jc w:val="center"/>
      <w:outlineLvl w:val="1"/>
    </w:pPr>
    <w:rPr>
      <w:rFonts w:ascii="Times New Roman" w:cs="Times New Roman"/>
      <w:b/>
      <w:bCs/>
      <w:color w:val="auto"/>
      <w:sz w:val="28"/>
      <w:szCs w:val="28"/>
    </w:rPr>
  </w:style>
  <w:style w:type="paragraph" w:styleId="af2">
    <w:name w:val="Normal (Web)"/>
    <w:basedOn w:val="a"/>
    <w:uiPriority w:val="99"/>
    <w:unhideWhenUsed/>
    <w:rsid w:val="001E157D"/>
    <w:pPr>
      <w:widowControl/>
      <w:spacing w:line="360" w:lineRule="atLeast"/>
    </w:pPr>
    <w:rPr>
      <w:rFonts w:ascii="Tahoma" w:eastAsia="Times New Roman" w:hAnsi="Tahoma" w:cs="Tahoma"/>
      <w:color w:val="auto"/>
      <w:sz w:val="18"/>
      <w:szCs w:val="18"/>
    </w:rPr>
  </w:style>
  <w:style w:type="character" w:customStyle="1" w:styleId="2Exact">
    <w:name w:val="Основной текст (2) Exact"/>
    <w:uiPriority w:val="99"/>
    <w:rsid w:val="00513E45"/>
    <w:rPr>
      <w:rFonts w:ascii="Times New Roman" w:hAnsi="Times New Roman" w:cs="Times New Roman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56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03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vinvest.ru/upload/iblock/bd0/l20ny6eebord8hfma73sp5ij3vm924sz.pdf" TargetMode="External"/><Relationship Id="rId18" Type="http://schemas.openxmlformats.org/officeDocument/2006/relationships/hyperlink" Target="https://aleksadmin.ru/ekonomika/" TargetMode="External"/><Relationship Id="rId26" Type="http://schemas.openxmlformats.org/officeDocument/2006/relationships/hyperlink" Target="https://aleksadmin.ru/upload/iblock/d7f/cvdnk4402fn2v9n9717ndi88futy08cj.xls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aleksadmin.ru/ekonomika/razvitie-konkurentsii/" TargetMode="External"/><Relationship Id="rId34" Type="http://schemas.openxmlformats.org/officeDocument/2006/relationships/hyperlink" Target="https://map.razvitie-stav.ru/app_invest/page_noj187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leksadmin.ru/ekonomika/razvitie-konkurentsii/informatsiya-o-deyatelnosti-po-sodeystviyu-razvitiyu-konkurentsii/" TargetMode="External"/><Relationship Id="rId20" Type="http://schemas.openxmlformats.org/officeDocument/2006/relationships/hyperlink" Target="https://aleksadmin.ru/ekonomika/" TargetMode="External"/><Relationship Id="rId29" Type="http://schemas.openxmlformats.org/officeDocument/2006/relationships/hyperlink" Target="https://aleksadmin.ru/ekonomika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vinvest.ru/upload/2024/%D0%9C%D0%B5%D1%82%D0%BE%D0%B4%D0%B8%D1%87%D0%B5%D1%81%D0%BA%D0%B8%D0%B5%20%D1%80%D0%B5%D0%BA%D0%BE%D0%BC%D0%B5%D0%BD%D0%B4%D0%B0%D1%86%D0%B8%D0%B8%20%D0%BF%D0%BE%20%D0%B8%D1%81%D0%BF%D0%BE%D0%BB%D0%BD%D0%B5%D0%BD%D0%B8%D1%8E,%20%D0%B8%D0%B7%D0%BC%D0%B5%D0%BD%D0%B5%D0%BD%D0%B8%D1%8E%20%D0%B8%20%D1%80%D0%B0%D1%81%D1%82%D0%BE%D1%80%D0%B6%D0%B5%D0%BD%D0%B8%D1%8E%20%D0%BA%D0%BE%D0%BD%D1%82%D1%80%D0%B0%D0%BA%D1%82%D0%BE%D0%B2.docx" TargetMode="External"/><Relationship Id="rId24" Type="http://schemas.openxmlformats.org/officeDocument/2006/relationships/hyperlink" Target="https://aleksadmin.ru/ekonomika/razvitie-konkurentsii/" TargetMode="External"/><Relationship Id="rId32" Type="http://schemas.openxmlformats.org/officeDocument/2006/relationships/hyperlink" Target="https://aleksadmin.ru/ekonomika/razvitie-konkurentsii/vnedrenie-standarta-razvitiya-konkurentsii/" TargetMode="External"/><Relationship Id="rId37" Type="http://schemas.openxmlformats.org/officeDocument/2006/relationships/hyperlink" Target="https://aleksadmin.ru/ekonomika/reestr-subektov/%20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aleksadmin.ru/ekonomika/razvitie-konkurentsii/informatsiya-o-deyatelnosti-po-sodeystviyu-razvitiyu-konkurentsii/" TargetMode="External"/><Relationship Id="rId23" Type="http://schemas.openxmlformats.org/officeDocument/2006/relationships/hyperlink" Target="https://aleksadmin.ru/ekonomika/" TargetMode="External"/><Relationship Id="rId28" Type="http://schemas.openxmlformats.org/officeDocument/2006/relationships/hyperlink" Target="https://aleksadmin.ru/upload/iblock/c7e/zphfscaaopudcqvigpltr8d1o699uqde.xls" TargetMode="External"/><Relationship Id="rId36" Type="http://schemas.openxmlformats.org/officeDocument/2006/relationships/hyperlink" Target="https://aleksadmin.ru/ekonomika/reestr-subektov/" TargetMode="External"/><Relationship Id="rId10" Type="http://schemas.openxmlformats.org/officeDocument/2006/relationships/hyperlink" Target="https://aleksadmin.ru/ekonomika/razvitie-konkurentsii/vnedrenie-standarta-razvitiya-konkurentsii/" TargetMode="External"/><Relationship Id="rId19" Type="http://schemas.openxmlformats.org/officeDocument/2006/relationships/hyperlink" Target="https://aleksadmin.ru/ekonomika/razvitie-konkurentsii/" TargetMode="External"/><Relationship Id="rId31" Type="http://schemas.openxmlformats.org/officeDocument/2006/relationships/hyperlink" Target="https://aleksadmin.ru/ekonomika/razvitie-konkurentsii/normativno-pravovaya-baz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leksadmin.ru/ekonomika/razvitie-konkurentsii/vnedrenie-standarta-razvitiya-konkurentsii/" TargetMode="External"/><Relationship Id="rId14" Type="http://schemas.openxmlformats.org/officeDocument/2006/relationships/hyperlink" Target="https://aleksadmin.ru/ekonomika/razvitie-konkurentsii/normativno-pravovaya-baza/" TargetMode="External"/><Relationship Id="rId22" Type="http://schemas.openxmlformats.org/officeDocument/2006/relationships/hyperlink" Target="https://aleksadmin.ru/ekonomika/razvitie-konkurentsii/informatsiya-o-deyatelnosti-po-sodeystviyu-razvitiyu-konkurentsii/" TargetMode="External"/><Relationship Id="rId27" Type="http://schemas.openxmlformats.org/officeDocument/2006/relationships/hyperlink" Target="https://aleksadmin.ru/upload/iblock/15a/yzmmpq15jvysy5rjezdz5q4m9vlhg2zb.xls" TargetMode="External"/><Relationship Id="rId30" Type="http://schemas.openxmlformats.org/officeDocument/2006/relationships/hyperlink" Target="https://aleksadmin.ru/ekonomika/razvitie-konkurentsii/" TargetMode="External"/><Relationship Id="rId35" Type="http://schemas.openxmlformats.org/officeDocument/2006/relationships/hyperlink" Target="https://gasu-office.roskazna.ru/pages/gchp" TargetMode="External"/><Relationship Id="rId8" Type="http://schemas.openxmlformats.org/officeDocument/2006/relationships/hyperlink" Target="mailto:vvialeks.adm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stavinvest.ru/upload/iblock/bd0/l20ny6eebord8hfma73sp5ij3vm924sz.pdf" TargetMode="External"/><Relationship Id="rId17" Type="http://schemas.openxmlformats.org/officeDocument/2006/relationships/hyperlink" Target="https://aleksadmin.ru/ekonomika/razvitie-konkurentsii/informatsiya-o-deyatelnosti-po-sodeystviyu-razvitiyu-konkurentsii/" TargetMode="External"/><Relationship Id="rId25" Type="http://schemas.openxmlformats.org/officeDocument/2006/relationships/hyperlink" Target="https://aleksadmin.ru/ekonomika/razvitie-konkurentsii/informatsiya-o-deyatelnosti-po-sodeystviyu-razvitiyu-konkurentsii/" TargetMode="External"/><Relationship Id="rId33" Type="http://schemas.openxmlformats.org/officeDocument/2006/relationships/hyperlink" Target="https://aleksadmin.ru/podderzhka-predprinimatelstva/imushchestvennaya-podderzhka-subektov-malogo-i-srednego-predprinimatelstva/" TargetMode="External"/><Relationship Id="rId3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6B2AC1-A249-4DB8-9B58-70A01C0E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12</Pages>
  <Words>3425</Words>
  <Characters>19524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ЭКОНОМИЧЕСКОГО РАЗВИТИЯ СТАВРОПОЛЬСКОГО КРАЯ</vt:lpstr>
    </vt:vector>
  </TitlesOfParts>
  <Company/>
  <LinksUpToDate>false</LinksUpToDate>
  <CharactersWithSpaces>22904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ЭКОНОМИЧЕСКОГО РАЗВИТИЯ СТАВРОПОЛЬСКОГО КРАЯ</dc:title>
  <dc:creator>admin2</dc:creator>
  <cp:lastModifiedBy>Виктория В. Иванова</cp:lastModifiedBy>
  <cp:revision>10</cp:revision>
  <cp:lastPrinted>2025-01-24T07:27:00Z</cp:lastPrinted>
  <dcterms:created xsi:type="dcterms:W3CDTF">2025-01-24T12:48:00Z</dcterms:created>
  <dcterms:modified xsi:type="dcterms:W3CDTF">2025-02-03T11:42:00Z</dcterms:modified>
</cp:coreProperties>
</file>