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205" w:line="240" w:lineRule="auto"/>
        <w:ind w:right="2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Уважаемые жители Александровского муниципального округа!</w:t>
      </w:r>
    </w:p>
    <w:p w14:paraId="02000000">
      <w:pPr>
        <w:spacing w:after="0" w:line="240" w:lineRule="auto"/>
        <w:ind w:firstLine="709" w:lef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В соответствии с постановлением Правительства Российской Федерации от 14.11.2022 года № 2053 </w:t>
      </w:r>
      <w:r>
        <w:rPr>
          <w:rFonts w:ascii="XO Thames" w:hAnsi="XO Thames"/>
          <w:b w:val="1"/>
          <w:i w:val="0"/>
          <w:smallCaps w:val="0"/>
          <w:strike w:val="0"/>
          <w:color w:val="000000"/>
          <w:spacing w:val="0"/>
          <w:sz w:val="28"/>
          <w:u w:val="single"/>
        </w:rPr>
        <w:t xml:space="preserve">с </w:t>
      </w:r>
      <w:r>
        <w:rPr>
          <w:rFonts w:ascii="XO Thames" w:hAnsi="XO Thames"/>
          <w:b w:val="1"/>
          <w:i w:val="0"/>
          <w:smallCaps w:val="0"/>
          <w:strike w:val="0"/>
          <w:color w:val="000000"/>
          <w:spacing w:val="0"/>
          <w:sz w:val="28"/>
          <w:u w:val="single"/>
        </w:rPr>
        <w:t xml:space="preserve">1 декабря </w:t>
      </w:r>
      <w:r>
        <w:rPr>
          <w:rFonts w:ascii="XO Thames" w:hAnsi="XO Thames"/>
          <w:b w:val="1"/>
          <w:i w:val="0"/>
          <w:smallCaps w:val="0"/>
          <w:strike w:val="0"/>
          <w:color w:val="000000"/>
          <w:spacing w:val="0"/>
          <w:sz w:val="28"/>
          <w:u w:val="single"/>
        </w:rPr>
        <w:t>2022</w:t>
      </w:r>
      <w:r>
        <w:rPr>
          <w:rFonts w:ascii="XO Thames" w:hAnsi="XO Thames"/>
          <w:b w:val="1"/>
          <w:i w:val="0"/>
          <w:smallCaps w:val="0"/>
          <w:strike w:val="0"/>
          <w:color w:val="000000"/>
          <w:spacing w:val="0"/>
          <w:sz w:val="28"/>
          <w:u w:val="single"/>
        </w:rPr>
        <w:t xml:space="preserve"> </w:t>
      </w:r>
      <w:r>
        <w:rPr>
          <w:rFonts w:ascii="XO Thames" w:hAnsi="XO Thames"/>
          <w:b w:val="1"/>
          <w:i w:val="0"/>
          <w:smallCaps w:val="0"/>
          <w:strike w:val="0"/>
          <w:color w:val="000000"/>
          <w:spacing w:val="0"/>
          <w:sz w:val="28"/>
          <w:u w:val="single"/>
        </w:rPr>
        <w:t>года</w:t>
      </w:r>
      <w:r>
        <w:rPr>
          <w:rFonts w:ascii="XO Thames" w:hAnsi="XO Thames"/>
          <w:b w:val="1"/>
          <w:i w:val="0"/>
          <w:smallCaps w:val="0"/>
          <w:strike w:val="0"/>
          <w:color w:val="000000"/>
          <w:spacing w:val="0"/>
          <w:sz w:val="28"/>
          <w:u w:val="single"/>
        </w:rPr>
        <w:t xml:space="preserve"> изменяется цена на </w:t>
      </w:r>
      <w:r>
        <w:rPr>
          <w:rFonts w:ascii="XO Thames" w:hAnsi="XO Thames"/>
          <w:b w:val="1"/>
          <w:i w:val="0"/>
          <w:smallCaps w:val="1"/>
          <w:strike w:val="0"/>
          <w:color w:val="000000"/>
          <w:spacing w:val="0"/>
          <w:sz w:val="28"/>
          <w:u w:val="single"/>
        </w:rPr>
        <w:t xml:space="preserve">природный </w:t>
      </w:r>
      <w:r>
        <w:rPr>
          <w:rFonts w:ascii="XO Thames" w:hAnsi="XO Thames"/>
          <w:b w:val="1"/>
          <w:i w:val="0"/>
          <w:smallCaps w:val="0"/>
          <w:strike w:val="0"/>
          <w:color w:val="000000"/>
          <w:spacing w:val="0"/>
          <w:sz w:val="28"/>
          <w:u w:val="single"/>
        </w:rPr>
        <w:t>газ</w:t>
      </w:r>
      <w:r>
        <w:rPr>
          <w:rFonts w:ascii="XO Thames" w:hAnsi="XO Thames"/>
          <w:b w:val="0"/>
          <w:i w:val="0"/>
          <w:smallCaps w:val="0"/>
          <w:strike w:val="0"/>
          <w:color w:val="000000"/>
          <w:spacing w:val="0"/>
          <w:sz w:val="28"/>
          <w:u w:val="single"/>
        </w:rPr>
        <w:t>,</w:t>
      </w:r>
      <w:r>
        <w:rPr>
          <w:rFonts w:ascii="XO Thames" w:hAnsi="XO Thames"/>
          <w:sz w:val="28"/>
        </w:rPr>
        <w:t xml:space="preserve"> реализуемый потребителям.</w:t>
      </w:r>
    </w:p>
    <w:p w14:paraId="03000000">
      <w:pPr>
        <w:spacing w:after="0" w:line="240" w:lineRule="auto"/>
        <w:ind w:firstLine="709" w:lef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В связи с этим </w:t>
      </w:r>
      <w:r>
        <w:rPr>
          <w:rFonts w:ascii="XO Thames" w:hAnsi="XO Thames"/>
          <w:b w:val="1"/>
          <w:sz w:val="28"/>
        </w:rPr>
        <w:t>рекомендуем Вам своевременно передать показания</w:t>
      </w:r>
      <w:r>
        <w:rPr>
          <w:rFonts w:ascii="XO Thames" w:hAnsi="XO Thames"/>
          <w:b w:val="1"/>
          <w:sz w:val="28"/>
        </w:rPr>
        <w:t xml:space="preserve"> приборов учета газа и произвести оплату</w:t>
      </w:r>
      <w:r>
        <w:rPr>
          <w:rFonts w:ascii="XO Thames" w:hAnsi="XO Thames"/>
          <w:sz w:val="28"/>
        </w:rPr>
        <w:t xml:space="preserve"> за потребленный газ.</w:t>
      </w:r>
    </w:p>
    <w:p w14:paraId="04000000">
      <w:pPr>
        <w:spacing w:after="0" w:line="240" w:lineRule="auto"/>
        <w:ind w:firstLine="709" w:lef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Показания прибора учета газа можно передать по телефонам: 8(86557)27378, 8(86557)27379; в личном кабинете абонента </w:t>
      </w:r>
      <w:r>
        <w:rPr>
          <w:rFonts w:ascii="XO Thames" w:hAnsi="XO Thames"/>
          <w:b w:val="0"/>
          <w:i w:val="0"/>
          <w:smallCaps w:val="0"/>
          <w:strike w:val="0"/>
          <w:color w:val="000000"/>
          <w:spacing w:val="0"/>
          <w:sz w:val="28"/>
          <w:u w:val="single"/>
        </w:rPr>
        <w:t>lk</w:t>
      </w:r>
      <w:r>
        <w:rPr>
          <w:rFonts w:ascii="XO Thames" w:hAnsi="XO Thames"/>
          <w:b w:val="0"/>
          <w:i w:val="0"/>
          <w:smallCaps w:val="0"/>
          <w:strike w:val="0"/>
          <w:color w:val="000000"/>
          <w:spacing w:val="0"/>
          <w:sz w:val="28"/>
          <w:u w:val="single"/>
        </w:rPr>
        <w:t>.</w:t>
      </w:r>
      <w:r>
        <w:rPr>
          <w:rFonts w:ascii="XO Thames" w:hAnsi="XO Thames"/>
          <w:b w:val="0"/>
          <w:i w:val="0"/>
          <w:smallCaps w:val="0"/>
          <w:strike w:val="0"/>
          <w:color w:val="000000"/>
          <w:spacing w:val="0"/>
          <w:sz w:val="28"/>
          <w:u w:val="single"/>
        </w:rPr>
        <w:t>regiongaz</w:t>
      </w:r>
      <w:r>
        <w:rPr>
          <w:rFonts w:ascii="XO Thames" w:hAnsi="XO Thames"/>
          <w:b w:val="0"/>
          <w:i w:val="0"/>
          <w:smallCaps w:val="0"/>
          <w:strike w:val="0"/>
          <w:color w:val="000000"/>
          <w:spacing w:val="0"/>
          <w:sz w:val="28"/>
          <w:u w:val="single"/>
        </w:rPr>
        <w:t>.</w:t>
      </w:r>
      <w:r>
        <w:rPr>
          <w:rFonts w:ascii="XO Thames" w:hAnsi="XO Thames"/>
          <w:b w:val="0"/>
          <w:i w:val="0"/>
          <w:smallCaps w:val="0"/>
          <w:strike w:val="0"/>
          <w:color w:val="000000"/>
          <w:spacing w:val="0"/>
          <w:sz w:val="28"/>
          <w:u w:val="single"/>
        </w:rPr>
        <w:t>ru</w:t>
      </w:r>
      <w:r>
        <w:rPr>
          <w:rFonts w:ascii="XO Thames" w:hAnsi="XO Thames"/>
          <w:sz w:val="28"/>
        </w:rPr>
        <w:t xml:space="preserve">: </w:t>
      </w:r>
      <w:r>
        <w:rPr>
          <w:rFonts w:ascii="XO Thames" w:hAnsi="XO Thames"/>
          <w:sz w:val="28"/>
        </w:rPr>
        <w:t>в мобильных приложениях «Регионгаз», «Мой газ»; посредствам ча</w:t>
      </w:r>
      <w:r>
        <w:rPr>
          <w:rFonts w:ascii="XO Thames" w:hAnsi="XO Thames"/>
          <w:sz w:val="28"/>
        </w:rPr>
        <w:t xml:space="preserve">т-бота в </w:t>
      </w:r>
      <w:r>
        <w:rPr>
          <w:rFonts w:ascii="XO Thames" w:hAnsi="XO Thames"/>
          <w:sz w:val="28"/>
        </w:rPr>
        <w:t>Telegram</w:t>
      </w:r>
      <w:r>
        <w:rPr>
          <w:rFonts w:ascii="XO Thames" w:hAnsi="XO Thames"/>
          <w:sz w:val="28"/>
        </w:rPr>
        <w:t xml:space="preserve"> (</w:t>
      </w:r>
      <w:r>
        <w:rPr>
          <w:rStyle w:val="Style_1_ch"/>
          <w:rFonts w:ascii="XO Thames" w:hAnsi="XO Thames"/>
          <w:sz w:val="28"/>
        </w:rPr>
        <w:fldChar w:fldCharType="begin"/>
      </w:r>
      <w:r>
        <w:rPr>
          <w:rStyle w:val="Style_1_ch"/>
          <w:rFonts w:ascii="XO Thames" w:hAnsi="XO Thames"/>
          <w:sz w:val="28"/>
        </w:rPr>
        <w:instrText>HYPERLINK "https://t.me/regiongaz26bot"</w:instrText>
      </w:r>
      <w:r>
        <w:rPr>
          <w:rStyle w:val="Style_1_ch"/>
          <w:rFonts w:ascii="XO Thames" w:hAnsi="XO Thames"/>
          <w:sz w:val="28"/>
        </w:rPr>
        <w:fldChar w:fldCharType="separate"/>
      </w:r>
      <w:r>
        <w:rPr>
          <w:rStyle w:val="Style_1_ch"/>
          <w:rFonts w:ascii="XO Thames" w:hAnsi="XO Thames"/>
          <w:sz w:val="28"/>
        </w:rPr>
        <w:t>https</w:t>
      </w:r>
      <w:r>
        <w:rPr>
          <w:rStyle w:val="Style_1_ch"/>
          <w:rFonts w:ascii="XO Thames" w:hAnsi="XO Thames"/>
          <w:sz w:val="28"/>
        </w:rPr>
        <w:t>://</w:t>
      </w:r>
      <w:r>
        <w:rPr>
          <w:rStyle w:val="Style_1_ch"/>
          <w:rFonts w:ascii="XO Thames" w:hAnsi="XO Thames"/>
          <w:sz w:val="28"/>
        </w:rPr>
        <w:t>t</w:t>
      </w:r>
      <w:r>
        <w:rPr>
          <w:rStyle w:val="Style_1_ch"/>
          <w:rFonts w:ascii="XO Thames" w:hAnsi="XO Thames"/>
          <w:sz w:val="28"/>
        </w:rPr>
        <w:t>.</w:t>
      </w:r>
      <w:r>
        <w:rPr>
          <w:rStyle w:val="Style_1_ch"/>
          <w:rFonts w:ascii="XO Thames" w:hAnsi="XO Thames"/>
          <w:sz w:val="28"/>
        </w:rPr>
        <w:t>me</w:t>
      </w:r>
      <w:r>
        <w:rPr>
          <w:rStyle w:val="Style_1_ch"/>
          <w:rFonts w:ascii="XO Thames" w:hAnsi="XO Thames"/>
          <w:sz w:val="28"/>
        </w:rPr>
        <w:t>/</w:t>
      </w:r>
      <w:r>
        <w:rPr>
          <w:rStyle w:val="Style_1_ch"/>
          <w:rFonts w:ascii="XO Thames" w:hAnsi="XO Thames"/>
          <w:sz w:val="28"/>
        </w:rPr>
        <w:t>regiongaz</w:t>
      </w:r>
      <w:r>
        <w:rPr>
          <w:rStyle w:val="Style_1_ch"/>
          <w:rFonts w:ascii="XO Thames" w:hAnsi="XO Thames"/>
          <w:sz w:val="28"/>
        </w:rPr>
        <w:t>26</w:t>
      </w:r>
      <w:r>
        <w:rPr>
          <w:rStyle w:val="Style_1_ch"/>
          <w:rFonts w:ascii="XO Thames" w:hAnsi="XO Thames"/>
          <w:sz w:val="28"/>
        </w:rPr>
        <w:t>bot</w:t>
      </w:r>
      <w:r>
        <w:rPr>
          <w:rStyle w:val="Style_1_ch"/>
          <w:rFonts w:ascii="XO Thames" w:hAnsi="XO Thames"/>
          <w:sz w:val="28"/>
        </w:rPr>
        <w:fldChar w:fldCharType="end"/>
      </w:r>
      <w:r>
        <w:rPr>
          <w:rFonts w:ascii="XO Thames" w:hAnsi="XO Thames"/>
          <w:sz w:val="28"/>
        </w:rPr>
        <w:t xml:space="preserve">); </w:t>
      </w:r>
      <w:r>
        <w:rPr>
          <w:rFonts w:ascii="XO Thames" w:hAnsi="XO Thames"/>
          <w:sz w:val="28"/>
        </w:rPr>
        <w:t xml:space="preserve">с помощью сервиса «ГазФотоКонтроль» </w:t>
      </w:r>
      <w:r>
        <w:rPr>
          <w:rFonts w:ascii="XO Thames" w:hAnsi="XO Thames"/>
          <w:sz w:val="28"/>
        </w:rPr>
        <w:t>(</w:t>
      </w:r>
      <w:r>
        <w:rPr>
          <w:rStyle w:val="Style_1_ch"/>
          <w:rFonts w:ascii="XO Thames" w:hAnsi="XO Thames"/>
          <w:sz w:val="28"/>
        </w:rPr>
        <w:fldChar w:fldCharType="begin"/>
      </w:r>
      <w:r>
        <w:rPr>
          <w:rStyle w:val="Style_1_ch"/>
          <w:rFonts w:ascii="XO Thames" w:hAnsi="XO Thames"/>
          <w:sz w:val="28"/>
        </w:rPr>
        <w:instrText>HYPERLINK "https://gfc.regiongaz.ru"</w:instrText>
      </w:r>
      <w:r>
        <w:rPr>
          <w:rStyle w:val="Style_1_ch"/>
          <w:rFonts w:ascii="XO Thames" w:hAnsi="XO Thames"/>
          <w:sz w:val="28"/>
        </w:rPr>
        <w:fldChar w:fldCharType="separate"/>
      </w:r>
      <w:r>
        <w:rPr>
          <w:rStyle w:val="Style_1_ch"/>
          <w:rFonts w:ascii="XO Thames" w:hAnsi="XO Thames"/>
          <w:sz w:val="28"/>
        </w:rPr>
        <w:t>https</w:t>
      </w:r>
      <w:r>
        <w:rPr>
          <w:rStyle w:val="Style_1_ch"/>
          <w:rFonts w:ascii="XO Thames" w:hAnsi="XO Thames"/>
          <w:sz w:val="28"/>
        </w:rPr>
        <w:t>://</w:t>
      </w:r>
      <w:r>
        <w:rPr>
          <w:rStyle w:val="Style_1_ch"/>
          <w:rFonts w:ascii="XO Thames" w:hAnsi="XO Thames"/>
          <w:sz w:val="28"/>
        </w:rPr>
        <w:t>gfc</w:t>
      </w:r>
      <w:r>
        <w:rPr>
          <w:rStyle w:val="Style_1_ch"/>
          <w:rFonts w:ascii="XO Thames" w:hAnsi="XO Thames"/>
          <w:sz w:val="28"/>
        </w:rPr>
        <w:t>.</w:t>
      </w:r>
      <w:r>
        <w:rPr>
          <w:rStyle w:val="Style_1_ch"/>
          <w:rFonts w:ascii="XO Thames" w:hAnsi="XO Thames"/>
          <w:sz w:val="28"/>
        </w:rPr>
        <w:t>regiongaz</w:t>
      </w:r>
      <w:r>
        <w:rPr>
          <w:rStyle w:val="Style_1_ch"/>
          <w:rFonts w:ascii="XO Thames" w:hAnsi="XO Thames"/>
          <w:sz w:val="28"/>
        </w:rPr>
        <w:t>.</w:t>
      </w:r>
      <w:r>
        <w:rPr>
          <w:rStyle w:val="Style_1_ch"/>
          <w:rFonts w:ascii="XO Thames" w:hAnsi="XO Thames"/>
          <w:sz w:val="28"/>
        </w:rPr>
        <w:t>ru</w:t>
      </w:r>
      <w:r>
        <w:rPr>
          <w:rStyle w:val="Style_1_ch"/>
          <w:rFonts w:ascii="XO Thames" w:hAnsi="XO Thames"/>
          <w:sz w:val="28"/>
        </w:rPr>
        <w:fldChar w:fldCharType="end"/>
      </w:r>
      <w:r>
        <w:rPr>
          <w:rFonts w:ascii="XO Thames" w:hAnsi="XO Thames"/>
          <w:sz w:val="28"/>
        </w:rPr>
        <w:t xml:space="preserve">); </w:t>
      </w:r>
      <w:r>
        <w:rPr>
          <w:rFonts w:ascii="XO Thames" w:hAnsi="XO Thames"/>
          <w:sz w:val="28"/>
        </w:rPr>
        <w:t>в мобильном приложении и личном кабинете «СберБанк онлайн».</w:t>
      </w:r>
    </w:p>
    <w:p w14:paraId="05000000">
      <w:pPr>
        <w:pStyle w:val="Style_2"/>
        <w:spacing w:line="240" w:lineRule="auto"/>
        <w:ind w:firstLine="709" w:lef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Оп</w:t>
      </w:r>
      <w:r>
        <w:rPr>
          <w:rFonts w:ascii="XO Thames" w:hAnsi="XO Thames"/>
          <w:sz w:val="28"/>
        </w:rPr>
        <w:t>латить задолженность можно в кассе филиала ООО «Газпром межрегионгаз Ставрополь» в Александровском муниципальном округе по адресу: с. Александровское, ул. Калинина, 192, либо в кассах уполномоченных агентов (СБЕР, ПОЧТА, РКЦ и другие.).</w:t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2_ch" w:type="character">
    <w:name w:val="Normal"/>
    <w:link w:val="Style_2"/>
    <w:rPr>
      <w:rFonts w:ascii="XO Thames" w:hAnsi="XO Thames"/>
      <w:sz w:val="28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next w:val="Style_2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2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2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2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" w:type="paragraph">
    <w:name w:val="Hyperlink"/>
    <w:link w:val="Style_1_ch"/>
    <w:rPr>
      <w:color w:val="0000FF"/>
      <w:u w:val="single"/>
    </w:rPr>
  </w:style>
  <w:style w:styleId="Style_1_ch" w:type="character">
    <w:name w:val="Hyperlink"/>
    <w:link w:val="Style_1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2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2"/>
    <w:link w:val="Style_1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4_ch" w:type="character">
    <w:name w:val="toc 9"/>
    <w:link w:val="Style_14"/>
    <w:rPr>
      <w:rFonts w:ascii="XO Thames" w:hAnsi="XO Thames"/>
      <w:sz w:val="28"/>
    </w:rPr>
  </w:style>
  <w:style w:styleId="Style_15" w:type="paragraph">
    <w:name w:val="toc 8"/>
    <w:next w:val="Style_2"/>
    <w:link w:val="Style_1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5_ch" w:type="character">
    <w:name w:val="toc 8"/>
    <w:link w:val="Style_15"/>
    <w:rPr>
      <w:rFonts w:ascii="XO Thames" w:hAnsi="XO Thames"/>
      <w:sz w:val="28"/>
    </w:rPr>
  </w:style>
  <w:style w:styleId="Style_16" w:type="paragraph">
    <w:name w:val="toc 5"/>
    <w:next w:val="Style_2"/>
    <w:link w:val="Style_1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6_ch" w:type="character">
    <w:name w:val="toc 5"/>
    <w:link w:val="Style_16"/>
    <w:rPr>
      <w:rFonts w:ascii="XO Thames" w:hAnsi="XO Thames"/>
      <w:sz w:val="28"/>
    </w:rPr>
  </w:style>
  <w:style w:styleId="Style_17" w:type="paragraph">
    <w:name w:val="Subtitle"/>
    <w:next w:val="Style_2"/>
    <w:link w:val="Style_1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7_ch" w:type="character">
    <w:name w:val="Subtitle"/>
    <w:link w:val="Style_17"/>
    <w:rPr>
      <w:rFonts w:ascii="XO Thames" w:hAnsi="XO Thames"/>
      <w:i w:val="1"/>
      <w:sz w:val="24"/>
    </w:rPr>
  </w:style>
  <w:style w:styleId="Style_18" w:type="paragraph">
    <w:name w:val="Title"/>
    <w:next w:val="Style_2"/>
    <w:link w:val="Style_1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8_ch" w:type="character">
    <w:name w:val="Title"/>
    <w:link w:val="Style_18"/>
    <w:rPr>
      <w:rFonts w:ascii="XO Thames" w:hAnsi="XO Thames"/>
      <w:b w:val="1"/>
      <w:caps w:val="1"/>
      <w:sz w:val="40"/>
    </w:rPr>
  </w:style>
  <w:style w:styleId="Style_19" w:type="paragraph">
    <w:name w:val="heading 4"/>
    <w:next w:val="Style_2"/>
    <w:link w:val="Style_1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19_ch" w:type="character">
    <w:name w:val="heading 4"/>
    <w:link w:val="Style_19"/>
    <w:rPr>
      <w:rFonts w:ascii="XO Thames" w:hAnsi="XO Thames"/>
      <w:b w:val="1"/>
      <w:sz w:val="24"/>
    </w:rPr>
  </w:style>
  <w:style w:styleId="Style_20" w:type="paragraph">
    <w:name w:val="heading 2"/>
    <w:next w:val="Style_2"/>
    <w:link w:val="Style_2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0_ch" w:type="character">
    <w:name w:val="heading 2"/>
    <w:link w:val="Style_20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2022-11-23T12:02:18Z</dcterms:modified>
</cp:coreProperties>
</file>