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CF51E" w14:textId="57967D02" w:rsidR="0032699E" w:rsidRPr="00B6518F" w:rsidRDefault="0032699E" w:rsidP="0032699E">
      <w:pPr>
        <w:widowControl w:val="0"/>
        <w:jc w:val="center"/>
        <w:rPr>
          <w:b/>
          <w:sz w:val="28"/>
          <w:szCs w:val="28"/>
        </w:rPr>
      </w:pPr>
      <w:r w:rsidRPr="00B6518F">
        <w:rPr>
          <w:b/>
          <w:sz w:val="28"/>
          <w:szCs w:val="28"/>
        </w:rPr>
        <w:t>Обжалование решений контрольных органов, действий (бездействия) их должностных лиц</w:t>
      </w:r>
      <w:r w:rsidR="00B6518F">
        <w:rPr>
          <w:b/>
          <w:sz w:val="28"/>
          <w:szCs w:val="28"/>
        </w:rPr>
        <w:t xml:space="preserve"> при осуществлении муниципального жилищного контроля</w:t>
      </w:r>
    </w:p>
    <w:p w14:paraId="569C02FB" w14:textId="33BD0B74" w:rsidR="00CD5F3B" w:rsidRDefault="00E0760F" w:rsidP="00CD5F3B">
      <w:pPr>
        <w:jc w:val="both"/>
        <w:rPr>
          <w:sz w:val="28"/>
          <w:szCs w:val="28"/>
        </w:rPr>
      </w:pPr>
      <w:r w:rsidRPr="00E0760F">
        <w:rPr>
          <w:sz w:val="24"/>
          <w:szCs w:val="24"/>
        </w:rPr>
        <w:t> </w:t>
      </w:r>
    </w:p>
    <w:p w14:paraId="0B831977" w14:textId="79FD6473" w:rsidR="00B6518F" w:rsidRDefault="00B6518F" w:rsidP="00B65138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В соответствии с частью 1 статьи 39 </w:t>
      </w:r>
      <w:r w:rsidRPr="00B6518F">
        <w:rPr>
          <w:rFonts w:eastAsia="Calibri"/>
          <w:bCs/>
          <w:color w:val="000000"/>
          <w:sz w:val="28"/>
          <w:szCs w:val="28"/>
          <w:lang w:eastAsia="en-US"/>
        </w:rPr>
        <w:t>Федерального закона от 31 июля 2020 года №248-ФЗ «О государственном контроле (надзоре) и муниципальном контроле в Российской Федерации»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п</w:t>
      </w:r>
      <w:r w:rsidRPr="00B6518F">
        <w:rPr>
          <w:rFonts w:eastAsia="Calibri"/>
          <w:bCs/>
          <w:color w:val="000000"/>
          <w:sz w:val="28"/>
          <w:szCs w:val="28"/>
          <w:lang w:eastAsia="en-US"/>
        </w:rPr>
        <w:t xml:space="preserve">равом на обжалование решений контрольного (надзорного)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части 4 статьи 40 </w:t>
      </w:r>
      <w:r>
        <w:rPr>
          <w:rFonts w:eastAsia="Calibri"/>
          <w:bCs/>
          <w:color w:val="000000"/>
          <w:sz w:val="28"/>
          <w:szCs w:val="28"/>
          <w:lang w:eastAsia="en-US"/>
        </w:rPr>
        <w:t>указанного</w:t>
      </w:r>
      <w:r w:rsidRPr="00B6518F">
        <w:rPr>
          <w:rFonts w:eastAsia="Calibri"/>
          <w:bCs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7270D386" w14:textId="5CA3C1E2" w:rsidR="00B6518F" w:rsidRDefault="00B6518F" w:rsidP="00B65138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Согласно части 4 статьи 39 </w:t>
      </w:r>
      <w:bookmarkStart w:id="0" w:name="_GoBack"/>
      <w:bookmarkEnd w:id="0"/>
      <w:r>
        <w:rPr>
          <w:rFonts w:eastAsia="Calibri"/>
          <w:bCs/>
          <w:color w:val="000000"/>
          <w:sz w:val="28"/>
          <w:szCs w:val="28"/>
          <w:lang w:eastAsia="en-US"/>
        </w:rPr>
        <w:t>указанного выше Федерального закона п</w:t>
      </w:r>
      <w:r w:rsidRPr="00B6518F">
        <w:rPr>
          <w:rFonts w:eastAsia="Calibri"/>
          <w:bCs/>
          <w:color w:val="000000"/>
          <w:sz w:val="28"/>
          <w:szCs w:val="28"/>
          <w:lang w:eastAsia="en-US"/>
        </w:rPr>
        <w:t>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</w:t>
      </w:r>
      <w:r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7B1CA4C6" w14:textId="1AE0B428" w:rsidR="0042116C" w:rsidRPr="0042116C" w:rsidRDefault="00B6518F" w:rsidP="00B65138">
      <w:pPr>
        <w:widowControl w:val="0"/>
        <w:ind w:firstLine="567"/>
        <w:jc w:val="both"/>
        <w:rPr>
          <w:iCs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Положение о муниципальном жилищном контроле на территории Александровского муниципального округа Ставропольского края утверждено Советом депутатов Александровского муниципального округа Ставропольского края от 18 февраля 2022 года №441/16. Согласно указанного Положения д</w:t>
      </w:r>
      <w:r w:rsidR="00B65138" w:rsidRPr="00B65138">
        <w:rPr>
          <w:rFonts w:eastAsia="Calibri"/>
          <w:bCs/>
          <w:color w:val="000000"/>
          <w:sz w:val="28"/>
          <w:szCs w:val="28"/>
          <w:lang w:eastAsia="en-US"/>
        </w:rPr>
        <w:t>осудебный порядок подачи жалоб, установленный главой 9 Федерального закона от 31 июля 2020 года №248-ФЗ «О государственном контроле (надзоре) и муниципальном контроле в Российской Федерации», при осуществлении муниципального жилищного контроля не применяется.</w:t>
      </w:r>
    </w:p>
    <w:p w14:paraId="4AF44787" w14:textId="1646E467" w:rsidR="00CD4FA4" w:rsidRPr="00C91491" w:rsidRDefault="00CD4FA4" w:rsidP="00B65138">
      <w:pPr>
        <w:widowControl w:val="0"/>
        <w:ind w:firstLine="567"/>
        <w:jc w:val="both"/>
        <w:rPr>
          <w:sz w:val="28"/>
          <w:szCs w:val="28"/>
        </w:rPr>
      </w:pPr>
    </w:p>
    <w:sectPr w:rsidR="00CD4FA4" w:rsidRPr="00C91491" w:rsidSect="00B6518F">
      <w:pgSz w:w="11906" w:h="16838"/>
      <w:pgMar w:top="568" w:right="70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962D3" w14:textId="77777777" w:rsidR="0014564F" w:rsidRDefault="0014564F" w:rsidP="00F61E1E">
      <w:r>
        <w:separator/>
      </w:r>
    </w:p>
  </w:endnote>
  <w:endnote w:type="continuationSeparator" w:id="0">
    <w:p w14:paraId="7C7A2BBE" w14:textId="77777777" w:rsidR="0014564F" w:rsidRDefault="0014564F" w:rsidP="00F6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ED988" w14:textId="77777777" w:rsidR="0014564F" w:rsidRDefault="0014564F" w:rsidP="00F61E1E">
      <w:r>
        <w:separator/>
      </w:r>
    </w:p>
  </w:footnote>
  <w:footnote w:type="continuationSeparator" w:id="0">
    <w:p w14:paraId="333E69A3" w14:textId="77777777" w:rsidR="0014564F" w:rsidRDefault="0014564F" w:rsidP="00F6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D103A"/>
    <w:multiLevelType w:val="hybridMultilevel"/>
    <w:tmpl w:val="9078D062"/>
    <w:lvl w:ilvl="0" w:tplc="4EAA69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82FA0"/>
    <w:multiLevelType w:val="hybridMultilevel"/>
    <w:tmpl w:val="3C36436C"/>
    <w:lvl w:ilvl="0" w:tplc="85D6FC5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A6"/>
    <w:rsid w:val="00006F40"/>
    <w:rsid w:val="00010A0D"/>
    <w:rsid w:val="00013A78"/>
    <w:rsid w:val="00026BD4"/>
    <w:rsid w:val="00030112"/>
    <w:rsid w:val="0003715E"/>
    <w:rsid w:val="00041F2C"/>
    <w:rsid w:val="00043815"/>
    <w:rsid w:val="00044CBB"/>
    <w:rsid w:val="000469E8"/>
    <w:rsid w:val="00052FBA"/>
    <w:rsid w:val="0005750B"/>
    <w:rsid w:val="00060A01"/>
    <w:rsid w:val="00061049"/>
    <w:rsid w:val="00067CE0"/>
    <w:rsid w:val="000761B0"/>
    <w:rsid w:val="000825B6"/>
    <w:rsid w:val="000866FB"/>
    <w:rsid w:val="0009414F"/>
    <w:rsid w:val="000944C7"/>
    <w:rsid w:val="00095E2B"/>
    <w:rsid w:val="000A3463"/>
    <w:rsid w:val="000A5F74"/>
    <w:rsid w:val="000B31C7"/>
    <w:rsid w:val="000B5247"/>
    <w:rsid w:val="000B5EF9"/>
    <w:rsid w:val="000B6F0A"/>
    <w:rsid w:val="000C42D7"/>
    <w:rsid w:val="000C6A70"/>
    <w:rsid w:val="000C6EF3"/>
    <w:rsid w:val="000D1638"/>
    <w:rsid w:val="000D1B12"/>
    <w:rsid w:val="000D5AD0"/>
    <w:rsid w:val="000E09EA"/>
    <w:rsid w:val="000E775B"/>
    <w:rsid w:val="000F45F4"/>
    <w:rsid w:val="000F79AF"/>
    <w:rsid w:val="001014F2"/>
    <w:rsid w:val="00103CB8"/>
    <w:rsid w:val="00104D65"/>
    <w:rsid w:val="001058AA"/>
    <w:rsid w:val="00107AF0"/>
    <w:rsid w:val="00114CC0"/>
    <w:rsid w:val="00117321"/>
    <w:rsid w:val="00120F8B"/>
    <w:rsid w:val="001212A7"/>
    <w:rsid w:val="00126E0F"/>
    <w:rsid w:val="001324A0"/>
    <w:rsid w:val="0013553A"/>
    <w:rsid w:val="00143C52"/>
    <w:rsid w:val="0014564F"/>
    <w:rsid w:val="001504A6"/>
    <w:rsid w:val="001527E4"/>
    <w:rsid w:val="00164728"/>
    <w:rsid w:val="00170204"/>
    <w:rsid w:val="00174C91"/>
    <w:rsid w:val="001808B3"/>
    <w:rsid w:val="00182568"/>
    <w:rsid w:val="001839CA"/>
    <w:rsid w:val="001938FB"/>
    <w:rsid w:val="00196274"/>
    <w:rsid w:val="001A5F41"/>
    <w:rsid w:val="001A6514"/>
    <w:rsid w:val="001A78EF"/>
    <w:rsid w:val="001B24CC"/>
    <w:rsid w:val="001C1AF3"/>
    <w:rsid w:val="001D065C"/>
    <w:rsid w:val="001D521F"/>
    <w:rsid w:val="001D61EF"/>
    <w:rsid w:val="001E080C"/>
    <w:rsid w:val="001E1BDE"/>
    <w:rsid w:val="001F19FC"/>
    <w:rsid w:val="001F5046"/>
    <w:rsid w:val="00201797"/>
    <w:rsid w:val="0021191D"/>
    <w:rsid w:val="002211EF"/>
    <w:rsid w:val="00222864"/>
    <w:rsid w:val="00227B9F"/>
    <w:rsid w:val="002305BF"/>
    <w:rsid w:val="002306BB"/>
    <w:rsid w:val="0025406E"/>
    <w:rsid w:val="00255E6E"/>
    <w:rsid w:val="00264350"/>
    <w:rsid w:val="002658B0"/>
    <w:rsid w:val="00266C28"/>
    <w:rsid w:val="00272445"/>
    <w:rsid w:val="00275938"/>
    <w:rsid w:val="002763A1"/>
    <w:rsid w:val="00277E03"/>
    <w:rsid w:val="002822D1"/>
    <w:rsid w:val="002848BB"/>
    <w:rsid w:val="00294AF9"/>
    <w:rsid w:val="002975F0"/>
    <w:rsid w:val="002A4802"/>
    <w:rsid w:val="002A49F6"/>
    <w:rsid w:val="002A750C"/>
    <w:rsid w:val="002B4230"/>
    <w:rsid w:val="002B5BC7"/>
    <w:rsid w:val="002B7BA9"/>
    <w:rsid w:val="002B7E65"/>
    <w:rsid w:val="002C0D2D"/>
    <w:rsid w:val="002C11A8"/>
    <w:rsid w:val="002D6FE6"/>
    <w:rsid w:val="002E6C7D"/>
    <w:rsid w:val="003000FB"/>
    <w:rsid w:val="00326692"/>
    <w:rsid w:val="0032699E"/>
    <w:rsid w:val="00330D7D"/>
    <w:rsid w:val="0033166F"/>
    <w:rsid w:val="0033401A"/>
    <w:rsid w:val="0033731C"/>
    <w:rsid w:val="0034175E"/>
    <w:rsid w:val="00342381"/>
    <w:rsid w:val="003504A0"/>
    <w:rsid w:val="00354439"/>
    <w:rsid w:val="00364914"/>
    <w:rsid w:val="00371B6C"/>
    <w:rsid w:val="00384BD1"/>
    <w:rsid w:val="00386B58"/>
    <w:rsid w:val="00387A05"/>
    <w:rsid w:val="003925DD"/>
    <w:rsid w:val="003945C6"/>
    <w:rsid w:val="00396F33"/>
    <w:rsid w:val="003A5984"/>
    <w:rsid w:val="003B3D84"/>
    <w:rsid w:val="003B47EF"/>
    <w:rsid w:val="003B4CAC"/>
    <w:rsid w:val="003C0873"/>
    <w:rsid w:val="003C2CAF"/>
    <w:rsid w:val="003C5BFC"/>
    <w:rsid w:val="003F076F"/>
    <w:rsid w:val="003F6AF4"/>
    <w:rsid w:val="00405E79"/>
    <w:rsid w:val="00414DE5"/>
    <w:rsid w:val="00417C2F"/>
    <w:rsid w:val="0042116C"/>
    <w:rsid w:val="004328CC"/>
    <w:rsid w:val="004329D6"/>
    <w:rsid w:val="00432B64"/>
    <w:rsid w:val="0043574D"/>
    <w:rsid w:val="00442311"/>
    <w:rsid w:val="0044384B"/>
    <w:rsid w:val="0044779D"/>
    <w:rsid w:val="0045790F"/>
    <w:rsid w:val="004605F1"/>
    <w:rsid w:val="004639C0"/>
    <w:rsid w:val="00466451"/>
    <w:rsid w:val="00472B4C"/>
    <w:rsid w:val="0047310B"/>
    <w:rsid w:val="00482558"/>
    <w:rsid w:val="00482D96"/>
    <w:rsid w:val="00486266"/>
    <w:rsid w:val="004869B1"/>
    <w:rsid w:val="004B7551"/>
    <w:rsid w:val="004C586D"/>
    <w:rsid w:val="004D32EE"/>
    <w:rsid w:val="004D453A"/>
    <w:rsid w:val="004E0C3A"/>
    <w:rsid w:val="004E7037"/>
    <w:rsid w:val="004F4A6D"/>
    <w:rsid w:val="004F4DE4"/>
    <w:rsid w:val="004F715C"/>
    <w:rsid w:val="005005CF"/>
    <w:rsid w:val="00516F3F"/>
    <w:rsid w:val="00523018"/>
    <w:rsid w:val="00527FB3"/>
    <w:rsid w:val="00530574"/>
    <w:rsid w:val="005337BD"/>
    <w:rsid w:val="005378B4"/>
    <w:rsid w:val="00551179"/>
    <w:rsid w:val="00552528"/>
    <w:rsid w:val="00552EA4"/>
    <w:rsid w:val="00553BCA"/>
    <w:rsid w:val="00553BE4"/>
    <w:rsid w:val="00554055"/>
    <w:rsid w:val="00554506"/>
    <w:rsid w:val="00555028"/>
    <w:rsid w:val="00581E9E"/>
    <w:rsid w:val="00584B78"/>
    <w:rsid w:val="00584FBE"/>
    <w:rsid w:val="00586E45"/>
    <w:rsid w:val="0058738F"/>
    <w:rsid w:val="00597D28"/>
    <w:rsid w:val="005A0B2E"/>
    <w:rsid w:val="005A4BB0"/>
    <w:rsid w:val="005A6BD8"/>
    <w:rsid w:val="005B19E3"/>
    <w:rsid w:val="005D204B"/>
    <w:rsid w:val="005D2A04"/>
    <w:rsid w:val="005D345B"/>
    <w:rsid w:val="005D4758"/>
    <w:rsid w:val="005D5A1A"/>
    <w:rsid w:val="005D5F17"/>
    <w:rsid w:val="005E17B2"/>
    <w:rsid w:val="005E33DD"/>
    <w:rsid w:val="005E3C39"/>
    <w:rsid w:val="005F6673"/>
    <w:rsid w:val="006078EA"/>
    <w:rsid w:val="00610F42"/>
    <w:rsid w:val="00612B16"/>
    <w:rsid w:val="00614CD9"/>
    <w:rsid w:val="00620C7B"/>
    <w:rsid w:val="00624078"/>
    <w:rsid w:val="006254CC"/>
    <w:rsid w:val="0064035A"/>
    <w:rsid w:val="00644D5C"/>
    <w:rsid w:val="00644F8C"/>
    <w:rsid w:val="00650A85"/>
    <w:rsid w:val="0065279A"/>
    <w:rsid w:val="00653407"/>
    <w:rsid w:val="00655716"/>
    <w:rsid w:val="0065690F"/>
    <w:rsid w:val="006573CE"/>
    <w:rsid w:val="00664E59"/>
    <w:rsid w:val="00685036"/>
    <w:rsid w:val="006850A5"/>
    <w:rsid w:val="0068527B"/>
    <w:rsid w:val="00686596"/>
    <w:rsid w:val="0069090D"/>
    <w:rsid w:val="0069184C"/>
    <w:rsid w:val="006933BF"/>
    <w:rsid w:val="006958B9"/>
    <w:rsid w:val="00696AEF"/>
    <w:rsid w:val="00697632"/>
    <w:rsid w:val="006B245C"/>
    <w:rsid w:val="006B46E9"/>
    <w:rsid w:val="006B74C1"/>
    <w:rsid w:val="006D2220"/>
    <w:rsid w:val="006D3C2A"/>
    <w:rsid w:val="006D6D45"/>
    <w:rsid w:val="006E138C"/>
    <w:rsid w:val="006E5454"/>
    <w:rsid w:val="006E6AD5"/>
    <w:rsid w:val="006F0685"/>
    <w:rsid w:val="006F3242"/>
    <w:rsid w:val="0070207C"/>
    <w:rsid w:val="00703BB9"/>
    <w:rsid w:val="00705493"/>
    <w:rsid w:val="007124FE"/>
    <w:rsid w:val="00712EB3"/>
    <w:rsid w:val="00714821"/>
    <w:rsid w:val="00725131"/>
    <w:rsid w:val="00732185"/>
    <w:rsid w:val="00733814"/>
    <w:rsid w:val="007349B3"/>
    <w:rsid w:val="00734D4F"/>
    <w:rsid w:val="00734FDB"/>
    <w:rsid w:val="007356E3"/>
    <w:rsid w:val="00743032"/>
    <w:rsid w:val="00745AE6"/>
    <w:rsid w:val="00747622"/>
    <w:rsid w:val="00751009"/>
    <w:rsid w:val="007515E6"/>
    <w:rsid w:val="00760C49"/>
    <w:rsid w:val="00761841"/>
    <w:rsid w:val="00761A5F"/>
    <w:rsid w:val="00763CE9"/>
    <w:rsid w:val="00780AA7"/>
    <w:rsid w:val="00780E7A"/>
    <w:rsid w:val="007827B2"/>
    <w:rsid w:val="007928EF"/>
    <w:rsid w:val="007A3807"/>
    <w:rsid w:val="007A5516"/>
    <w:rsid w:val="007B7CEE"/>
    <w:rsid w:val="007C20CA"/>
    <w:rsid w:val="007C2A6E"/>
    <w:rsid w:val="007F1E88"/>
    <w:rsid w:val="008049CC"/>
    <w:rsid w:val="0080771E"/>
    <w:rsid w:val="008103BE"/>
    <w:rsid w:val="0081190D"/>
    <w:rsid w:val="008160D5"/>
    <w:rsid w:val="00831B97"/>
    <w:rsid w:val="00844680"/>
    <w:rsid w:val="00844B8C"/>
    <w:rsid w:val="00852650"/>
    <w:rsid w:val="00864636"/>
    <w:rsid w:val="0086646E"/>
    <w:rsid w:val="00882246"/>
    <w:rsid w:val="008A36C5"/>
    <w:rsid w:val="008A6075"/>
    <w:rsid w:val="008A65A3"/>
    <w:rsid w:val="008B0B5D"/>
    <w:rsid w:val="008B3FD5"/>
    <w:rsid w:val="008B5310"/>
    <w:rsid w:val="008C61C9"/>
    <w:rsid w:val="008D10E8"/>
    <w:rsid w:val="008D1219"/>
    <w:rsid w:val="008D3021"/>
    <w:rsid w:val="008D588C"/>
    <w:rsid w:val="008E0FCA"/>
    <w:rsid w:val="008E7804"/>
    <w:rsid w:val="008F00E2"/>
    <w:rsid w:val="008F20A3"/>
    <w:rsid w:val="008F50E6"/>
    <w:rsid w:val="008F763C"/>
    <w:rsid w:val="0090206C"/>
    <w:rsid w:val="00906781"/>
    <w:rsid w:val="00906A22"/>
    <w:rsid w:val="00914872"/>
    <w:rsid w:val="009203C1"/>
    <w:rsid w:val="00920743"/>
    <w:rsid w:val="00921CBB"/>
    <w:rsid w:val="009250BD"/>
    <w:rsid w:val="00936FA9"/>
    <w:rsid w:val="0093765C"/>
    <w:rsid w:val="00937CD4"/>
    <w:rsid w:val="009455FD"/>
    <w:rsid w:val="00954D8A"/>
    <w:rsid w:val="009557A5"/>
    <w:rsid w:val="00957318"/>
    <w:rsid w:val="00963171"/>
    <w:rsid w:val="00965F3E"/>
    <w:rsid w:val="009677F6"/>
    <w:rsid w:val="0097637E"/>
    <w:rsid w:val="00977E5B"/>
    <w:rsid w:val="0098061C"/>
    <w:rsid w:val="00980E4D"/>
    <w:rsid w:val="00983C0A"/>
    <w:rsid w:val="00993E18"/>
    <w:rsid w:val="00997537"/>
    <w:rsid w:val="009A7893"/>
    <w:rsid w:val="009B29AE"/>
    <w:rsid w:val="009C40A0"/>
    <w:rsid w:val="009D1498"/>
    <w:rsid w:val="009D4E4D"/>
    <w:rsid w:val="009D7E23"/>
    <w:rsid w:val="009E01C2"/>
    <w:rsid w:val="009E4DD4"/>
    <w:rsid w:val="009F1ABD"/>
    <w:rsid w:val="009F1B25"/>
    <w:rsid w:val="009F43F7"/>
    <w:rsid w:val="009F6517"/>
    <w:rsid w:val="00A01C50"/>
    <w:rsid w:val="00A05C9C"/>
    <w:rsid w:val="00A1019B"/>
    <w:rsid w:val="00A10C85"/>
    <w:rsid w:val="00A129CB"/>
    <w:rsid w:val="00A17E37"/>
    <w:rsid w:val="00A207C0"/>
    <w:rsid w:val="00A25D51"/>
    <w:rsid w:val="00A31E59"/>
    <w:rsid w:val="00A325F7"/>
    <w:rsid w:val="00A336FC"/>
    <w:rsid w:val="00A35B40"/>
    <w:rsid w:val="00A36C51"/>
    <w:rsid w:val="00A405A6"/>
    <w:rsid w:val="00A426A0"/>
    <w:rsid w:val="00A42A32"/>
    <w:rsid w:val="00A44144"/>
    <w:rsid w:val="00A449C3"/>
    <w:rsid w:val="00A46F1C"/>
    <w:rsid w:val="00A50A48"/>
    <w:rsid w:val="00A548B3"/>
    <w:rsid w:val="00A60E24"/>
    <w:rsid w:val="00A65A49"/>
    <w:rsid w:val="00A662BC"/>
    <w:rsid w:val="00A6735B"/>
    <w:rsid w:val="00A72E49"/>
    <w:rsid w:val="00A7387A"/>
    <w:rsid w:val="00A75AA7"/>
    <w:rsid w:val="00A84A43"/>
    <w:rsid w:val="00AA037D"/>
    <w:rsid w:val="00AA3E22"/>
    <w:rsid w:val="00AA6348"/>
    <w:rsid w:val="00AA7E87"/>
    <w:rsid w:val="00AB140F"/>
    <w:rsid w:val="00AB51D0"/>
    <w:rsid w:val="00AB5BB9"/>
    <w:rsid w:val="00AB7896"/>
    <w:rsid w:val="00AC5FBD"/>
    <w:rsid w:val="00AC6764"/>
    <w:rsid w:val="00AD092B"/>
    <w:rsid w:val="00AE2F55"/>
    <w:rsid w:val="00AF26D9"/>
    <w:rsid w:val="00AF7915"/>
    <w:rsid w:val="00B210CD"/>
    <w:rsid w:val="00B26392"/>
    <w:rsid w:val="00B26CB5"/>
    <w:rsid w:val="00B3563B"/>
    <w:rsid w:val="00B35E0F"/>
    <w:rsid w:val="00B37392"/>
    <w:rsid w:val="00B541A2"/>
    <w:rsid w:val="00B65138"/>
    <w:rsid w:val="00B6518F"/>
    <w:rsid w:val="00B6521A"/>
    <w:rsid w:val="00B73892"/>
    <w:rsid w:val="00B76849"/>
    <w:rsid w:val="00B80B1E"/>
    <w:rsid w:val="00B80BD8"/>
    <w:rsid w:val="00B81EE6"/>
    <w:rsid w:val="00B81F81"/>
    <w:rsid w:val="00B861FD"/>
    <w:rsid w:val="00B94165"/>
    <w:rsid w:val="00BA602C"/>
    <w:rsid w:val="00BA792F"/>
    <w:rsid w:val="00BB118A"/>
    <w:rsid w:val="00BB1CAF"/>
    <w:rsid w:val="00BC6542"/>
    <w:rsid w:val="00BD0EC8"/>
    <w:rsid w:val="00BD2497"/>
    <w:rsid w:val="00BD2F0B"/>
    <w:rsid w:val="00C22F52"/>
    <w:rsid w:val="00C2458F"/>
    <w:rsid w:val="00C2495C"/>
    <w:rsid w:val="00C24BAD"/>
    <w:rsid w:val="00C26C49"/>
    <w:rsid w:val="00C3755A"/>
    <w:rsid w:val="00C37AEB"/>
    <w:rsid w:val="00C434C8"/>
    <w:rsid w:val="00C442C8"/>
    <w:rsid w:val="00C505D6"/>
    <w:rsid w:val="00C540D4"/>
    <w:rsid w:val="00C55105"/>
    <w:rsid w:val="00C56E7C"/>
    <w:rsid w:val="00C60704"/>
    <w:rsid w:val="00C8584E"/>
    <w:rsid w:val="00C86682"/>
    <w:rsid w:val="00C91491"/>
    <w:rsid w:val="00CA234A"/>
    <w:rsid w:val="00CA3485"/>
    <w:rsid w:val="00CA50C9"/>
    <w:rsid w:val="00CB0FE1"/>
    <w:rsid w:val="00CB33D5"/>
    <w:rsid w:val="00CB36D5"/>
    <w:rsid w:val="00CC12F6"/>
    <w:rsid w:val="00CC2A0B"/>
    <w:rsid w:val="00CC67F2"/>
    <w:rsid w:val="00CD4FA4"/>
    <w:rsid w:val="00CD5973"/>
    <w:rsid w:val="00CD5B77"/>
    <w:rsid w:val="00CD5F3B"/>
    <w:rsid w:val="00CD6062"/>
    <w:rsid w:val="00CD7D06"/>
    <w:rsid w:val="00CE51EC"/>
    <w:rsid w:val="00CE7490"/>
    <w:rsid w:val="00CE750F"/>
    <w:rsid w:val="00CF1F53"/>
    <w:rsid w:val="00CF2C7A"/>
    <w:rsid w:val="00CF555D"/>
    <w:rsid w:val="00CF5756"/>
    <w:rsid w:val="00D026D3"/>
    <w:rsid w:val="00D060AD"/>
    <w:rsid w:val="00D07730"/>
    <w:rsid w:val="00D164A6"/>
    <w:rsid w:val="00D23063"/>
    <w:rsid w:val="00D24919"/>
    <w:rsid w:val="00D250A8"/>
    <w:rsid w:val="00D274F1"/>
    <w:rsid w:val="00D3485A"/>
    <w:rsid w:val="00D44E33"/>
    <w:rsid w:val="00D47F0C"/>
    <w:rsid w:val="00D723F3"/>
    <w:rsid w:val="00D75C3E"/>
    <w:rsid w:val="00D76127"/>
    <w:rsid w:val="00D80EC1"/>
    <w:rsid w:val="00D80FF7"/>
    <w:rsid w:val="00D813FD"/>
    <w:rsid w:val="00D85E58"/>
    <w:rsid w:val="00D862FA"/>
    <w:rsid w:val="00D92B0E"/>
    <w:rsid w:val="00D94283"/>
    <w:rsid w:val="00D94B7B"/>
    <w:rsid w:val="00D96AB2"/>
    <w:rsid w:val="00D96AC6"/>
    <w:rsid w:val="00DA0099"/>
    <w:rsid w:val="00DA5205"/>
    <w:rsid w:val="00DA60D2"/>
    <w:rsid w:val="00DA767F"/>
    <w:rsid w:val="00DB40A5"/>
    <w:rsid w:val="00DB50BC"/>
    <w:rsid w:val="00DB7CFB"/>
    <w:rsid w:val="00DC1EF6"/>
    <w:rsid w:val="00DE6A75"/>
    <w:rsid w:val="00DF2146"/>
    <w:rsid w:val="00DF26A0"/>
    <w:rsid w:val="00DF5025"/>
    <w:rsid w:val="00E00FBD"/>
    <w:rsid w:val="00E0760F"/>
    <w:rsid w:val="00E1156A"/>
    <w:rsid w:val="00E1489C"/>
    <w:rsid w:val="00E217C8"/>
    <w:rsid w:val="00E2322D"/>
    <w:rsid w:val="00E32CE7"/>
    <w:rsid w:val="00E3319F"/>
    <w:rsid w:val="00E37D6F"/>
    <w:rsid w:val="00E43BCC"/>
    <w:rsid w:val="00E44301"/>
    <w:rsid w:val="00E457CB"/>
    <w:rsid w:val="00E462BD"/>
    <w:rsid w:val="00E47995"/>
    <w:rsid w:val="00E50A39"/>
    <w:rsid w:val="00E56868"/>
    <w:rsid w:val="00E5735F"/>
    <w:rsid w:val="00E628A5"/>
    <w:rsid w:val="00E63143"/>
    <w:rsid w:val="00E645B3"/>
    <w:rsid w:val="00E6471B"/>
    <w:rsid w:val="00E65832"/>
    <w:rsid w:val="00E65843"/>
    <w:rsid w:val="00E67EB6"/>
    <w:rsid w:val="00E77D1A"/>
    <w:rsid w:val="00E81CCE"/>
    <w:rsid w:val="00E9134F"/>
    <w:rsid w:val="00E942B0"/>
    <w:rsid w:val="00EA1D00"/>
    <w:rsid w:val="00EA6273"/>
    <w:rsid w:val="00EC34C3"/>
    <w:rsid w:val="00EC4A90"/>
    <w:rsid w:val="00EC4E48"/>
    <w:rsid w:val="00EC603A"/>
    <w:rsid w:val="00ED4D60"/>
    <w:rsid w:val="00EE6CA6"/>
    <w:rsid w:val="00EF0441"/>
    <w:rsid w:val="00EF1F75"/>
    <w:rsid w:val="00EF3D08"/>
    <w:rsid w:val="00F01366"/>
    <w:rsid w:val="00F05B6C"/>
    <w:rsid w:val="00F1544D"/>
    <w:rsid w:val="00F170FB"/>
    <w:rsid w:val="00F2540C"/>
    <w:rsid w:val="00F27A26"/>
    <w:rsid w:val="00F33332"/>
    <w:rsid w:val="00F34DE4"/>
    <w:rsid w:val="00F3515F"/>
    <w:rsid w:val="00F35636"/>
    <w:rsid w:val="00F410F4"/>
    <w:rsid w:val="00F44AF5"/>
    <w:rsid w:val="00F44EB8"/>
    <w:rsid w:val="00F45A7C"/>
    <w:rsid w:val="00F5153A"/>
    <w:rsid w:val="00F55F05"/>
    <w:rsid w:val="00F610AA"/>
    <w:rsid w:val="00F61E1E"/>
    <w:rsid w:val="00F62EED"/>
    <w:rsid w:val="00F63AAC"/>
    <w:rsid w:val="00F70126"/>
    <w:rsid w:val="00F81BD6"/>
    <w:rsid w:val="00F833B9"/>
    <w:rsid w:val="00F852DE"/>
    <w:rsid w:val="00F93F34"/>
    <w:rsid w:val="00F9603A"/>
    <w:rsid w:val="00FA20ED"/>
    <w:rsid w:val="00FB1E8C"/>
    <w:rsid w:val="00FC188C"/>
    <w:rsid w:val="00FD1DEA"/>
    <w:rsid w:val="00FD2AA0"/>
    <w:rsid w:val="00FD7755"/>
    <w:rsid w:val="00FE03EC"/>
    <w:rsid w:val="00FE385B"/>
    <w:rsid w:val="00FE4DCE"/>
    <w:rsid w:val="00FE580D"/>
    <w:rsid w:val="00FF1327"/>
    <w:rsid w:val="00FF6972"/>
    <w:rsid w:val="00FF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9C55"/>
  <w15:docId w15:val="{24047888-B7FF-4F32-A7B4-3824FC4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EE"/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1E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1E1E"/>
  </w:style>
  <w:style w:type="paragraph" w:styleId="a5">
    <w:name w:val="footer"/>
    <w:basedOn w:val="a"/>
    <w:link w:val="a6"/>
    <w:rsid w:val="00F61E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1E1E"/>
  </w:style>
  <w:style w:type="paragraph" w:customStyle="1" w:styleId="ConsPlusNormal">
    <w:name w:val="ConsPlusNormal"/>
    <w:link w:val="ConsPlusNormal1"/>
    <w:rsid w:val="00CD597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7">
    <w:name w:val="Balloon Text"/>
    <w:basedOn w:val="a"/>
    <w:link w:val="a8"/>
    <w:rsid w:val="00CB36D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CB36D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E115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9">
    <w:name w:val="Hyperlink"/>
    <w:uiPriority w:val="99"/>
    <w:unhideWhenUsed/>
    <w:rsid w:val="00703BB9"/>
    <w:rPr>
      <w:color w:val="0000FF"/>
      <w:u w:val="single"/>
    </w:rPr>
  </w:style>
  <w:style w:type="paragraph" w:customStyle="1" w:styleId="formattext">
    <w:name w:val="formattext"/>
    <w:basedOn w:val="a"/>
    <w:rsid w:val="00277E0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E03"/>
  </w:style>
  <w:style w:type="paragraph" w:styleId="aa">
    <w:name w:val="No Spacing"/>
    <w:uiPriority w:val="1"/>
    <w:qFormat/>
    <w:rsid w:val="008A36C5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footnote text"/>
    <w:basedOn w:val="a"/>
    <w:link w:val="ac"/>
    <w:semiHidden/>
    <w:unhideWhenUsed/>
    <w:rsid w:val="00B76849"/>
    <w:pPr>
      <w:suppressAutoHyphens/>
    </w:pPr>
    <w:rPr>
      <w:sz w:val="20"/>
      <w:szCs w:val="20"/>
      <w:lang w:val="x-none" w:eastAsia="ar-SA"/>
    </w:rPr>
  </w:style>
  <w:style w:type="character" w:customStyle="1" w:styleId="ac">
    <w:name w:val="Текст сноски Знак"/>
    <w:basedOn w:val="a0"/>
    <w:link w:val="ab"/>
    <w:semiHidden/>
    <w:rsid w:val="00B76849"/>
    <w:rPr>
      <w:lang w:val="x-none" w:eastAsia="ar-SA"/>
    </w:rPr>
  </w:style>
  <w:style w:type="character" w:customStyle="1" w:styleId="ConsPlusNormal1">
    <w:name w:val="ConsPlusNormal1"/>
    <w:link w:val="ConsPlusNormal"/>
    <w:locked/>
    <w:rsid w:val="00B76849"/>
    <w:rPr>
      <w:rFonts w:ascii="Arial" w:hAnsi="Arial" w:cs="Arial"/>
      <w:sz w:val="16"/>
      <w:szCs w:val="16"/>
    </w:rPr>
  </w:style>
  <w:style w:type="character" w:styleId="ad">
    <w:name w:val="footnote reference"/>
    <w:link w:val="1"/>
    <w:uiPriority w:val="99"/>
    <w:unhideWhenUsed/>
    <w:rsid w:val="00B76849"/>
    <w:rPr>
      <w:rFonts w:ascii="Calibri" w:hAnsi="Calibri"/>
      <w:vertAlign w:val="superscript"/>
      <w:lang w:val="x-none" w:eastAsia="x-none"/>
    </w:rPr>
  </w:style>
  <w:style w:type="paragraph" w:customStyle="1" w:styleId="1">
    <w:name w:val="Знак сноски1"/>
    <w:basedOn w:val="a"/>
    <w:link w:val="ad"/>
    <w:uiPriority w:val="99"/>
    <w:rsid w:val="00B76849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e">
    <w:name w:val="annotation reference"/>
    <w:basedOn w:val="a0"/>
    <w:semiHidden/>
    <w:unhideWhenUsed/>
    <w:rsid w:val="00980E4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80E4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80E4D"/>
  </w:style>
  <w:style w:type="paragraph" w:styleId="af1">
    <w:name w:val="annotation subject"/>
    <w:basedOn w:val="af"/>
    <w:next w:val="af"/>
    <w:link w:val="af2"/>
    <w:semiHidden/>
    <w:unhideWhenUsed/>
    <w:rsid w:val="00980E4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80E4D"/>
    <w:rPr>
      <w:b/>
      <w:bCs/>
    </w:rPr>
  </w:style>
  <w:style w:type="paragraph" w:styleId="af3">
    <w:name w:val="List Paragraph"/>
    <w:basedOn w:val="a"/>
    <w:uiPriority w:val="34"/>
    <w:qFormat/>
    <w:rsid w:val="003B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7994-28CC-4B8D-9BAA-943860AB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ПРАВИТЕЛЬСТВО</vt:lpstr>
      <vt:lpstr>ПРАВИТЕЛЬСТВО</vt:lpstr>
    </vt:vector>
  </TitlesOfParts>
  <Company>AdmHMAO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Бадрызлов Андрей Юрьевич</dc:creator>
  <cp:keywords/>
  <dc:description/>
  <cp:lastModifiedBy>Юрий А. Колесников</cp:lastModifiedBy>
  <cp:revision>3</cp:revision>
  <cp:lastPrinted>2025-01-14T16:20:00Z</cp:lastPrinted>
  <dcterms:created xsi:type="dcterms:W3CDTF">2025-01-14T15:17:00Z</dcterms:created>
  <dcterms:modified xsi:type="dcterms:W3CDTF">2025-01-14T16:20:00Z</dcterms:modified>
</cp:coreProperties>
</file>