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22" w:rsidRDefault="00D65622" w:rsidP="00D65622">
      <w:pPr>
        <w:pStyle w:val="a4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65622">
        <w:rPr>
          <w:rFonts w:ascii="Times New Roman" w:hAnsi="Times New Roman" w:cs="Times New Roman"/>
          <w:kern w:val="36"/>
          <w:sz w:val="28"/>
          <w:szCs w:val="28"/>
          <w:lang w:eastAsia="ru-RU"/>
        </w:rPr>
        <w:t>Состав комиссии</w:t>
      </w:r>
    </w:p>
    <w:p w:rsidR="00D65622" w:rsidRPr="00D65622" w:rsidRDefault="00D65622" w:rsidP="00D65622">
      <w:pPr>
        <w:pStyle w:val="a4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D65622" w:rsidRDefault="00D65622" w:rsidP="00D6562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5622">
        <w:rPr>
          <w:rFonts w:ascii="Times New Roman" w:hAnsi="Times New Roman" w:cs="Times New Roman"/>
          <w:sz w:val="28"/>
          <w:szCs w:val="28"/>
          <w:lang w:eastAsia="ru-RU"/>
        </w:rPr>
        <w:t>Заместитель главы администрации Александровского муниципального округа Ставропольского края (председатель комиссии)</w:t>
      </w:r>
    </w:p>
    <w:p w:rsidR="00D65622" w:rsidRPr="00D65622" w:rsidRDefault="00D65622" w:rsidP="00D6562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622" w:rsidRDefault="00D65622" w:rsidP="00D6562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5622">
        <w:rPr>
          <w:rFonts w:ascii="Times New Roman" w:hAnsi="Times New Roman" w:cs="Times New Roman"/>
          <w:sz w:val="28"/>
          <w:szCs w:val="28"/>
          <w:lang w:eastAsia="ru-RU"/>
        </w:rPr>
        <w:t>Начальник управления труда и социальной защиты населения администрации Александровского муниципального округа Ставропольского края (заместитель председателя комиссии</w:t>
      </w:r>
      <w:r w:rsidR="0030777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D65622" w:rsidRPr="00D65622" w:rsidRDefault="00D65622" w:rsidP="00D6562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622" w:rsidRDefault="00D65622" w:rsidP="00D6562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5622">
        <w:rPr>
          <w:rFonts w:ascii="Times New Roman" w:hAnsi="Times New Roman" w:cs="Times New Roman"/>
          <w:sz w:val="28"/>
          <w:szCs w:val="28"/>
          <w:lang w:eastAsia="ru-RU"/>
        </w:rPr>
        <w:t>Начальник от</w:t>
      </w:r>
      <w:r w:rsidR="00A64CB9">
        <w:rPr>
          <w:rFonts w:ascii="Times New Roman" w:hAnsi="Times New Roman" w:cs="Times New Roman"/>
          <w:sz w:val="28"/>
          <w:szCs w:val="28"/>
          <w:lang w:eastAsia="ru-RU"/>
        </w:rPr>
        <w:t>дела обеспечения населения социальными гарантиями</w:t>
      </w:r>
      <w:r w:rsidRPr="00D65622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труда и социальной защиты населения администрации Александровского муниципального округа Ставропольского края (секретарь  комиссии)</w:t>
      </w:r>
    </w:p>
    <w:p w:rsidR="00D65622" w:rsidRPr="00D65622" w:rsidRDefault="00D65622" w:rsidP="00D6562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9349"/>
      </w:tblGrid>
      <w:tr w:rsidR="00D65622" w:rsidRPr="00D65622" w:rsidTr="00D65622">
        <w:tc>
          <w:tcPr>
            <w:tcW w:w="0" w:type="auto"/>
            <w:gridSpan w:val="2"/>
            <w:vAlign w:val="center"/>
            <w:hideMark/>
          </w:tcPr>
          <w:p w:rsidR="00D65622" w:rsidRDefault="00D65622" w:rsidP="00D6562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5622" w:rsidRPr="00D65622" w:rsidTr="00D65622">
        <w:tc>
          <w:tcPr>
            <w:tcW w:w="0" w:type="auto"/>
            <w:vAlign w:val="center"/>
            <w:hideMark/>
          </w:tcPr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Главный специалист-юрисконсульт юридического отдела администрации Александровского муниципального округа Ставропольского края</w:t>
            </w:r>
          </w:p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Специалист 2 категории управления труда и социальной защиты населения администрации Александровского муниципального округа Ставропольского края</w:t>
            </w:r>
          </w:p>
          <w:p w:rsidR="00A64CB9" w:rsidRDefault="00A64CB9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4CB9" w:rsidRPr="00A64CB9" w:rsidRDefault="00A64CB9" w:rsidP="00A64CB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CB9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отдела обеспечения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социальными гарантиями управления труда и социальной защиты населения</w:t>
            </w:r>
            <w:r w:rsidR="00730C1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Александровского </w:t>
            </w:r>
            <w:r w:rsidR="00730C10"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муниципального округа Ставропольского края</w:t>
            </w:r>
          </w:p>
          <w:p w:rsidR="00A64CB9" w:rsidRPr="00D65622" w:rsidRDefault="00A64CB9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государственного бюджетного учреждения социального обслуживания «Александровский комплексный центр социального обслуживания населения» (по согласованию)</w:t>
            </w:r>
          </w:p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главного врача по </w:t>
            </w:r>
            <w:proofErr w:type="spellStart"/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клиник</w:t>
            </w:r>
            <w:proofErr w:type="gramStart"/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экспертной работе государственного бюджетного учреждения здравоохранения Ставропольского края «Александровская районная больница» (по согласованию)</w:t>
            </w:r>
          </w:p>
          <w:p w:rsidR="00D65622" w:rsidRP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5622" w:rsidRDefault="00D65622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56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участковый уполномоченный полиции Отдела министерства внутренних дел Российской Федерации «Алексан</w:t>
            </w:r>
            <w:r w:rsidR="00A64C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дровский» (по согласованию)</w:t>
            </w:r>
          </w:p>
          <w:p w:rsidR="00A64CB9" w:rsidRPr="00D65622" w:rsidRDefault="00A64CB9" w:rsidP="00D6562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6F68" w:rsidRPr="00A64CB9" w:rsidRDefault="00307770" w:rsidP="00A64C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CD6F68" w:rsidRPr="00A64CB9" w:rsidSect="0010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622"/>
    <w:rsid w:val="001012F0"/>
    <w:rsid w:val="00216669"/>
    <w:rsid w:val="00307770"/>
    <w:rsid w:val="00430D3B"/>
    <w:rsid w:val="005E5032"/>
    <w:rsid w:val="00730C10"/>
    <w:rsid w:val="00807979"/>
    <w:rsid w:val="00A64CB9"/>
    <w:rsid w:val="00C73225"/>
    <w:rsid w:val="00D65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F0"/>
  </w:style>
  <w:style w:type="paragraph" w:styleId="1">
    <w:name w:val="heading 1"/>
    <w:basedOn w:val="a"/>
    <w:link w:val="10"/>
    <w:uiPriority w:val="9"/>
    <w:qFormat/>
    <w:rsid w:val="00D65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65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656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WRK</dc:creator>
  <cp:keywords/>
  <dc:description/>
  <cp:lastModifiedBy>Пользователь</cp:lastModifiedBy>
  <cp:revision>5</cp:revision>
  <cp:lastPrinted>2024-07-18T08:05:00Z</cp:lastPrinted>
  <dcterms:created xsi:type="dcterms:W3CDTF">2024-07-16T12:40:00Z</dcterms:created>
  <dcterms:modified xsi:type="dcterms:W3CDTF">2024-07-18T08:05:00Z</dcterms:modified>
</cp:coreProperties>
</file>