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0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826C1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о проведении общего собрания</w:t>
      </w:r>
    </w:p>
    <w:p w:rsidR="00826C17" w:rsidRPr="00826C17" w:rsidRDefault="00826C17" w:rsidP="00826C1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В соответствии со статьей 14.1 Федерального закона от 24.07.2002 № 101-ФЗ « Об обороте земель сельскохозяйственного назначения» администрация Александровского муниципального округа Ставропольского края извещает участников долевой собственности  земельного участка из земель сельскохозяйственного назначения с када</w:t>
      </w:r>
      <w:r w:rsidR="00893A15">
        <w:rPr>
          <w:rFonts w:ascii="Times New Roman" w:hAnsi="Times New Roman" w:cs="Times New Roman"/>
          <w:sz w:val="26"/>
          <w:szCs w:val="26"/>
        </w:rPr>
        <w:t xml:space="preserve">стровым номером 26:18:010207:6 </w:t>
      </w:r>
      <w:r w:rsidRPr="000377C6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участников долевой собственности на указанный земельный участок( далее- общее собрание), созываемого по предложению участника долевой собственности Постниковой Галиной Васильевной.  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Дата проведения общего собрания: «19» ноября 2021 года.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Время проведения общего собрания:</w:t>
      </w:r>
    </w:p>
    <w:p w:rsidR="00826C17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-начало регистрации участнико</w:t>
      </w:r>
      <w:r w:rsidR="000377C6">
        <w:rPr>
          <w:rFonts w:ascii="Times New Roman" w:hAnsi="Times New Roman" w:cs="Times New Roman"/>
          <w:sz w:val="26"/>
          <w:szCs w:val="26"/>
        </w:rPr>
        <w:t xml:space="preserve">в долевой собственности или их </w:t>
      </w:r>
      <w:r w:rsidRPr="000377C6">
        <w:rPr>
          <w:rFonts w:ascii="Times New Roman" w:hAnsi="Times New Roman" w:cs="Times New Roman"/>
          <w:sz w:val="26"/>
          <w:szCs w:val="26"/>
        </w:rPr>
        <w:t>представителей, явившихся на общее собрание: 09 часов 00 минут;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-начало общего собрания: 11 часов 00 минут.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проведения общего собрания: Ставропольский край, Александровский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Кирова, д. 69/4.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 общего собрания: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Избрание председателя общего собрания участников долевой собственности.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условиях договора аренды земельного участка с кадастровым номером 26:18:010207:6, предлагаемых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», и заключении с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договора аренды земельного участка с кадастровым номером 26:18:010107:6.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лице, уполномоченном от имени участников общей долевой собственности без доверенно</w:t>
      </w:r>
      <w:r w:rsidR="00D43B74">
        <w:rPr>
          <w:rFonts w:ascii="Times New Roman" w:hAnsi="Times New Roman" w:cs="Times New Roman"/>
          <w:sz w:val="26"/>
          <w:szCs w:val="26"/>
        </w:rPr>
        <w:t xml:space="preserve">сти действовать при </w:t>
      </w:r>
      <w:r>
        <w:rPr>
          <w:rFonts w:ascii="Times New Roman" w:hAnsi="Times New Roman" w:cs="Times New Roman"/>
          <w:sz w:val="26"/>
          <w:szCs w:val="26"/>
        </w:rPr>
        <w:t>согласовании месторасположения границ земельных участков,</w:t>
      </w:r>
      <w:r w:rsidR="00D43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одновременно являющихся границей земельного участка, находящегося в общей дол</w:t>
      </w:r>
      <w:r w:rsidR="00D43B74">
        <w:rPr>
          <w:rFonts w:ascii="Times New Roman" w:hAnsi="Times New Roman" w:cs="Times New Roman"/>
          <w:sz w:val="26"/>
          <w:szCs w:val="26"/>
        </w:rPr>
        <w:t>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общей долевой собственности, и образуемых из  него земельных участков, а также заключать договоры аренды данного земельного участка, об объеме и о сроках таких полномочий.</w:t>
      </w:r>
    </w:p>
    <w:p w:rsidR="00D43B74" w:rsidRDefault="00D43B74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документами по вопросам, вынесенным на обсуждение общего собрания, можно</w:t>
      </w:r>
      <w:r w:rsidR="00D20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ознакомится по адресу: </w:t>
      </w:r>
      <w:r w:rsidR="00DB797E">
        <w:rPr>
          <w:rFonts w:ascii="Times New Roman" w:hAnsi="Times New Roman" w:cs="Times New Roman"/>
          <w:sz w:val="26"/>
          <w:szCs w:val="26"/>
        </w:rPr>
        <w:t xml:space="preserve">356326 </w:t>
      </w:r>
      <w:r>
        <w:rPr>
          <w:rFonts w:ascii="Times New Roman" w:hAnsi="Times New Roman" w:cs="Times New Roman"/>
          <w:sz w:val="26"/>
          <w:szCs w:val="26"/>
        </w:rPr>
        <w:t>Ставропольский край</w:t>
      </w:r>
      <w:r w:rsidR="00D205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Александровский</w:t>
      </w:r>
      <w:r w:rsidR="00D205CF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D205CF"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 w:rsidR="00D205CF">
        <w:rPr>
          <w:rFonts w:ascii="Times New Roman" w:hAnsi="Times New Roman" w:cs="Times New Roman"/>
          <w:sz w:val="26"/>
          <w:szCs w:val="26"/>
        </w:rPr>
        <w:t>, ул. Кирова, д.69/4.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ознакомления с документами по вопросам, вынесенным на обсуждение общего собрания: с «04» октября 2021 года по «18» ноября 2021 года ежедневно с 9.00 до 12.00 часов и с 13.00 до</w:t>
      </w:r>
      <w:r w:rsidR="002C02B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16.00 часов, кроме выходных и праздничных дней, при предъявлении документов, удостоверяющих личность и право собственности на долю в праве собственности на земельный участок с кадастровым номером 26:18:010207:6.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по вопросам повестки дня общего собрания предлагается считать принятыми, если за них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05CF" w:rsidRPr="00D205CF" w:rsidRDefault="00D205CF" w:rsidP="00D43B7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205CF">
        <w:rPr>
          <w:rFonts w:ascii="Times New Roman" w:hAnsi="Times New Roman" w:cs="Times New Roman"/>
          <w:b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!  </w:t>
      </w:r>
      <w:r w:rsidRPr="00F948B2">
        <w:rPr>
          <w:rFonts w:ascii="Times New Roman" w:hAnsi="Times New Roman" w:cs="Times New Roman"/>
          <w:sz w:val="26"/>
          <w:szCs w:val="26"/>
        </w:rPr>
        <w:t xml:space="preserve">Только лица, </w:t>
      </w:r>
      <w:r w:rsidR="00F948B2">
        <w:rPr>
          <w:rFonts w:ascii="Times New Roman" w:hAnsi="Times New Roman" w:cs="Times New Roman"/>
          <w:sz w:val="26"/>
          <w:szCs w:val="26"/>
        </w:rPr>
        <w:t>представившие документы, удостов</w:t>
      </w:r>
      <w:r w:rsidRPr="00F948B2">
        <w:rPr>
          <w:rFonts w:ascii="Times New Roman" w:hAnsi="Times New Roman" w:cs="Times New Roman"/>
          <w:sz w:val="26"/>
          <w:szCs w:val="26"/>
        </w:rPr>
        <w:t>еряющие личность</w:t>
      </w:r>
      <w:r w:rsidR="00F948B2">
        <w:rPr>
          <w:rFonts w:ascii="Times New Roman" w:hAnsi="Times New Roman" w:cs="Times New Roman"/>
          <w:sz w:val="26"/>
          <w:szCs w:val="26"/>
        </w:rPr>
        <w:t>, удостоверяющие право на земельную долю, а также документы, подтверждающие полномочия представителя участника долевой собственности могут принять участие в голосовании по вопросам повестки дня общего собрания.</w:t>
      </w:r>
    </w:p>
    <w:sectPr w:rsidR="00D205CF" w:rsidRPr="00D205CF" w:rsidSect="00DB79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9"/>
    <w:rsid w:val="000377C6"/>
    <w:rsid w:val="000F3A29"/>
    <w:rsid w:val="001E3CB3"/>
    <w:rsid w:val="002C02B7"/>
    <w:rsid w:val="00826C17"/>
    <w:rsid w:val="00893A15"/>
    <w:rsid w:val="00D205CF"/>
    <w:rsid w:val="00D43B74"/>
    <w:rsid w:val="00D83B07"/>
    <w:rsid w:val="00DB797E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DA09"/>
  <w15:chartTrackingRefBased/>
  <w15:docId w15:val="{BC14CCF3-87A0-4CC5-8946-987D2A3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C1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СМЭВ</cp:lastModifiedBy>
  <cp:revision>8</cp:revision>
  <dcterms:created xsi:type="dcterms:W3CDTF">2021-09-27T07:46:00Z</dcterms:created>
  <dcterms:modified xsi:type="dcterms:W3CDTF">2021-09-27T08:33:00Z</dcterms:modified>
</cp:coreProperties>
</file>